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C4464" w:rsidRDefault="008C4464" w:rsidP="00945966">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8C4464" w:rsidRDefault="008C4464"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8C4464" w:rsidRDefault="008C4464"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8C4464" w:rsidRDefault="008C4464"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8C4464" w:rsidRDefault="008C4464"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8C4464" w:rsidRDefault="008C4464"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8C4464" w:rsidRDefault="008C4464" w:rsidP="00945966">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8C4464" w:rsidRDefault="008C4464"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8C4464" w:rsidRDefault="008C4464"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8C4464" w:rsidRDefault="008C4464"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8C4464" w:rsidRDefault="008C4464"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8C4464" w:rsidRDefault="008C4464"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8C4464" w:rsidRPr="003507EF" w:rsidRDefault="008C4464"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8C4464" w:rsidRPr="003507EF" w:rsidRDefault="008C4464"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8C4464" w:rsidRDefault="008C4464"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会報第52</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2017/3/</w:t>
                            </w:r>
                            <w:r w:rsidR="00202B52">
                              <w:rPr>
                                <w:rFonts w:ascii="ＭＳ ゴシック" w:eastAsia="ＭＳ ゴシック" w:hAnsi="ＭＳ ゴシック" w:hint="eastAsia"/>
                                <w:sz w:val="32"/>
                                <w:szCs w:val="32"/>
                              </w:rPr>
                              <w:t>13</w:t>
                            </w:r>
                          </w:p>
                          <w:p w:rsidR="008C4464" w:rsidRDefault="008C4464" w:rsidP="003B72BA">
                            <w:pPr>
                              <w:jc w:val="center"/>
                              <w:rPr>
                                <w:rFonts w:ascii="ＭＳ ゴシック" w:eastAsia="ＭＳ ゴシック" w:hAnsi="ＭＳ ゴシック"/>
                                <w:sz w:val="32"/>
                                <w:szCs w:val="32"/>
                              </w:rPr>
                            </w:pPr>
                          </w:p>
                          <w:p w:rsidR="008C4464" w:rsidRDefault="008C446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8C4464" w:rsidRDefault="008C4464" w:rsidP="0091558C">
                            <w:pPr>
                              <w:jc w:val="center"/>
                              <w:rPr>
                                <w:rFonts w:ascii="ＭＳ ゴシック" w:eastAsia="ＭＳ ゴシック" w:hAnsi="ＭＳ ゴシック"/>
                                <w:sz w:val="32"/>
                                <w:szCs w:val="32"/>
                              </w:rPr>
                            </w:pPr>
                          </w:p>
                          <w:p w:rsidR="008C4464" w:rsidRPr="00BF3BB5" w:rsidRDefault="008C446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8C4464" w:rsidRPr="003507EF" w:rsidRDefault="008C4464"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8C4464" w:rsidRPr="003507EF" w:rsidRDefault="008C4464"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8C4464" w:rsidRDefault="008C4464"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会報第52</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2017/3/</w:t>
                      </w:r>
                      <w:r w:rsidR="00202B52">
                        <w:rPr>
                          <w:rFonts w:ascii="ＭＳ ゴシック" w:eastAsia="ＭＳ ゴシック" w:hAnsi="ＭＳ ゴシック" w:hint="eastAsia"/>
                          <w:sz w:val="32"/>
                          <w:szCs w:val="32"/>
                        </w:rPr>
                        <w:t>13</w:t>
                      </w:r>
                    </w:p>
                    <w:p w:rsidR="008C4464" w:rsidRDefault="008C4464" w:rsidP="003B72BA">
                      <w:pPr>
                        <w:jc w:val="center"/>
                        <w:rPr>
                          <w:rFonts w:ascii="ＭＳ ゴシック" w:eastAsia="ＭＳ ゴシック" w:hAnsi="ＭＳ ゴシック"/>
                          <w:sz w:val="32"/>
                          <w:szCs w:val="32"/>
                        </w:rPr>
                      </w:pPr>
                    </w:p>
                    <w:p w:rsidR="008C4464" w:rsidRDefault="008C446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8C4464" w:rsidRDefault="008C4464" w:rsidP="0091558C">
                      <w:pPr>
                        <w:jc w:val="center"/>
                        <w:rPr>
                          <w:rFonts w:ascii="ＭＳ ゴシック" w:eastAsia="ＭＳ ゴシック" w:hAnsi="ＭＳ ゴシック"/>
                          <w:sz w:val="32"/>
                          <w:szCs w:val="32"/>
                        </w:rPr>
                      </w:pPr>
                    </w:p>
                    <w:p w:rsidR="008C4464" w:rsidRPr="00BF3BB5" w:rsidRDefault="008C4464"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C4464" w:rsidRPr="004954D9" w:rsidRDefault="008C4464" w:rsidP="003419D4">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8C4464" w:rsidRPr="004954D9" w:rsidRDefault="008C4464"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8C4464" w:rsidRPr="0045694C" w:rsidRDefault="008C4464"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8C4464" w:rsidRDefault="008C4464"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8C4464" w:rsidRPr="004954D9" w:rsidRDefault="008C4464"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8C4464" w:rsidRPr="00B66C10" w:rsidRDefault="008C4464"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8C4464" w:rsidRPr="004954D9" w:rsidRDefault="008C4464" w:rsidP="003419D4">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8C4464" w:rsidRPr="004954D9" w:rsidRDefault="008C4464"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8C4464" w:rsidRPr="0045694C" w:rsidRDefault="008C4464"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8C4464" w:rsidRDefault="008C4464"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8C4464" w:rsidRPr="004954D9" w:rsidRDefault="008C4464"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8C4464" w:rsidRPr="00B66C10" w:rsidRDefault="008C4464"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091028" w:rsidRPr="00E65074" w:rsidRDefault="00581582" w:rsidP="002352E0">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w:t>
      </w:r>
      <w:r w:rsidRPr="00C34C5B">
        <w:rPr>
          <w:rFonts w:asciiTheme="minorEastAsia" w:hAnsiTheme="minorEastAsia" w:hint="eastAsia"/>
          <w:szCs w:val="21"/>
        </w:rPr>
        <w:t>目次】</w:t>
      </w:r>
      <w:r w:rsidR="006B5FD2">
        <w:rPr>
          <w:rFonts w:asciiTheme="minorEastAsia" w:hAnsiTheme="minorEastAsia" w:hint="eastAsia"/>
          <w:szCs w:val="21"/>
        </w:rPr>
        <w:t>ギャンブル依存症対策推進基本法</w:t>
      </w:r>
      <w:r w:rsidR="0073127B">
        <w:rPr>
          <w:rFonts w:asciiTheme="minorEastAsia" w:hAnsiTheme="minorEastAsia" w:hint="eastAsia"/>
          <w:szCs w:val="21"/>
        </w:rPr>
        <w:t>よりも</w:t>
      </w:r>
      <w:r w:rsidR="006B5FD2">
        <w:rPr>
          <w:rFonts w:asciiTheme="minorEastAsia" w:hAnsiTheme="minorEastAsia" w:hint="eastAsia"/>
          <w:szCs w:val="21"/>
        </w:rPr>
        <w:t>ギャンブル被害対策基本法</w:t>
      </w:r>
      <w:r w:rsidR="0073127B">
        <w:rPr>
          <w:rFonts w:asciiTheme="minorEastAsia" w:hAnsiTheme="minorEastAsia" w:hint="eastAsia"/>
          <w:szCs w:val="21"/>
        </w:rPr>
        <w:t>を</w:t>
      </w:r>
      <w:r w:rsidR="006B5FD2">
        <w:rPr>
          <w:rFonts w:asciiTheme="minorEastAsia" w:hAnsiTheme="minorEastAsia" w:hint="eastAsia"/>
          <w:szCs w:val="21"/>
        </w:rPr>
        <w:t>／ギャンブル依存障害と医療ビジネス／ギャンブルオンブズマン川柳／万博オールジャパンのウソ／パチンコ研究(7)パチンコの「黒い」伝説／コラム：パチスロ景品買いに関する警察庁の見解、カジノと雇用創出、公営ギャンブルの広告、</w:t>
      </w:r>
      <w:r w:rsidR="0073127B">
        <w:rPr>
          <w:rFonts w:asciiTheme="minorEastAsia" w:hAnsiTheme="minorEastAsia" w:hint="eastAsia"/>
          <w:szCs w:val="21"/>
        </w:rPr>
        <w:t>カジノ</w:t>
      </w:r>
      <w:r w:rsidR="006B5FD2">
        <w:rPr>
          <w:rFonts w:asciiTheme="minorEastAsia" w:hAnsiTheme="minorEastAsia" w:hint="eastAsia"/>
          <w:szCs w:val="21"/>
        </w:rPr>
        <w:t>ギャンブル依存症対策</w:t>
      </w:r>
      <w:r w:rsidR="0073127B">
        <w:rPr>
          <w:rFonts w:asciiTheme="minorEastAsia" w:hAnsiTheme="minorEastAsia" w:hint="eastAsia"/>
          <w:szCs w:val="21"/>
        </w:rPr>
        <w:t>株式</w:t>
      </w:r>
      <w:r w:rsidR="006B5FD2">
        <w:rPr>
          <w:rFonts w:asciiTheme="minorEastAsia" w:hAnsiTheme="minorEastAsia" w:hint="eastAsia"/>
          <w:szCs w:val="21"/>
        </w:rPr>
        <w:t>銘柄？！、宝くじとスポーツくじの射幸競争／書籍紹介／書籍・論考紹介まとめ(2)／事務局だより：総会案内</w:t>
      </w:r>
    </w:p>
    <w:p w:rsidR="00091028" w:rsidRDefault="00091028"/>
    <w:p w:rsidR="00E5728C" w:rsidRPr="00E5728C" w:rsidRDefault="00E5728C"/>
    <w:p w:rsidR="00E5728C" w:rsidRPr="00370BA1" w:rsidRDefault="0057426D" w:rsidP="00370BA1">
      <w:pPr>
        <w:jc w:val="center"/>
        <w:rPr>
          <w:rFonts w:ascii="HGP創英ﾌﾟﾚｾﾞﾝｽEB" w:eastAsia="HGP創英ﾌﾟﾚｾﾞﾝｽEB" w:hAnsi="HGP創英角ｺﾞｼｯｸUB"/>
          <w:sz w:val="40"/>
        </w:rPr>
      </w:pPr>
      <w:r w:rsidRPr="00370BA1">
        <w:rPr>
          <w:rFonts w:ascii="HGP創英ﾌﾟﾚｾﾞﾝｽEB" w:eastAsia="HGP創英ﾌﾟﾚｾﾞﾝｽEB" w:hAnsi="HGP創英角ｺﾞｼｯｸUB" w:hint="eastAsia"/>
          <w:sz w:val="40"/>
        </w:rPr>
        <w:t>ギャンブル依存症対策推進基本法</w:t>
      </w:r>
      <w:r w:rsidR="00420895">
        <w:rPr>
          <w:rFonts w:ascii="HGP創英ﾌﾟﾚｾﾞﾝｽEB" w:eastAsia="HGP創英ﾌﾟﾚｾﾞﾝｽEB" w:hAnsi="HGP創英角ｺﾞｼｯｸUB" w:hint="eastAsia"/>
          <w:sz w:val="40"/>
        </w:rPr>
        <w:t>よりも</w:t>
      </w:r>
    </w:p>
    <w:p w:rsidR="00EB3E86" w:rsidRPr="00370BA1" w:rsidRDefault="00420895" w:rsidP="00370BA1">
      <w:pPr>
        <w:jc w:val="center"/>
        <w:rPr>
          <w:rFonts w:ascii="HGP創英ﾌﾟﾚｾﾞﾝｽEB" w:eastAsia="HGP創英ﾌﾟﾚｾﾞﾝｽEB" w:hAnsi="HGP創英角ｺﾞｼｯｸUB"/>
          <w:sz w:val="40"/>
        </w:rPr>
      </w:pPr>
      <w:r>
        <w:rPr>
          <w:rFonts w:ascii="HGP創英ﾌﾟﾚｾﾞﾝｽEB" w:eastAsia="HGP創英ﾌﾟﾚｾﾞﾝｽEB" w:hAnsi="HGP創英角ｺﾞｼｯｸUB" w:hint="eastAsia"/>
          <w:sz w:val="40"/>
        </w:rPr>
        <w:t>ギャンブル被害対策基本法を</w:t>
      </w:r>
    </w:p>
    <w:p w:rsidR="00E5728C" w:rsidRDefault="00E5728C"/>
    <w:p w:rsidR="0057426D" w:rsidRPr="00370BA1" w:rsidRDefault="0057426D">
      <w:pPr>
        <w:rPr>
          <w:rFonts w:asciiTheme="majorEastAsia" w:eastAsiaTheme="majorEastAsia" w:hAnsiTheme="majorEastAsia"/>
        </w:rPr>
      </w:pPr>
      <w:r w:rsidRPr="00370BA1">
        <w:rPr>
          <w:rFonts w:asciiTheme="majorEastAsia" w:eastAsiaTheme="majorEastAsia" w:hAnsiTheme="majorEastAsia" w:hint="eastAsia"/>
        </w:rPr>
        <w:t>１</w:t>
      </w:r>
      <w:r w:rsidR="005E0999" w:rsidRPr="00370BA1">
        <w:rPr>
          <w:rFonts w:asciiTheme="majorEastAsia" w:eastAsiaTheme="majorEastAsia" w:hAnsiTheme="majorEastAsia" w:hint="eastAsia"/>
        </w:rPr>
        <w:t>．</w:t>
      </w:r>
      <w:r w:rsidRPr="00370BA1">
        <w:rPr>
          <w:rFonts w:asciiTheme="majorEastAsia" w:eastAsiaTheme="majorEastAsia" w:hAnsiTheme="majorEastAsia" w:hint="eastAsia"/>
        </w:rPr>
        <w:t>2016年12月の</w:t>
      </w:r>
      <w:r w:rsidR="005E0999" w:rsidRPr="00370BA1">
        <w:rPr>
          <w:rFonts w:asciiTheme="majorEastAsia" w:eastAsiaTheme="majorEastAsia" w:hAnsiTheme="majorEastAsia" w:hint="eastAsia"/>
        </w:rPr>
        <w:t>臨時国会の延長期間を利用した議員立法</w:t>
      </w:r>
      <w:r w:rsidR="00370BA1" w:rsidRPr="00370BA1">
        <w:rPr>
          <w:rFonts w:asciiTheme="majorEastAsia" w:eastAsiaTheme="majorEastAsia" w:hAnsiTheme="majorEastAsia" w:hint="eastAsia"/>
        </w:rPr>
        <w:t>ＩＲ法</w:t>
      </w:r>
    </w:p>
    <w:p w:rsidR="005E0999" w:rsidRDefault="005E0999" w:rsidP="00873486">
      <w:pPr>
        <w:ind w:left="212" w:hangingChars="100" w:hanging="212"/>
      </w:pPr>
      <w:r>
        <w:rPr>
          <w:rFonts w:hint="eastAsia"/>
        </w:rPr>
        <w:t xml:space="preserve">　</w:t>
      </w:r>
      <w:r w:rsidR="00873486">
        <w:rPr>
          <w:rFonts w:hint="eastAsia"/>
        </w:rPr>
        <w:t xml:space="preserve">　</w:t>
      </w:r>
      <w:r>
        <w:rPr>
          <w:rFonts w:hint="eastAsia"/>
        </w:rPr>
        <w:t>ＩＲ法の強行採決に対し、マス</w:t>
      </w:r>
      <w:r w:rsidR="00420895">
        <w:rPr>
          <w:rFonts w:hint="eastAsia"/>
        </w:rPr>
        <w:t>コミの一斉批判があった。特にギャンブル依存症については、日本の</w:t>
      </w:r>
      <w:r>
        <w:rPr>
          <w:rFonts w:hint="eastAsia"/>
        </w:rPr>
        <w:t>公認ギャンブルが多くの被害者を生みながらその対応がほとんどなされていないことが強く非難された。パチンコでいえば最大年</w:t>
      </w:r>
      <w:r>
        <w:rPr>
          <w:rFonts w:hint="eastAsia"/>
        </w:rPr>
        <w:t>35</w:t>
      </w:r>
      <w:r>
        <w:rPr>
          <w:rFonts w:hint="eastAsia"/>
        </w:rPr>
        <w:t>兆円、今でも年</w:t>
      </w:r>
      <w:r>
        <w:rPr>
          <w:rFonts w:hint="eastAsia"/>
        </w:rPr>
        <w:t>20</w:t>
      </w:r>
      <w:r>
        <w:rPr>
          <w:rFonts w:hint="eastAsia"/>
        </w:rPr>
        <w:t>兆円弱も売り上げている。</w:t>
      </w:r>
      <w:r w:rsidR="008E5DC7">
        <w:rPr>
          <w:rFonts w:hint="eastAsia"/>
        </w:rPr>
        <w:t>パチンコ</w:t>
      </w:r>
      <w:r w:rsidR="00370BA1">
        <w:rPr>
          <w:rFonts w:hint="eastAsia"/>
        </w:rPr>
        <w:t>業界</w:t>
      </w:r>
      <w:r w:rsidR="008E5DC7">
        <w:rPr>
          <w:rFonts w:hint="eastAsia"/>
        </w:rPr>
        <w:t>の利益はその</w:t>
      </w:r>
      <w:r w:rsidR="008E5DC7">
        <w:rPr>
          <w:rFonts w:hint="eastAsia"/>
        </w:rPr>
        <w:t>5</w:t>
      </w:r>
      <w:r w:rsidR="008E5DC7">
        <w:rPr>
          <w:rFonts w:hint="eastAsia"/>
        </w:rPr>
        <w:t>～</w:t>
      </w:r>
      <w:r w:rsidR="008E5DC7">
        <w:rPr>
          <w:rFonts w:hint="eastAsia"/>
        </w:rPr>
        <w:t>10</w:t>
      </w:r>
      <w:r w:rsidR="008E5DC7">
        <w:rPr>
          <w:rFonts w:hint="eastAsia"/>
        </w:rPr>
        <w:t>％である</w:t>
      </w:r>
      <w:r w:rsidR="00420895">
        <w:rPr>
          <w:rFonts w:hint="eastAsia"/>
        </w:rPr>
        <w:t>という</w:t>
      </w:r>
      <w:r w:rsidR="008E5DC7">
        <w:rPr>
          <w:rFonts w:hint="eastAsia"/>
        </w:rPr>
        <w:t>。</w:t>
      </w:r>
    </w:p>
    <w:p w:rsidR="008E5DC7" w:rsidRDefault="008E5DC7" w:rsidP="00873486">
      <w:pPr>
        <w:ind w:left="212" w:hangingChars="100" w:hanging="212"/>
      </w:pPr>
      <w:r>
        <w:rPr>
          <w:rFonts w:hint="eastAsia"/>
        </w:rPr>
        <w:t xml:space="preserve">　</w:t>
      </w:r>
      <w:r w:rsidR="00873486">
        <w:rPr>
          <w:rFonts w:hint="eastAsia"/>
        </w:rPr>
        <w:t xml:space="preserve">　</w:t>
      </w:r>
      <w:r>
        <w:rPr>
          <w:rFonts w:hint="eastAsia"/>
        </w:rPr>
        <w:t>公営競技</w:t>
      </w:r>
      <w:r w:rsidR="00420895">
        <w:rPr>
          <w:rFonts w:hint="eastAsia"/>
        </w:rPr>
        <w:t>は</w:t>
      </w:r>
      <w:r>
        <w:rPr>
          <w:rFonts w:hint="eastAsia"/>
        </w:rPr>
        <w:t>売上の</w:t>
      </w:r>
      <w:r w:rsidR="00420895">
        <w:rPr>
          <w:rFonts w:hint="eastAsia"/>
        </w:rPr>
        <w:t>約</w:t>
      </w:r>
      <w:r>
        <w:rPr>
          <w:rFonts w:hint="eastAsia"/>
        </w:rPr>
        <w:t>75</w:t>
      </w:r>
      <w:r>
        <w:rPr>
          <w:rFonts w:hint="eastAsia"/>
        </w:rPr>
        <w:t>％を、宝くじ・</w:t>
      </w:r>
      <w:proofErr w:type="spellStart"/>
      <w:r>
        <w:rPr>
          <w:rFonts w:hint="eastAsia"/>
        </w:rPr>
        <w:t>toto</w:t>
      </w:r>
      <w:proofErr w:type="spellEnd"/>
      <w:r>
        <w:rPr>
          <w:rFonts w:hint="eastAsia"/>
        </w:rPr>
        <w:t>が</w:t>
      </w:r>
      <w:r>
        <w:rPr>
          <w:rFonts w:hint="eastAsia"/>
        </w:rPr>
        <w:t>45</w:t>
      </w:r>
      <w:r>
        <w:rPr>
          <w:rFonts w:hint="eastAsia"/>
        </w:rPr>
        <w:t>～</w:t>
      </w:r>
      <w:r>
        <w:rPr>
          <w:rFonts w:hint="eastAsia"/>
        </w:rPr>
        <w:t>50</w:t>
      </w:r>
      <w:r>
        <w:rPr>
          <w:rFonts w:hint="eastAsia"/>
        </w:rPr>
        <w:t>％を</w:t>
      </w:r>
      <w:r w:rsidR="00370BA1">
        <w:rPr>
          <w:rFonts w:hint="eastAsia"/>
        </w:rPr>
        <w:t>客への</w:t>
      </w:r>
      <w:r>
        <w:rPr>
          <w:rFonts w:hint="eastAsia"/>
        </w:rPr>
        <w:t>配当に回し、残りを</w:t>
      </w:r>
      <w:r w:rsidR="00370BA1">
        <w:rPr>
          <w:rFonts w:hint="eastAsia"/>
        </w:rPr>
        <w:t>公益目的と称して</w:t>
      </w:r>
      <w:r>
        <w:rPr>
          <w:rFonts w:hint="eastAsia"/>
        </w:rPr>
        <w:t>収奪する。政府や公共自治体、またそれらが支配する団体が行う公営ギャンブル</w:t>
      </w:r>
      <w:r w:rsidR="00370BA1">
        <w:rPr>
          <w:rFonts w:hint="eastAsia"/>
        </w:rPr>
        <w:t>は</w:t>
      </w:r>
      <w:r w:rsidR="00420895">
        <w:rPr>
          <w:rFonts w:hint="eastAsia"/>
        </w:rPr>
        <w:t>、高い収奪率である</w:t>
      </w:r>
      <w:r>
        <w:rPr>
          <w:rFonts w:hint="eastAsia"/>
        </w:rPr>
        <w:t>。</w:t>
      </w:r>
      <w:r w:rsidR="00420895">
        <w:rPr>
          <w:rFonts w:hint="eastAsia"/>
        </w:rPr>
        <w:t>しかし、</w:t>
      </w:r>
      <w:r>
        <w:rPr>
          <w:rFonts w:hint="eastAsia"/>
        </w:rPr>
        <w:t>パチンコは実質民営賭博であり、その収奪金は業者らに入る。</w:t>
      </w:r>
      <w:r w:rsidR="00370BA1" w:rsidRPr="00370BA1">
        <w:rPr>
          <w:rFonts w:hint="eastAsia"/>
        </w:rPr>
        <w:t>ギャンブルに伴って</w:t>
      </w:r>
      <w:r w:rsidRPr="00370BA1">
        <w:rPr>
          <w:rFonts w:hint="eastAsia"/>
        </w:rPr>
        <w:t>消費者が失う被害</w:t>
      </w:r>
      <w:r w:rsidR="00420895">
        <w:rPr>
          <w:rFonts w:hint="eastAsia"/>
        </w:rPr>
        <w:t>と</w:t>
      </w:r>
      <w:r w:rsidR="00370BA1" w:rsidRPr="00370BA1">
        <w:rPr>
          <w:rFonts w:hint="eastAsia"/>
        </w:rPr>
        <w:t>収奪は高い。そして</w:t>
      </w:r>
      <w:r w:rsidRPr="00370BA1">
        <w:rPr>
          <w:rFonts w:hint="eastAsia"/>
        </w:rPr>
        <w:t>、業者らはパチンコに伴う</w:t>
      </w:r>
      <w:r w:rsidR="00420895">
        <w:rPr>
          <w:rFonts w:hint="eastAsia"/>
        </w:rPr>
        <w:t>様々な</w:t>
      </w:r>
      <w:r w:rsidRPr="00370BA1">
        <w:rPr>
          <w:rFonts w:hint="eastAsia"/>
        </w:rPr>
        <w:t>弊害に</w:t>
      </w:r>
      <w:r w:rsidR="00370BA1" w:rsidRPr="00370BA1">
        <w:rPr>
          <w:rFonts w:hint="eastAsia"/>
        </w:rPr>
        <w:t>対して</w:t>
      </w:r>
      <w:r w:rsidRPr="00370BA1">
        <w:rPr>
          <w:rFonts w:hint="eastAsia"/>
        </w:rPr>
        <w:t>責任</w:t>
      </w:r>
      <w:r w:rsidR="00370BA1" w:rsidRPr="00370BA1">
        <w:rPr>
          <w:rFonts w:hint="eastAsia"/>
        </w:rPr>
        <w:t>を</w:t>
      </w:r>
      <w:r w:rsidRPr="00370BA1">
        <w:rPr>
          <w:rFonts w:hint="eastAsia"/>
        </w:rPr>
        <w:t>果たしていない</w:t>
      </w:r>
      <w:r>
        <w:rPr>
          <w:rFonts w:hint="eastAsia"/>
        </w:rPr>
        <w:t>。こんな無責任な事業を許</w:t>
      </w:r>
      <w:r w:rsidR="00E24085">
        <w:rPr>
          <w:rFonts w:hint="eastAsia"/>
        </w:rPr>
        <w:t>す</w:t>
      </w:r>
      <w:r>
        <w:rPr>
          <w:rFonts w:hint="eastAsia"/>
        </w:rPr>
        <w:t>国家は他になく、</w:t>
      </w:r>
      <w:r w:rsidR="00370BA1">
        <w:rPr>
          <w:rFonts w:hint="eastAsia"/>
        </w:rPr>
        <w:t>そこに</w:t>
      </w:r>
      <w:r w:rsidR="00420895">
        <w:rPr>
          <w:rFonts w:hint="eastAsia"/>
        </w:rPr>
        <w:t>パチンコ以上の</w:t>
      </w:r>
      <w:r w:rsidR="00370BA1">
        <w:rPr>
          <w:rFonts w:hint="eastAsia"/>
        </w:rPr>
        <w:t>民営カジノを認めようというのだから全くひどい</w:t>
      </w:r>
      <w:r w:rsidR="00420895">
        <w:rPr>
          <w:rFonts w:hint="eastAsia"/>
        </w:rPr>
        <w:t>議員立法である</w:t>
      </w:r>
      <w:r w:rsidR="00370BA1">
        <w:rPr>
          <w:rFonts w:hint="eastAsia"/>
        </w:rPr>
        <w:t>。</w:t>
      </w:r>
    </w:p>
    <w:p w:rsidR="00370BA1" w:rsidRDefault="00370BA1" w:rsidP="00370BA1">
      <w:pPr>
        <w:rPr>
          <w:rFonts w:asciiTheme="majorEastAsia" w:eastAsiaTheme="majorEastAsia" w:hAnsiTheme="majorEastAsia"/>
        </w:rPr>
      </w:pPr>
    </w:p>
    <w:p w:rsidR="00370BA1" w:rsidRPr="00370BA1" w:rsidRDefault="00370BA1" w:rsidP="00370BA1">
      <w:pPr>
        <w:rPr>
          <w:rFonts w:asciiTheme="majorEastAsia" w:eastAsiaTheme="majorEastAsia" w:hAnsiTheme="majorEastAsia"/>
        </w:rPr>
      </w:pPr>
      <w:r w:rsidRPr="00370BA1">
        <w:rPr>
          <w:rFonts w:asciiTheme="majorEastAsia" w:eastAsiaTheme="majorEastAsia" w:hAnsiTheme="majorEastAsia" w:hint="eastAsia"/>
        </w:rPr>
        <w:t>２．消費者基本法とギャンブル</w:t>
      </w:r>
    </w:p>
    <w:p w:rsidR="00E24085" w:rsidRDefault="00E24085" w:rsidP="00873486">
      <w:pPr>
        <w:ind w:leftChars="100" w:left="212"/>
      </w:pPr>
      <w:r>
        <w:rPr>
          <w:rFonts w:hint="eastAsia"/>
        </w:rPr>
        <w:t xml:space="preserve">　日本には</w:t>
      </w:r>
      <w:r>
        <w:rPr>
          <w:rFonts w:hint="eastAsia"/>
        </w:rPr>
        <w:t>1968</w:t>
      </w:r>
      <w:r>
        <w:rPr>
          <w:rFonts w:hint="eastAsia"/>
        </w:rPr>
        <w:t>年制定の消費者基本法がある。同法は、消費者の権利や利益を守ることを基本にし、国、地方自治体、事業者の責務の存在を定め、消費者や消費者団体にも努力を定めている。しかし、ギャンブルの領域については、ギャンブル事業者（国、地方自治体）、風営法上の業者（パチンコ業者ら）と消費者（客）の関係は全く「空白領域」とされてきた。</w:t>
      </w:r>
    </w:p>
    <w:p w:rsidR="00E24085" w:rsidRDefault="00E24085" w:rsidP="00873486">
      <w:pPr>
        <w:ind w:left="212" w:hangingChars="100" w:hanging="212"/>
      </w:pPr>
      <w:r>
        <w:rPr>
          <w:rFonts w:hint="eastAsia"/>
        </w:rPr>
        <w:t xml:space="preserve">　</w:t>
      </w:r>
      <w:r w:rsidR="00873486">
        <w:rPr>
          <w:rFonts w:hint="eastAsia"/>
        </w:rPr>
        <w:t xml:space="preserve">　</w:t>
      </w:r>
      <w:r>
        <w:rPr>
          <w:rFonts w:hint="eastAsia"/>
        </w:rPr>
        <w:t>宝くじやパチンコを含め</w:t>
      </w:r>
      <w:r w:rsidR="00370BA1">
        <w:rPr>
          <w:rFonts w:hint="eastAsia"/>
        </w:rPr>
        <w:t>、日本</w:t>
      </w:r>
      <w:r>
        <w:rPr>
          <w:rFonts w:hint="eastAsia"/>
        </w:rPr>
        <w:t>国民の過半が客として消費者となった経験を有す。</w:t>
      </w:r>
      <w:r w:rsidR="00370BA1">
        <w:rPr>
          <w:rFonts w:hint="eastAsia"/>
        </w:rPr>
        <w:t>パチンコもあって、</w:t>
      </w:r>
      <w:r>
        <w:rPr>
          <w:rFonts w:hint="eastAsia"/>
        </w:rPr>
        <w:t>厚生労働省の委託調査で国民の</w:t>
      </w:r>
      <w:r>
        <w:rPr>
          <w:rFonts w:hint="eastAsia"/>
        </w:rPr>
        <w:t>4.8</w:t>
      </w:r>
      <w:r>
        <w:rPr>
          <w:rFonts w:hint="eastAsia"/>
        </w:rPr>
        <w:t>％、</w:t>
      </w:r>
      <w:r w:rsidRPr="00370BA1">
        <w:rPr>
          <w:rFonts w:hint="eastAsia"/>
        </w:rPr>
        <w:t>536</w:t>
      </w:r>
      <w:r>
        <w:rPr>
          <w:rFonts w:hint="eastAsia"/>
        </w:rPr>
        <w:t>万人がギャンブル依存者になっているとの推定がされるまでに至っている。</w:t>
      </w:r>
    </w:p>
    <w:p w:rsidR="00E24085" w:rsidRDefault="00E24085" w:rsidP="00873486">
      <w:pPr>
        <w:ind w:left="212" w:hangingChars="100" w:hanging="212"/>
      </w:pPr>
      <w:r>
        <w:rPr>
          <w:rFonts w:hint="eastAsia"/>
        </w:rPr>
        <w:lastRenderedPageBreak/>
        <w:t xml:space="preserve">　</w:t>
      </w:r>
      <w:r w:rsidR="00873486">
        <w:rPr>
          <w:rFonts w:hint="eastAsia"/>
        </w:rPr>
        <w:t xml:space="preserve">　</w:t>
      </w:r>
      <w:r>
        <w:rPr>
          <w:rFonts w:hint="eastAsia"/>
        </w:rPr>
        <w:t>実に</w:t>
      </w:r>
      <w:r w:rsidR="00873486">
        <w:rPr>
          <w:rFonts w:hint="eastAsia"/>
        </w:rPr>
        <w:t>1947</w:t>
      </w:r>
      <w:r w:rsidR="00873486">
        <w:rPr>
          <w:rFonts w:hint="eastAsia"/>
        </w:rPr>
        <w:t>年以来</w:t>
      </w:r>
      <w:r w:rsidR="00370BA1">
        <w:rPr>
          <w:rFonts w:hint="eastAsia"/>
        </w:rPr>
        <w:t>、宝くじや公営競技による</w:t>
      </w:r>
      <w:r w:rsidR="00873486">
        <w:rPr>
          <w:rFonts w:hint="eastAsia"/>
        </w:rPr>
        <w:t>70</w:t>
      </w:r>
      <w:r w:rsidR="00873486">
        <w:rPr>
          <w:rFonts w:hint="eastAsia"/>
        </w:rPr>
        <w:t>年余にわたる政府（事業者）の消費者収奪と、拡大被害に対して無対応であった罪は大きい。</w:t>
      </w:r>
    </w:p>
    <w:p w:rsidR="00370BA1" w:rsidRDefault="00370BA1" w:rsidP="00370BA1">
      <w:pPr>
        <w:rPr>
          <w:rFonts w:asciiTheme="majorEastAsia" w:eastAsiaTheme="majorEastAsia" w:hAnsiTheme="majorEastAsia"/>
        </w:rPr>
      </w:pPr>
    </w:p>
    <w:p w:rsidR="00370BA1" w:rsidRPr="00370BA1" w:rsidRDefault="00370BA1" w:rsidP="00370BA1">
      <w:pPr>
        <w:rPr>
          <w:rFonts w:asciiTheme="majorEastAsia" w:eastAsiaTheme="majorEastAsia" w:hAnsiTheme="majorEastAsia"/>
        </w:rPr>
      </w:pPr>
      <w:r w:rsidRPr="00370BA1">
        <w:rPr>
          <w:rFonts w:asciiTheme="majorEastAsia" w:eastAsiaTheme="majorEastAsia" w:hAnsiTheme="majorEastAsia" w:hint="eastAsia"/>
        </w:rPr>
        <w:t>３</w:t>
      </w:r>
      <w:r w:rsidR="00873486" w:rsidRPr="00370BA1">
        <w:rPr>
          <w:rFonts w:asciiTheme="majorEastAsia" w:eastAsiaTheme="majorEastAsia" w:hAnsiTheme="majorEastAsia" w:hint="eastAsia"/>
        </w:rPr>
        <w:t>．</w:t>
      </w:r>
      <w:r w:rsidRPr="00370BA1">
        <w:rPr>
          <w:rFonts w:asciiTheme="majorEastAsia" w:eastAsiaTheme="majorEastAsia" w:hAnsiTheme="majorEastAsia" w:hint="eastAsia"/>
        </w:rPr>
        <w:t>ギャンブル依存症対策推進法の提言</w:t>
      </w:r>
    </w:p>
    <w:p w:rsidR="00873486" w:rsidRDefault="00873486" w:rsidP="00370BA1">
      <w:pPr>
        <w:ind w:leftChars="100" w:left="212" w:firstLineChars="100" w:firstLine="212"/>
      </w:pPr>
      <w:r>
        <w:rPr>
          <w:rFonts w:hint="eastAsia"/>
        </w:rPr>
        <w:t>議員らによる</w:t>
      </w:r>
      <w:r>
        <w:rPr>
          <w:rFonts w:hint="eastAsia"/>
        </w:rPr>
        <w:t>2010</w:t>
      </w:r>
      <w:r>
        <w:rPr>
          <w:rFonts w:hint="eastAsia"/>
        </w:rPr>
        <w:t>年以来の立法推進により</w:t>
      </w:r>
      <w:r>
        <w:rPr>
          <w:rFonts w:hint="eastAsia"/>
        </w:rPr>
        <w:t>2016</w:t>
      </w:r>
      <w:r>
        <w:rPr>
          <w:rFonts w:hint="eastAsia"/>
        </w:rPr>
        <w:t>年</w:t>
      </w:r>
      <w:r>
        <w:rPr>
          <w:rFonts w:hint="eastAsia"/>
        </w:rPr>
        <w:t>12</w:t>
      </w:r>
      <w:r>
        <w:rPr>
          <w:rFonts w:hint="eastAsia"/>
        </w:rPr>
        <w:t>月ＩＲ法が成立し、ギャンブル依存症を筆頭とするギャンブルに伴う社会への被害対策の急務がようやく認識されるようになった。</w:t>
      </w:r>
    </w:p>
    <w:p w:rsidR="00873486" w:rsidRDefault="00873486" w:rsidP="00873486">
      <w:pPr>
        <w:ind w:leftChars="100" w:left="212" w:firstLineChars="100" w:firstLine="212"/>
      </w:pPr>
      <w:r>
        <w:rPr>
          <w:rFonts w:hint="eastAsia"/>
        </w:rPr>
        <w:t>九州弁護士連合会はギャンブル依存症対策推進法の骨子試案を発表した。「アルコール健康障害対策基本法」を参考にしたもので、以下の</w:t>
      </w:r>
      <w:r w:rsidR="00370BA1">
        <w:rPr>
          <w:rFonts w:hint="eastAsia"/>
        </w:rPr>
        <w:t>項目</w:t>
      </w:r>
      <w:r w:rsidR="00B77DFE">
        <w:rPr>
          <w:rFonts w:hint="eastAsia"/>
        </w:rPr>
        <w:t>を規定する基本法の必要性をいう。</w:t>
      </w:r>
    </w:p>
    <w:p w:rsidR="00B77DFE" w:rsidRDefault="00B77DFE" w:rsidP="00B77DFE">
      <w:r>
        <w:rPr>
          <w:rFonts w:hint="eastAsia"/>
        </w:rPr>
        <w:t xml:space="preserve">　第</w:t>
      </w:r>
      <w:r>
        <w:rPr>
          <w:rFonts w:hint="eastAsia"/>
        </w:rPr>
        <w:t>1</w:t>
      </w:r>
      <w:r>
        <w:rPr>
          <w:rFonts w:hint="eastAsia"/>
        </w:rPr>
        <w:t xml:space="preserve">　総則</w:t>
      </w:r>
    </w:p>
    <w:p w:rsidR="00B77DFE" w:rsidRDefault="00B77DFE" w:rsidP="00B77DFE">
      <w:r>
        <w:rPr>
          <w:rFonts w:hint="eastAsia"/>
        </w:rPr>
        <w:t xml:space="preserve">　　</w:t>
      </w:r>
      <w:r>
        <w:rPr>
          <w:rFonts w:hint="eastAsia"/>
        </w:rPr>
        <w:t>1</w:t>
      </w:r>
      <w:r>
        <w:rPr>
          <w:rFonts w:hint="eastAsia"/>
        </w:rPr>
        <w:t xml:space="preserve">　目的、定義等　　</w:t>
      </w:r>
      <w:r>
        <w:rPr>
          <w:rFonts w:hint="eastAsia"/>
        </w:rPr>
        <w:t>2</w:t>
      </w:r>
      <w:r>
        <w:rPr>
          <w:rFonts w:hint="eastAsia"/>
        </w:rPr>
        <w:t xml:space="preserve">　国の責務　　</w:t>
      </w:r>
      <w:r>
        <w:rPr>
          <w:rFonts w:hint="eastAsia"/>
        </w:rPr>
        <w:t>3</w:t>
      </w:r>
      <w:r>
        <w:rPr>
          <w:rFonts w:hint="eastAsia"/>
        </w:rPr>
        <w:t xml:space="preserve">　地方公共団体の責務　　</w:t>
      </w:r>
      <w:r>
        <w:rPr>
          <w:rFonts w:hint="eastAsia"/>
        </w:rPr>
        <w:t>4</w:t>
      </w:r>
      <w:r>
        <w:rPr>
          <w:rFonts w:hint="eastAsia"/>
        </w:rPr>
        <w:t xml:space="preserve">　事業者の責務　　</w:t>
      </w:r>
    </w:p>
    <w:p w:rsidR="00B77DFE" w:rsidRDefault="00B77DFE" w:rsidP="00B77DFE">
      <w:r>
        <w:rPr>
          <w:rFonts w:hint="eastAsia"/>
        </w:rPr>
        <w:t xml:space="preserve">　　</w:t>
      </w:r>
      <w:r>
        <w:rPr>
          <w:rFonts w:hint="eastAsia"/>
        </w:rPr>
        <w:t>5</w:t>
      </w:r>
      <w:r>
        <w:rPr>
          <w:rFonts w:hint="eastAsia"/>
        </w:rPr>
        <w:t xml:space="preserve">　国民の責務　　</w:t>
      </w:r>
      <w:r>
        <w:rPr>
          <w:rFonts w:hint="eastAsia"/>
        </w:rPr>
        <w:t>6</w:t>
      </w:r>
      <w:r>
        <w:rPr>
          <w:rFonts w:hint="eastAsia"/>
        </w:rPr>
        <w:t xml:space="preserve">　医師等専門家の責務　　</w:t>
      </w:r>
      <w:r>
        <w:rPr>
          <w:rFonts w:hint="eastAsia"/>
        </w:rPr>
        <w:t>7</w:t>
      </w:r>
      <w:r>
        <w:rPr>
          <w:rFonts w:hint="eastAsia"/>
        </w:rPr>
        <w:t xml:space="preserve">　対策推進事業実施者の責務</w:t>
      </w:r>
    </w:p>
    <w:p w:rsidR="00B77DFE" w:rsidRDefault="00B77DFE" w:rsidP="00B77DFE">
      <w:r>
        <w:rPr>
          <w:rFonts w:hint="eastAsia"/>
        </w:rPr>
        <w:t xml:space="preserve">　　</w:t>
      </w:r>
      <w:r>
        <w:rPr>
          <w:rFonts w:hint="eastAsia"/>
        </w:rPr>
        <w:t>8</w:t>
      </w:r>
      <w:r>
        <w:rPr>
          <w:rFonts w:hint="eastAsia"/>
        </w:rPr>
        <w:t xml:space="preserve">　ギャンブル依存症問題啓発月間</w:t>
      </w:r>
    </w:p>
    <w:p w:rsidR="00B77DFE" w:rsidRDefault="00B77DFE" w:rsidP="00B77DFE">
      <w:pPr>
        <w:ind w:firstLineChars="100" w:firstLine="212"/>
      </w:pPr>
      <w:r>
        <w:rPr>
          <w:rFonts w:hint="eastAsia"/>
        </w:rPr>
        <w:t>第</w:t>
      </w:r>
      <w:r>
        <w:rPr>
          <w:rFonts w:hint="eastAsia"/>
        </w:rPr>
        <w:t>2</w:t>
      </w:r>
      <w:r>
        <w:rPr>
          <w:rFonts w:hint="eastAsia"/>
        </w:rPr>
        <w:t xml:space="preserve">　基本計画の策定等</w:t>
      </w:r>
    </w:p>
    <w:p w:rsidR="00B77DFE" w:rsidRDefault="00B77DFE" w:rsidP="00B77DFE">
      <w:pPr>
        <w:ind w:firstLineChars="100" w:firstLine="212"/>
      </w:pPr>
      <w:r>
        <w:rPr>
          <w:rFonts w:hint="eastAsia"/>
        </w:rPr>
        <w:t xml:space="preserve">　</w:t>
      </w:r>
      <w:r>
        <w:rPr>
          <w:rFonts w:hint="eastAsia"/>
        </w:rPr>
        <w:t>1</w:t>
      </w:r>
      <w:r>
        <w:rPr>
          <w:rFonts w:hint="eastAsia"/>
        </w:rPr>
        <w:t xml:space="preserve">　ギャンブル依存症対策推進基本計画の策定　　</w:t>
      </w:r>
      <w:r>
        <w:rPr>
          <w:rFonts w:hint="eastAsia"/>
        </w:rPr>
        <w:t>2</w:t>
      </w:r>
      <w:r>
        <w:rPr>
          <w:rFonts w:hint="eastAsia"/>
        </w:rPr>
        <w:t xml:space="preserve">　関係行政機関への要請</w:t>
      </w:r>
    </w:p>
    <w:p w:rsidR="00B77DFE" w:rsidRDefault="00B77DFE" w:rsidP="00B77DFE">
      <w:pPr>
        <w:ind w:firstLineChars="100" w:firstLine="212"/>
      </w:pPr>
      <w:r>
        <w:rPr>
          <w:rFonts w:hint="eastAsia"/>
        </w:rPr>
        <w:t xml:space="preserve">　</w:t>
      </w:r>
      <w:r>
        <w:rPr>
          <w:rFonts w:hint="eastAsia"/>
        </w:rPr>
        <w:t>3</w:t>
      </w:r>
      <w:r>
        <w:rPr>
          <w:rFonts w:hint="eastAsia"/>
        </w:rPr>
        <w:t xml:space="preserve">　都道府県毎のギャンブル依存症推進基本計画の策定</w:t>
      </w:r>
    </w:p>
    <w:p w:rsidR="00B77DFE" w:rsidRDefault="00B77DFE" w:rsidP="00B77DFE">
      <w:pPr>
        <w:ind w:firstLineChars="100" w:firstLine="212"/>
      </w:pPr>
      <w:r>
        <w:rPr>
          <w:rFonts w:hint="eastAsia"/>
        </w:rPr>
        <w:t>第</w:t>
      </w:r>
      <w:r>
        <w:rPr>
          <w:rFonts w:hint="eastAsia"/>
        </w:rPr>
        <w:t>3</w:t>
      </w:r>
      <w:r>
        <w:rPr>
          <w:rFonts w:hint="eastAsia"/>
        </w:rPr>
        <w:t xml:space="preserve">　基本的施策</w:t>
      </w:r>
    </w:p>
    <w:p w:rsidR="00B77DFE" w:rsidRDefault="00B77DFE" w:rsidP="00B77DFE">
      <w:pPr>
        <w:ind w:firstLineChars="100" w:firstLine="212"/>
      </w:pPr>
      <w:r>
        <w:rPr>
          <w:rFonts w:hint="eastAsia"/>
        </w:rPr>
        <w:t xml:space="preserve">　</w:t>
      </w:r>
      <w:r>
        <w:rPr>
          <w:rFonts w:hint="eastAsia"/>
        </w:rPr>
        <w:t>1</w:t>
      </w:r>
      <w:r>
        <w:rPr>
          <w:rFonts w:hint="eastAsia"/>
        </w:rPr>
        <w:t xml:space="preserve">　教育の振興等　　</w:t>
      </w:r>
      <w:r>
        <w:rPr>
          <w:rFonts w:hint="eastAsia"/>
        </w:rPr>
        <w:t>2</w:t>
      </w:r>
      <w:r>
        <w:rPr>
          <w:rFonts w:hint="eastAsia"/>
        </w:rPr>
        <w:t xml:space="preserve">　不適切なギャンブルの誘因の防止　　</w:t>
      </w:r>
      <w:r>
        <w:rPr>
          <w:rFonts w:hint="eastAsia"/>
        </w:rPr>
        <w:t>3</w:t>
      </w:r>
      <w:r>
        <w:rPr>
          <w:rFonts w:hint="eastAsia"/>
        </w:rPr>
        <w:t xml:space="preserve">　健康診断及び</w:t>
      </w:r>
      <w:r w:rsidR="00C16F2E">
        <w:rPr>
          <w:rFonts w:hint="eastAsia"/>
        </w:rPr>
        <w:t>保健指導</w:t>
      </w:r>
    </w:p>
    <w:p w:rsidR="00C16F2E" w:rsidRDefault="00C16F2E" w:rsidP="00B77DFE">
      <w:pPr>
        <w:ind w:firstLineChars="100" w:firstLine="212"/>
      </w:pPr>
      <w:r>
        <w:rPr>
          <w:rFonts w:hint="eastAsia"/>
        </w:rPr>
        <w:t xml:space="preserve">　</w:t>
      </w:r>
      <w:r>
        <w:rPr>
          <w:rFonts w:hint="eastAsia"/>
        </w:rPr>
        <w:t>4</w:t>
      </w:r>
      <w:r>
        <w:rPr>
          <w:rFonts w:hint="eastAsia"/>
        </w:rPr>
        <w:t xml:space="preserve">　ギャンブル依存症に係る医療の充実等　　</w:t>
      </w:r>
      <w:r>
        <w:rPr>
          <w:rFonts w:hint="eastAsia"/>
        </w:rPr>
        <w:t>5</w:t>
      </w:r>
      <w:r>
        <w:rPr>
          <w:rFonts w:hint="eastAsia"/>
        </w:rPr>
        <w:t xml:space="preserve">　相談支援等</w:t>
      </w:r>
    </w:p>
    <w:p w:rsidR="00C16F2E" w:rsidRDefault="00C16F2E" w:rsidP="00B77DFE">
      <w:pPr>
        <w:ind w:firstLineChars="100" w:firstLine="212"/>
      </w:pPr>
      <w:r>
        <w:rPr>
          <w:rFonts w:hint="eastAsia"/>
        </w:rPr>
        <w:t xml:space="preserve">　</w:t>
      </w:r>
      <w:r>
        <w:rPr>
          <w:rFonts w:hint="eastAsia"/>
        </w:rPr>
        <w:t>6</w:t>
      </w:r>
      <w:r>
        <w:rPr>
          <w:rFonts w:hint="eastAsia"/>
        </w:rPr>
        <w:t xml:space="preserve">　社会復帰の支援　　</w:t>
      </w:r>
      <w:r>
        <w:rPr>
          <w:rFonts w:hint="eastAsia"/>
        </w:rPr>
        <w:t>7</w:t>
      </w:r>
      <w:r>
        <w:rPr>
          <w:rFonts w:hint="eastAsia"/>
        </w:rPr>
        <w:t xml:space="preserve">　民間団体の活動に対する支援　　</w:t>
      </w:r>
      <w:r>
        <w:rPr>
          <w:rFonts w:hint="eastAsia"/>
        </w:rPr>
        <w:t>8</w:t>
      </w:r>
      <w:r>
        <w:rPr>
          <w:rFonts w:hint="eastAsia"/>
        </w:rPr>
        <w:t xml:space="preserve">　調査研究の支援</w:t>
      </w:r>
    </w:p>
    <w:p w:rsidR="00C16F2E" w:rsidRDefault="00C16F2E" w:rsidP="00B77DFE">
      <w:pPr>
        <w:ind w:firstLineChars="100" w:firstLine="212"/>
      </w:pPr>
      <w:r>
        <w:rPr>
          <w:rFonts w:hint="eastAsia"/>
        </w:rPr>
        <w:t>第</w:t>
      </w:r>
      <w:r>
        <w:rPr>
          <w:rFonts w:hint="eastAsia"/>
        </w:rPr>
        <w:t>4</w:t>
      </w:r>
      <w:r>
        <w:rPr>
          <w:rFonts w:hint="eastAsia"/>
        </w:rPr>
        <w:t xml:space="preserve">　ギャンブル依存症対策推進会議の設置</w:t>
      </w:r>
    </w:p>
    <w:p w:rsidR="00C16F2E" w:rsidRDefault="00C16F2E" w:rsidP="00C16F2E"/>
    <w:p w:rsidR="00370BA1" w:rsidRPr="00370BA1" w:rsidRDefault="00370BA1" w:rsidP="00C16F2E">
      <w:pPr>
        <w:rPr>
          <w:rFonts w:asciiTheme="majorEastAsia" w:eastAsiaTheme="majorEastAsia" w:hAnsiTheme="majorEastAsia"/>
        </w:rPr>
      </w:pPr>
      <w:r w:rsidRPr="00370BA1">
        <w:rPr>
          <w:rFonts w:asciiTheme="majorEastAsia" w:eastAsiaTheme="majorEastAsia" w:hAnsiTheme="majorEastAsia" w:hint="eastAsia"/>
        </w:rPr>
        <w:t>４．ギャンブル被害とアルコール健康障害</w:t>
      </w:r>
    </w:p>
    <w:p w:rsidR="00C16F2E" w:rsidRDefault="00C16F2E" w:rsidP="00370BA1">
      <w:pPr>
        <w:ind w:leftChars="100" w:left="212" w:firstLineChars="100" w:firstLine="212"/>
      </w:pPr>
      <w:r>
        <w:rPr>
          <w:rFonts w:hint="eastAsia"/>
        </w:rPr>
        <w:t>アルコール類はアルコール中毒といった急性の病気だけでなく、アル中と呼ばれる慢性中毒やアルコール依存症を生んでおり、その対策が必要とされた。アルコール（酒）類は、薬物と並んで人を依存症にすることがある。社会的に</w:t>
      </w:r>
      <w:r w:rsidR="004574AE">
        <w:rPr>
          <w:rFonts w:hint="eastAsia"/>
        </w:rPr>
        <w:t>成年</w:t>
      </w:r>
      <w:r w:rsidR="00420895">
        <w:rPr>
          <w:rFonts w:hint="eastAsia"/>
        </w:rPr>
        <w:t>には</w:t>
      </w:r>
      <w:r>
        <w:rPr>
          <w:rFonts w:hint="eastAsia"/>
        </w:rPr>
        <w:t>飲酒</w:t>
      </w:r>
      <w:r w:rsidR="00420895">
        <w:rPr>
          <w:rFonts w:hint="eastAsia"/>
        </w:rPr>
        <w:t>を</w:t>
      </w:r>
      <w:r>
        <w:rPr>
          <w:rFonts w:hint="eastAsia"/>
        </w:rPr>
        <w:t>禁じられない</w:t>
      </w:r>
      <w:r w:rsidR="00420895">
        <w:rPr>
          <w:rFonts w:hint="eastAsia"/>
        </w:rPr>
        <w:t>が</w:t>
      </w:r>
      <w:r>
        <w:rPr>
          <w:rFonts w:hint="eastAsia"/>
        </w:rPr>
        <w:t>、時、ところ、場、そして個々人に対して量を抑制しないと、健康被害や重大な社会問題を生じさせる。</w:t>
      </w:r>
    </w:p>
    <w:p w:rsidR="00C16F2E" w:rsidRDefault="00C16F2E" w:rsidP="00C16F2E">
      <w:pPr>
        <w:ind w:leftChars="100" w:left="212" w:firstLineChars="100" w:firstLine="212"/>
      </w:pPr>
      <w:r>
        <w:rPr>
          <w:rFonts w:hint="eastAsia"/>
        </w:rPr>
        <w:t>酒、アルコールについては、人の健康障害に絞っても対策をとる必要があるから、国、地方公共団体、事業者、国民、医師の責務と、健康増進事業者の責務等を定め、基本施策として「教育振興」「不適切な飲酒の誘因の防止」「健康診断及び保健指導」「アルコール健康障害に係る医療」「相談支援」「社会復帰の支援」「民間団体の活動支援」「調査研究支援」の各項目を規定している。</w:t>
      </w:r>
    </w:p>
    <w:p w:rsidR="00C16F2E" w:rsidRPr="00370BA1" w:rsidRDefault="00C16F2E" w:rsidP="00420895">
      <w:pPr>
        <w:ind w:left="212" w:hangingChars="100" w:hanging="212"/>
      </w:pPr>
      <w:r>
        <w:rPr>
          <w:rFonts w:hint="eastAsia"/>
        </w:rPr>
        <w:t xml:space="preserve">　　ここにあるように「アルコール健康障害対策基本法」は、あくまでアルコール健康障害に絞った対策基本法であ</w:t>
      </w:r>
      <w:r w:rsidR="00420895">
        <w:rPr>
          <w:rFonts w:hint="eastAsia"/>
        </w:rPr>
        <w:t>る。ギャンブル依存症も</w:t>
      </w:r>
      <w:r w:rsidRPr="00370BA1">
        <w:rPr>
          <w:rFonts w:hint="eastAsia"/>
        </w:rPr>
        <w:t>予防や回復、健康被害に</w:t>
      </w:r>
      <w:r w:rsidR="00370BA1" w:rsidRPr="00370BA1">
        <w:rPr>
          <w:rFonts w:hint="eastAsia"/>
        </w:rPr>
        <w:t>ついて同様の</w:t>
      </w:r>
      <w:r w:rsidRPr="00370BA1">
        <w:rPr>
          <w:rFonts w:hint="eastAsia"/>
        </w:rPr>
        <w:t>対策が必要であるといえよう。</w:t>
      </w:r>
    </w:p>
    <w:p w:rsidR="00C16F2E" w:rsidRDefault="00C16F2E" w:rsidP="00C16F2E">
      <w:pPr>
        <w:ind w:left="212" w:hangingChars="100" w:hanging="212"/>
      </w:pPr>
      <w:r>
        <w:rPr>
          <w:rFonts w:hint="eastAsia"/>
        </w:rPr>
        <w:t xml:space="preserve">　　しかし、ギャンブルをめぐる</w:t>
      </w:r>
      <w:r w:rsidRPr="00420895">
        <w:rPr>
          <w:rFonts w:hint="eastAsia"/>
        </w:rPr>
        <w:t>被害対策</w:t>
      </w:r>
      <w:r>
        <w:rPr>
          <w:rFonts w:hint="eastAsia"/>
        </w:rPr>
        <w:t>は、ギャンブル依存症の健康回復や社会復帰、依存症の予防だけでは十分でないと</w:t>
      </w:r>
      <w:r w:rsidR="00DA497B">
        <w:rPr>
          <w:rFonts w:hint="eastAsia"/>
        </w:rPr>
        <w:t>いえる。</w:t>
      </w:r>
      <w:r w:rsidR="00420895">
        <w:rPr>
          <w:rFonts w:hint="eastAsia"/>
        </w:rPr>
        <w:t>ギャンブルとアルコールの対比を考えると、</w:t>
      </w:r>
      <w:r w:rsidR="00DA497B">
        <w:rPr>
          <w:rFonts w:hint="eastAsia"/>
        </w:rPr>
        <w:t>飲用アルコール類の製造・販売そのものは違法でなく、歴史的社会的に酒類は有用物の製造・販売として公認されてきた。</w:t>
      </w:r>
      <w:r w:rsidR="00DA497B" w:rsidRPr="00420895">
        <w:rPr>
          <w:rFonts w:hint="eastAsia"/>
        </w:rPr>
        <w:t>すなわち、</w:t>
      </w:r>
      <w:r w:rsidR="00DA497B">
        <w:rPr>
          <w:rFonts w:hint="eastAsia"/>
        </w:rPr>
        <w:t>酒類の製造・販売</w:t>
      </w:r>
      <w:r w:rsidR="00E9257D">
        <w:rPr>
          <w:rFonts w:hint="eastAsia"/>
        </w:rPr>
        <w:t>と賭博</w:t>
      </w:r>
      <w:r w:rsidR="00DA497B">
        <w:rPr>
          <w:rFonts w:hint="eastAsia"/>
        </w:rPr>
        <w:t>は、評価を全く異にし、その適法性については本質的に異なっているのである。</w:t>
      </w:r>
    </w:p>
    <w:p w:rsidR="00C16F2E" w:rsidRDefault="00135B43" w:rsidP="00135B43">
      <w:pPr>
        <w:ind w:left="212" w:hangingChars="100" w:hanging="212"/>
      </w:pPr>
      <w:r>
        <w:rPr>
          <w:rFonts w:hint="eastAsia"/>
        </w:rPr>
        <w:t xml:space="preserve">　　</w:t>
      </w:r>
      <w:r w:rsidRPr="00E9257D">
        <w:rPr>
          <w:rFonts w:hint="eastAsia"/>
        </w:rPr>
        <w:t>酒・アルコール類は、</w:t>
      </w:r>
      <w:r w:rsidR="00420895">
        <w:rPr>
          <w:rFonts w:hint="eastAsia"/>
        </w:rPr>
        <w:t>それ自体は</w:t>
      </w:r>
      <w:r w:rsidRPr="00E9257D">
        <w:rPr>
          <w:rFonts w:hint="eastAsia"/>
        </w:rPr>
        <w:t>不適法物どころか有用物であ</w:t>
      </w:r>
      <w:r w:rsidR="00E9257D" w:rsidRPr="00E9257D">
        <w:rPr>
          <w:rFonts w:hint="eastAsia"/>
        </w:rPr>
        <w:t>る。</w:t>
      </w:r>
      <w:r w:rsidRPr="00E9257D">
        <w:rPr>
          <w:rFonts w:hint="eastAsia"/>
        </w:rPr>
        <w:t>その用法、飲酒の時（Ｔ）、場</w:t>
      </w:r>
      <w:r w:rsidRPr="00E9257D">
        <w:rPr>
          <w:rFonts w:hint="eastAsia"/>
        </w:rPr>
        <w:lastRenderedPageBreak/>
        <w:t>所（Ｐ）、機会（Ｏ）が有害な結果を招いたり、安全</w:t>
      </w:r>
      <w:r w:rsidR="00E9257D" w:rsidRPr="00E9257D">
        <w:rPr>
          <w:rFonts w:hint="eastAsia"/>
        </w:rPr>
        <w:t>性</w:t>
      </w:r>
      <w:r w:rsidR="00420895">
        <w:rPr>
          <w:rFonts w:hint="eastAsia"/>
        </w:rPr>
        <w:t>、</w:t>
      </w:r>
      <w:r w:rsidRPr="00E9257D">
        <w:rPr>
          <w:rFonts w:hint="eastAsia"/>
        </w:rPr>
        <w:t>品質表示、適正表示や未成年者への販売禁止といった販売規制、さらには酩酊者等への飲酒をはじめ不適切な誘因活動の防止、飲酒に対する安全教育の教育が足り、交通安全では運転手の乗務中の禁酒等は道路交通法をはじめ交通法規の定めるところとなっている</w:t>
      </w:r>
      <w:r>
        <w:rPr>
          <w:rFonts w:hint="eastAsia"/>
        </w:rPr>
        <w:t>。</w:t>
      </w:r>
    </w:p>
    <w:p w:rsidR="00F454E2" w:rsidRDefault="00F454E2" w:rsidP="00135B43">
      <w:pPr>
        <w:ind w:left="212" w:hangingChars="100" w:hanging="212"/>
      </w:pPr>
    </w:p>
    <w:p w:rsidR="00E9257D" w:rsidRPr="00E9257D" w:rsidRDefault="00E9257D" w:rsidP="00135B43">
      <w:pPr>
        <w:ind w:left="212" w:hangingChars="100" w:hanging="212"/>
        <w:rPr>
          <w:rFonts w:asciiTheme="majorEastAsia" w:eastAsiaTheme="majorEastAsia" w:hAnsiTheme="majorEastAsia"/>
        </w:rPr>
      </w:pPr>
      <w:r w:rsidRPr="00E9257D">
        <w:rPr>
          <w:rFonts w:asciiTheme="majorEastAsia" w:eastAsiaTheme="majorEastAsia" w:hAnsiTheme="majorEastAsia" w:hint="eastAsia"/>
        </w:rPr>
        <w:t>５．賭博の基本的な反社会性と消費者被害</w:t>
      </w:r>
    </w:p>
    <w:p w:rsidR="00420895" w:rsidRDefault="00F454E2" w:rsidP="00E9257D">
      <w:pPr>
        <w:ind w:leftChars="100" w:left="212" w:firstLineChars="100" w:firstLine="212"/>
      </w:pPr>
      <w:r>
        <w:rPr>
          <w:rFonts w:hint="eastAsia"/>
        </w:rPr>
        <w:t>ギャンブル（賭博）は刑法で一律禁じられる違法行為である。現に存在する公営賭博や公営くじは、それぞれ特別法で特別許可された者だけがなしうる。法律による特別の許可のないギャンブルは、全て刑法</w:t>
      </w:r>
      <w:r>
        <w:rPr>
          <w:rFonts w:hint="eastAsia"/>
        </w:rPr>
        <w:t>185</w:t>
      </w:r>
      <w:r>
        <w:rPr>
          <w:rFonts w:hint="eastAsia"/>
        </w:rPr>
        <w:t>～</w:t>
      </w:r>
      <w:r>
        <w:rPr>
          <w:rFonts w:hint="eastAsia"/>
        </w:rPr>
        <w:t>187</w:t>
      </w:r>
      <w:r>
        <w:rPr>
          <w:rFonts w:hint="eastAsia"/>
        </w:rPr>
        <w:t>条に違反する犯罪となる。</w:t>
      </w:r>
    </w:p>
    <w:p w:rsidR="00F454E2" w:rsidRDefault="00420895" w:rsidP="00E9257D">
      <w:pPr>
        <w:ind w:leftChars="100" w:left="212" w:firstLineChars="100" w:firstLine="212"/>
      </w:pPr>
      <w:r>
        <w:rPr>
          <w:rFonts w:hint="eastAsia"/>
        </w:rPr>
        <w:t>ギャンブル行為を公認する特別法には、昭和</w:t>
      </w:r>
      <w:r>
        <w:rPr>
          <w:rFonts w:hint="eastAsia"/>
        </w:rPr>
        <w:t>20</w:t>
      </w:r>
      <w:r>
        <w:rPr>
          <w:rFonts w:hint="eastAsia"/>
        </w:rPr>
        <w:t>年代に制定された宝くじから競馬、競輪、モーターボート（競艇）、オートレース（自動二輪車）の各法と平成</w:t>
      </w:r>
      <w:r>
        <w:rPr>
          <w:rFonts w:hint="eastAsia"/>
        </w:rPr>
        <w:t>10</w:t>
      </w:r>
      <w:r>
        <w:rPr>
          <w:rFonts w:hint="eastAsia"/>
        </w:rPr>
        <w:t>（</w:t>
      </w:r>
      <w:r>
        <w:rPr>
          <w:rFonts w:hint="eastAsia"/>
        </w:rPr>
        <w:t>1998</w:t>
      </w:r>
      <w:r>
        <w:rPr>
          <w:rFonts w:hint="eastAsia"/>
        </w:rPr>
        <w:t>）年制定のスポーツ振興投票法（サッカーくじ法）がある。</w:t>
      </w:r>
    </w:p>
    <w:p w:rsidR="008B2D1B" w:rsidRDefault="00734E27" w:rsidP="00135B43">
      <w:pPr>
        <w:ind w:left="212" w:hangingChars="100" w:hanging="212"/>
      </w:pPr>
      <w:r>
        <w:rPr>
          <w:rFonts w:hint="eastAsia"/>
        </w:rPr>
        <w:t xml:space="preserve">　　</w:t>
      </w:r>
      <w:r w:rsidR="008B2D1B">
        <w:rPr>
          <w:rFonts w:hint="eastAsia"/>
        </w:rPr>
        <w:t>政府・自治体所管の公営ギャンブルは、その事業がいわゆる「収益事業」として税収の補完収入であり、</w:t>
      </w:r>
      <w:r w:rsidR="008B2D1B" w:rsidRPr="00E9257D">
        <w:rPr>
          <w:rFonts w:hint="eastAsia"/>
        </w:rPr>
        <w:t>税と同様に公益目的に使われるとして</w:t>
      </w:r>
      <w:r w:rsidR="00420895">
        <w:rPr>
          <w:rFonts w:hint="eastAsia"/>
        </w:rPr>
        <w:t>認められた。そうして</w:t>
      </w:r>
      <w:r w:rsidR="008B2D1B">
        <w:rPr>
          <w:rFonts w:hint="eastAsia"/>
        </w:rPr>
        <w:t>専ら売上を上げることにのみ狂奔した。</w:t>
      </w:r>
    </w:p>
    <w:p w:rsidR="0039691C" w:rsidRDefault="008B2D1B" w:rsidP="00420895">
      <w:pPr>
        <w:ind w:left="212" w:hangingChars="100" w:hanging="212"/>
      </w:pPr>
      <w:r>
        <w:rPr>
          <w:rFonts w:hint="eastAsia"/>
        </w:rPr>
        <w:t xml:space="preserve">　　</w:t>
      </w:r>
      <w:r w:rsidR="0039691C">
        <w:rPr>
          <w:rFonts w:hint="eastAsia"/>
        </w:rPr>
        <w:t>これらはその成立時の立法の貧困さが見受けられ</w:t>
      </w:r>
      <w:r w:rsidR="00420895">
        <w:rPr>
          <w:rFonts w:hint="eastAsia"/>
        </w:rPr>
        <w:t>る。</w:t>
      </w:r>
      <w:r w:rsidR="0039691C">
        <w:rPr>
          <w:rFonts w:hint="eastAsia"/>
        </w:rPr>
        <w:t>例えば</w:t>
      </w:r>
      <w:r w:rsidR="00420895">
        <w:rPr>
          <w:rFonts w:hint="eastAsia"/>
        </w:rPr>
        <w:t>、</w:t>
      </w:r>
      <w:r w:rsidR="0039691C">
        <w:rPr>
          <w:rFonts w:hint="eastAsia"/>
        </w:rPr>
        <w:t>競馬法（</w:t>
      </w:r>
      <w:r w:rsidR="0039691C">
        <w:rPr>
          <w:rFonts w:hint="eastAsia"/>
        </w:rPr>
        <w:t>1948</w:t>
      </w:r>
      <w:r w:rsidR="0039691C">
        <w:rPr>
          <w:rFonts w:hint="eastAsia"/>
        </w:rPr>
        <w:t>年）は目的条項も欠く。勝馬投票券の発売によるギャンブルシステムを定め、競馬運営を妨害する結果となるものを賭博罪により厳しく処罰する。ところが、競馬法には主催者の利益を守る規定はあっても、競馬場に入場したり勝馬投票券を買う客（消費者）の利益を守る条項はない。</w:t>
      </w:r>
    </w:p>
    <w:p w:rsidR="0039691C" w:rsidRDefault="0039691C" w:rsidP="0039691C">
      <w:pPr>
        <w:ind w:leftChars="100" w:left="212" w:firstLineChars="100" w:firstLine="212"/>
      </w:pPr>
      <w:r>
        <w:rPr>
          <w:rFonts w:hint="eastAsia"/>
        </w:rPr>
        <w:t>競輪システムを定める</w:t>
      </w:r>
      <w:r w:rsidR="00EF785A">
        <w:rPr>
          <w:rFonts w:hint="eastAsia"/>
        </w:rPr>
        <w:t>自転車競技法（</w:t>
      </w:r>
      <w:r w:rsidR="00EF785A">
        <w:rPr>
          <w:rFonts w:hint="eastAsia"/>
        </w:rPr>
        <w:t>1948</w:t>
      </w:r>
      <w:r w:rsidR="00EF785A">
        <w:rPr>
          <w:rFonts w:hint="eastAsia"/>
        </w:rPr>
        <w:t>年）、競艇システムを定めるモーターボート競走法（</w:t>
      </w:r>
      <w:r w:rsidR="00EF785A">
        <w:rPr>
          <w:rFonts w:hint="eastAsia"/>
        </w:rPr>
        <w:t>1951</w:t>
      </w:r>
      <w:r w:rsidR="00EF785A">
        <w:rPr>
          <w:rFonts w:hint="eastAsia"/>
        </w:rPr>
        <w:t>年）、オートレースシステムを定める小型自動車競走法（</w:t>
      </w:r>
      <w:r w:rsidR="00EF785A">
        <w:rPr>
          <w:rFonts w:hint="eastAsia"/>
        </w:rPr>
        <w:t>1950</w:t>
      </w:r>
      <w:r w:rsidR="00EF785A">
        <w:rPr>
          <w:rFonts w:hint="eastAsia"/>
        </w:rPr>
        <w:t>年）も同様である。宝くじの当せん金付証票法（</w:t>
      </w:r>
      <w:r w:rsidR="00EF785A">
        <w:rPr>
          <w:rFonts w:hint="eastAsia"/>
        </w:rPr>
        <w:t>1948</w:t>
      </w:r>
      <w:r w:rsidR="00EF785A">
        <w:rPr>
          <w:rFonts w:hint="eastAsia"/>
        </w:rPr>
        <w:t>年）やサッカーくじ法も、消費者保護に関する規定はない。競馬法以下公営競技は未成年者、サッカーくじは</w:t>
      </w:r>
      <w:r w:rsidR="00EF785A">
        <w:rPr>
          <w:rFonts w:hint="eastAsia"/>
        </w:rPr>
        <w:t>19</w:t>
      </w:r>
      <w:r w:rsidR="00EF785A">
        <w:rPr>
          <w:rFonts w:hint="eastAsia"/>
        </w:rPr>
        <w:t>歳未満の各購入制限はあっても、宝くじには券購入の</w:t>
      </w:r>
      <w:r w:rsidR="00420895">
        <w:rPr>
          <w:rFonts w:hint="eastAsia"/>
        </w:rPr>
        <w:t>年齢による</w:t>
      </w:r>
      <w:r w:rsidR="00EF785A">
        <w:rPr>
          <w:rFonts w:hint="eastAsia"/>
        </w:rPr>
        <w:t>適格制限さえないのである。</w:t>
      </w:r>
    </w:p>
    <w:p w:rsidR="00EF785A" w:rsidRDefault="00EF785A" w:rsidP="0039691C">
      <w:pPr>
        <w:ind w:leftChars="100" w:left="212" w:firstLineChars="100" w:firstLine="212"/>
      </w:pPr>
      <w:r>
        <w:rPr>
          <w:rFonts w:hint="eastAsia"/>
        </w:rPr>
        <w:t>つまり、公営ギャンブルを許容する各法は、専ら産業（育成）法</w:t>
      </w:r>
      <w:r w:rsidR="00E9257D">
        <w:rPr>
          <w:rFonts w:hint="eastAsia"/>
        </w:rPr>
        <w:t>規定だけが</w:t>
      </w:r>
      <w:r>
        <w:rPr>
          <w:rFonts w:hint="eastAsia"/>
        </w:rPr>
        <w:t>あり、消費者保護はおろか独占禁止法のような適正な市場秩序を守るという視点さえない</w:t>
      </w:r>
      <w:r w:rsidR="00E9257D">
        <w:rPr>
          <w:rFonts w:hint="eastAsia"/>
        </w:rPr>
        <w:t>。消費者国民（客）を一方的に収奪する賭博開帳法、富くじ発売法</w:t>
      </w:r>
      <w:r w:rsidR="00420895">
        <w:rPr>
          <w:rFonts w:hint="eastAsia"/>
        </w:rPr>
        <w:t>になっている</w:t>
      </w:r>
      <w:r>
        <w:rPr>
          <w:rFonts w:hint="eastAsia"/>
        </w:rPr>
        <w:t>。</w:t>
      </w:r>
    </w:p>
    <w:p w:rsidR="00EF785A" w:rsidRDefault="00EF785A" w:rsidP="00EF785A">
      <w:pPr>
        <w:ind w:leftChars="100" w:left="212" w:firstLineChars="100" w:firstLine="212"/>
      </w:pPr>
      <w:r>
        <w:rPr>
          <w:rFonts w:hint="eastAsia"/>
        </w:rPr>
        <w:t>これはギャンブルをめぐる法が、ギャンブルにともなう被害を防止すること</w:t>
      </w:r>
      <w:r w:rsidR="00E9257D">
        <w:rPr>
          <w:rFonts w:hint="eastAsia"/>
        </w:rPr>
        <w:t>が全く</w:t>
      </w:r>
      <w:r>
        <w:rPr>
          <w:rFonts w:hint="eastAsia"/>
        </w:rPr>
        <w:t>ない状況であることを示している。</w:t>
      </w:r>
    </w:p>
    <w:p w:rsidR="00E9257D" w:rsidRDefault="00E9257D" w:rsidP="00E9257D"/>
    <w:p w:rsidR="00EF785A" w:rsidRPr="00E9257D" w:rsidRDefault="00E9257D" w:rsidP="00EF785A">
      <w:pPr>
        <w:rPr>
          <w:rFonts w:asciiTheme="majorEastAsia" w:eastAsiaTheme="majorEastAsia" w:hAnsiTheme="majorEastAsia"/>
        </w:rPr>
      </w:pPr>
      <w:r w:rsidRPr="00E9257D">
        <w:rPr>
          <w:rFonts w:asciiTheme="majorEastAsia" w:eastAsiaTheme="majorEastAsia" w:hAnsiTheme="majorEastAsia" w:hint="eastAsia"/>
        </w:rPr>
        <w:t>６．</w:t>
      </w:r>
      <w:r w:rsidR="00420895">
        <w:rPr>
          <w:rFonts w:asciiTheme="majorEastAsia" w:eastAsiaTheme="majorEastAsia" w:hAnsiTheme="majorEastAsia" w:hint="eastAsia"/>
        </w:rPr>
        <w:t>民営</w:t>
      </w:r>
      <w:r w:rsidRPr="00E9257D">
        <w:rPr>
          <w:rFonts w:asciiTheme="majorEastAsia" w:eastAsiaTheme="majorEastAsia" w:hAnsiTheme="majorEastAsia" w:hint="eastAsia"/>
        </w:rPr>
        <w:t>パチンコ・パチスロと風適法（風営法）</w:t>
      </w:r>
      <w:r w:rsidR="00420895">
        <w:rPr>
          <w:rFonts w:asciiTheme="majorEastAsia" w:eastAsiaTheme="majorEastAsia" w:hAnsiTheme="majorEastAsia" w:hint="eastAsia"/>
        </w:rPr>
        <w:t>違反</w:t>
      </w:r>
    </w:p>
    <w:p w:rsidR="001563AA" w:rsidRDefault="00AD24DC" w:rsidP="00E9257D">
      <w:pPr>
        <w:ind w:leftChars="100" w:left="212" w:firstLineChars="100" w:firstLine="212"/>
      </w:pPr>
      <w:r>
        <w:rPr>
          <w:rFonts w:hint="eastAsia"/>
        </w:rPr>
        <w:t>さらに</w:t>
      </w:r>
      <w:r w:rsidR="00EF785A">
        <w:rPr>
          <w:rFonts w:hint="eastAsia"/>
        </w:rPr>
        <w:t>、風適法の下での風俗営業とされるパチンコ・パチスロ</w:t>
      </w:r>
      <w:r>
        <w:rPr>
          <w:rFonts w:hint="eastAsia"/>
        </w:rPr>
        <w:t>は</w:t>
      </w:r>
      <w:r w:rsidR="00EF785A">
        <w:rPr>
          <w:rFonts w:hint="eastAsia"/>
        </w:rPr>
        <w:t>、同法</w:t>
      </w:r>
      <w:r w:rsidR="00EF785A">
        <w:rPr>
          <w:rFonts w:hint="eastAsia"/>
        </w:rPr>
        <w:t>23</w:t>
      </w:r>
      <w:r w:rsidR="00EF785A">
        <w:rPr>
          <w:rFonts w:hint="eastAsia"/>
        </w:rPr>
        <w:t>条</w:t>
      </w:r>
      <w:r>
        <w:rPr>
          <w:rFonts w:hint="eastAsia"/>
        </w:rPr>
        <w:t>が①現金又は有価証券を賞品として提供すること、②客に提供した賞品を買い取ること、③遊技の用に供する玉、メダルその他これらに類するものを営業所外に持ち出すことを禁じているのに、</w:t>
      </w:r>
      <w:r w:rsidR="00E9257D">
        <w:rPr>
          <w:rFonts w:hint="eastAsia"/>
        </w:rPr>
        <w:t>1960</w:t>
      </w:r>
      <w:r w:rsidR="00E9257D">
        <w:rPr>
          <w:rFonts w:hint="eastAsia"/>
        </w:rPr>
        <w:t>年頃ま</w:t>
      </w:r>
      <w:r>
        <w:rPr>
          <w:rFonts w:hint="eastAsia"/>
        </w:rPr>
        <w:t>では店が賞品を換金したり、あるいは待ち受ける業者が賞品を買い取ったりしていた。これらの業者は暴力団が絡んでおり、警察がこの暴力団の介入を排除しようとしていわゆる「三店方式」が全国に広まった。三店方式とは、</w:t>
      </w:r>
      <w:r>
        <w:rPr>
          <w:rFonts w:hint="eastAsia"/>
        </w:rPr>
        <w:t>1961</w:t>
      </w:r>
      <w:r>
        <w:rPr>
          <w:rFonts w:hint="eastAsia"/>
        </w:rPr>
        <w:t>年に大阪で</w:t>
      </w:r>
      <w:r w:rsidR="00DE7791">
        <w:rPr>
          <w:rFonts w:hint="eastAsia"/>
        </w:rPr>
        <w:t>警察ＯＢ</w:t>
      </w:r>
      <w:r w:rsidR="00E9257D">
        <w:rPr>
          <w:rFonts w:hint="eastAsia"/>
        </w:rPr>
        <w:t>のパチンコ営業者とその団体</w:t>
      </w:r>
      <w:r w:rsidR="00DE7791">
        <w:rPr>
          <w:rFonts w:hint="eastAsia"/>
        </w:rPr>
        <w:t>が</w:t>
      </w:r>
      <w:r>
        <w:rPr>
          <w:rFonts w:hint="eastAsia"/>
        </w:rPr>
        <w:t>考案</w:t>
      </w:r>
      <w:r w:rsidR="00DE7791">
        <w:rPr>
          <w:rFonts w:hint="eastAsia"/>
        </w:rPr>
        <w:t>し</w:t>
      </w:r>
      <w:r>
        <w:rPr>
          <w:rFonts w:hint="eastAsia"/>
        </w:rPr>
        <w:t>た</w:t>
      </w:r>
      <w:r w:rsidR="00DE7791">
        <w:rPr>
          <w:rFonts w:hint="eastAsia"/>
        </w:rPr>
        <w:t>ものが始まりで、警察庁の幹部が黙認する形で成立し、多少の異なりはあるも</w:t>
      </w:r>
      <w:r w:rsidR="00E9257D">
        <w:rPr>
          <w:rFonts w:hint="eastAsia"/>
        </w:rPr>
        <w:t>全国で</w:t>
      </w:r>
      <w:r w:rsidR="00DE7791">
        <w:rPr>
          <w:rFonts w:hint="eastAsia"/>
        </w:rPr>
        <w:t>一般化した。店（ホール）は玉を特殊景品に換える（勝った客の</w:t>
      </w:r>
      <w:r w:rsidR="00DE7791">
        <w:rPr>
          <w:rFonts w:hint="eastAsia"/>
        </w:rPr>
        <w:t>9</w:t>
      </w:r>
      <w:r w:rsidR="00DE7791">
        <w:rPr>
          <w:rFonts w:hint="eastAsia"/>
        </w:rPr>
        <w:t>割は特殊景品への交換を選ぶ）、店付近にある建前上別の</w:t>
      </w:r>
      <w:r w:rsidR="00DE7791">
        <w:rPr>
          <w:rFonts w:hint="eastAsia"/>
        </w:rPr>
        <w:lastRenderedPageBreak/>
        <w:t>業者がその特殊景品を買い取る、その業者は手数料を取って卸店に特殊景品を売る、卸店は店に特殊景品を売るという仕組みである。</w:t>
      </w:r>
    </w:p>
    <w:p w:rsidR="00EF785A" w:rsidRDefault="00DE7791" w:rsidP="000F3884">
      <w:pPr>
        <w:ind w:leftChars="100" w:left="212" w:firstLineChars="100" w:firstLine="212"/>
      </w:pPr>
      <w:r>
        <w:rPr>
          <w:rFonts w:hint="eastAsia"/>
        </w:rPr>
        <w:t>現在大阪では、換金用に</w:t>
      </w:r>
      <w:r w:rsidR="00420895">
        <w:rPr>
          <w:rFonts w:hint="eastAsia"/>
        </w:rPr>
        <w:t>2</w:t>
      </w:r>
      <w:r w:rsidR="00420895">
        <w:rPr>
          <w:rFonts w:hint="eastAsia"/>
        </w:rPr>
        <w:t>～</w:t>
      </w:r>
      <w:r w:rsidR="00420895">
        <w:rPr>
          <w:rFonts w:hint="eastAsia"/>
        </w:rPr>
        <w:t>3</w:t>
      </w:r>
      <w:r>
        <w:rPr>
          <w:rFonts w:hint="eastAsia"/>
        </w:rPr>
        <w:t>種の換金金額のわかる景品が渡され、客はパチンコ店と同一敷地、同一ビル内の換金所で現金と換えている。この換金業者は、母子家庭や身体障碍者の福祉事業者協会の看板を持つ「古物商」で、</w:t>
      </w:r>
      <w:r w:rsidR="001563AA">
        <w:rPr>
          <w:rFonts w:hint="eastAsia"/>
        </w:rPr>
        <w:t>特殊景品を「大和産業営業所」などに売りつける。そしてここから、大阪の遊技業者による会社が一手に特殊景品を購入し、各パチンコ店に売るというシステムをとっている。</w:t>
      </w:r>
    </w:p>
    <w:p w:rsidR="001563AA" w:rsidRDefault="001563AA" w:rsidP="000F3884">
      <w:pPr>
        <w:ind w:leftChars="100" w:left="212" w:firstLineChars="100" w:firstLine="212"/>
      </w:pPr>
      <w:r>
        <w:rPr>
          <w:rFonts w:hint="eastAsia"/>
        </w:rPr>
        <w:t>東京では、勝った客は特殊景品でなく「金地金商品」と交換し、客はその賞品を貯めることも可能だが、ほとんどはＴＳＲショップ→景品問屋→</w:t>
      </w:r>
      <w:r w:rsidR="0039656B">
        <w:rPr>
          <w:rFonts w:hint="eastAsia"/>
        </w:rPr>
        <w:t>ＴＵＣ集荷場（東京ユニオンサーキュレーション）を通し、</w:t>
      </w:r>
      <w:r w:rsidR="00E9257D">
        <w:rPr>
          <w:rFonts w:hint="eastAsia"/>
        </w:rPr>
        <w:t>結局</w:t>
      </w:r>
      <w:r w:rsidR="0039656B">
        <w:rPr>
          <w:rFonts w:hint="eastAsia"/>
        </w:rPr>
        <w:t>店に還流する。</w:t>
      </w:r>
    </w:p>
    <w:p w:rsidR="00745268" w:rsidRDefault="0039656B" w:rsidP="00975D90">
      <w:pPr>
        <w:ind w:leftChars="100" w:left="212" w:firstLineChars="100" w:firstLine="212"/>
      </w:pPr>
      <w:r>
        <w:rPr>
          <w:rFonts w:hint="eastAsia"/>
        </w:rPr>
        <w:t>また、三重方式では、景品として栞が使われる。県遊技業協同組合が大日本印刷に注文した栞を各ホールに配布する。勝った客は栞を貰い、その栞を換金交換所である商店で換金してもらう。その商店は栞を金融機関に持参して</w:t>
      </w:r>
      <w:r w:rsidR="00E9257D">
        <w:rPr>
          <w:rFonts w:hint="eastAsia"/>
        </w:rPr>
        <w:t>遊技業協同組合の資金から</w:t>
      </w:r>
      <w:r>
        <w:rPr>
          <w:rFonts w:hint="eastAsia"/>
        </w:rPr>
        <w:t>決済してもらう</w:t>
      </w:r>
      <w:r w:rsidR="00E9257D">
        <w:rPr>
          <w:rFonts w:hint="eastAsia"/>
        </w:rPr>
        <w:t>。遊技業協同組合が金融機関から栞を引き取り、償却</w:t>
      </w:r>
      <w:r>
        <w:rPr>
          <w:rFonts w:hint="eastAsia"/>
        </w:rPr>
        <w:t>して処理するという手法である。</w:t>
      </w:r>
      <w:r w:rsidR="00745268">
        <w:rPr>
          <w:rFonts w:hint="eastAsia"/>
        </w:rPr>
        <w:t>この他、岡山方式といわれる「四店方式」もある。</w:t>
      </w:r>
    </w:p>
    <w:p w:rsidR="00745268" w:rsidRDefault="00745268" w:rsidP="000F3884">
      <w:pPr>
        <w:ind w:leftChars="100" w:left="212" w:firstLineChars="100" w:firstLine="212"/>
      </w:pPr>
      <w:r>
        <w:rPr>
          <w:rFonts w:hint="eastAsia"/>
        </w:rPr>
        <w:t>いずれにしてもこれらは形態を変えた三店方式なり四店方式であり、一般賞品としての使用価値ではなく、換金できるという交換価値に注目した特別の「賞品」が利用される。</w:t>
      </w:r>
      <w:r w:rsidRPr="00E9257D">
        <w:rPr>
          <w:rFonts w:hint="eastAsia"/>
        </w:rPr>
        <w:t>店の客</w:t>
      </w:r>
      <w:r w:rsidR="00E9257D" w:rsidRPr="00E9257D">
        <w:rPr>
          <w:rFonts w:hint="eastAsia"/>
        </w:rPr>
        <w:t>は</w:t>
      </w:r>
      <w:r w:rsidRPr="00E9257D">
        <w:rPr>
          <w:rFonts w:hint="eastAsia"/>
        </w:rPr>
        <w:t>賭客</w:t>
      </w:r>
      <w:r w:rsidR="00E9257D" w:rsidRPr="00E9257D">
        <w:rPr>
          <w:rFonts w:hint="eastAsia"/>
        </w:rPr>
        <w:t>であり、</w:t>
      </w:r>
      <w:r w:rsidRPr="00E9257D">
        <w:rPr>
          <w:rFonts w:hint="eastAsia"/>
        </w:rPr>
        <w:t>ギャンブルに</w:t>
      </w:r>
      <w:r>
        <w:rPr>
          <w:rFonts w:hint="eastAsia"/>
        </w:rPr>
        <w:t>店ホールやその業界、さらには監督指導する警察までが協力している社会的事実は変わらない。現行の</w:t>
      </w:r>
      <w:r w:rsidR="00E9257D">
        <w:rPr>
          <w:rFonts w:hint="eastAsia"/>
        </w:rPr>
        <w:t>風適法</w:t>
      </w:r>
      <w:r>
        <w:rPr>
          <w:rFonts w:hint="eastAsia"/>
        </w:rPr>
        <w:t>は、</w:t>
      </w:r>
      <w:r w:rsidR="00420895">
        <w:rPr>
          <w:rFonts w:hint="eastAsia"/>
        </w:rPr>
        <w:t>民営</w:t>
      </w:r>
      <w:r>
        <w:rPr>
          <w:rFonts w:hint="eastAsia"/>
        </w:rPr>
        <w:t>パチンコ</w:t>
      </w:r>
      <w:r w:rsidR="00420895">
        <w:rPr>
          <w:rFonts w:hint="eastAsia"/>
        </w:rPr>
        <w:t>によって</w:t>
      </w:r>
      <w:r>
        <w:rPr>
          <w:rFonts w:hint="eastAsia"/>
        </w:rPr>
        <w:t>脱法されているのである。</w:t>
      </w:r>
    </w:p>
    <w:p w:rsidR="00745268" w:rsidRDefault="00745268" w:rsidP="00745268"/>
    <w:p w:rsidR="00E9257D" w:rsidRPr="00420895" w:rsidRDefault="00E9257D" w:rsidP="00E9257D">
      <w:pPr>
        <w:rPr>
          <w:rFonts w:asciiTheme="majorEastAsia" w:eastAsiaTheme="majorEastAsia" w:hAnsiTheme="majorEastAsia"/>
        </w:rPr>
      </w:pPr>
      <w:r w:rsidRPr="00420895">
        <w:rPr>
          <w:rFonts w:asciiTheme="majorEastAsia" w:eastAsiaTheme="majorEastAsia" w:hAnsiTheme="majorEastAsia" w:hint="eastAsia"/>
        </w:rPr>
        <w:t>７．名実ともに違法賭博</w:t>
      </w:r>
      <w:r w:rsidR="00420895" w:rsidRPr="00420895">
        <w:rPr>
          <w:rFonts w:asciiTheme="majorEastAsia" w:eastAsiaTheme="majorEastAsia" w:hAnsiTheme="majorEastAsia" w:hint="eastAsia"/>
        </w:rPr>
        <w:t>の存在</w:t>
      </w:r>
    </w:p>
    <w:p w:rsidR="00975D90" w:rsidRDefault="00975D90" w:rsidP="00E9257D">
      <w:pPr>
        <w:ind w:leftChars="100" w:left="212" w:firstLineChars="100" w:firstLine="212"/>
      </w:pPr>
      <w:r>
        <w:rPr>
          <w:rFonts w:hint="eastAsia"/>
        </w:rPr>
        <w:t>公営ギャンブル、脱法ギャンブルのパチンコ・スロットの他に、闇の違法ギャンブルがあるが、これに対しては本来、警察が賭博法により取り締まり検挙するだけである。しかし実態は、暴力団が絡んでおり、狙いを付けたバカラ店などが時折検挙されるだけで、全国の賭博事案の１割も把握できていない。また、公営競技のノミ行為も</w:t>
      </w:r>
      <w:r w:rsidR="00F95385">
        <w:rPr>
          <w:rFonts w:hint="eastAsia"/>
        </w:rPr>
        <w:t>検挙率が高いとは言えない。</w:t>
      </w:r>
    </w:p>
    <w:p w:rsidR="00F95385" w:rsidRDefault="00F95385" w:rsidP="00F95385">
      <w:pPr>
        <w:ind w:left="212" w:hangingChars="100" w:hanging="212"/>
      </w:pPr>
      <w:r>
        <w:rPr>
          <w:rFonts w:hint="eastAsia"/>
        </w:rPr>
        <w:t xml:space="preserve">　　もちろん、賭博による収入は適法であれ違法であれ一時所得となる。なお、馬券をインターネットで継続的にシステム的に購入している場合は事業所得となる場合もあるが、その場合も一時所得も所得申告をしなければ脱税となる。しかし、ギャンブルでの所得を適法に申告するものはほとんどいない。（全て源泉徴収しなければ脱税はなくならないが、公営競技でさえ導入していない。）</w:t>
      </w:r>
    </w:p>
    <w:p w:rsidR="00420895" w:rsidRDefault="00420895" w:rsidP="00F95385">
      <w:pPr>
        <w:ind w:left="212" w:hangingChars="100" w:hanging="212"/>
      </w:pPr>
      <w:r>
        <w:rPr>
          <w:rFonts w:hint="eastAsia"/>
        </w:rPr>
        <w:t xml:space="preserve">　　公認ギャンブルは闇ギャンブルを抑制するというが、それは甘い期待であり、嘘である。</w:t>
      </w:r>
    </w:p>
    <w:p w:rsidR="001563AA" w:rsidRDefault="001563AA" w:rsidP="00E9257D">
      <w:pPr>
        <w:ind w:left="212" w:hangingChars="100" w:hanging="212"/>
      </w:pPr>
    </w:p>
    <w:p w:rsidR="00E9257D" w:rsidRPr="00420895" w:rsidRDefault="00E9257D" w:rsidP="00E9257D">
      <w:pPr>
        <w:ind w:left="212" w:hangingChars="100" w:hanging="212"/>
        <w:rPr>
          <w:rFonts w:asciiTheme="majorEastAsia" w:eastAsiaTheme="majorEastAsia" w:hAnsiTheme="majorEastAsia"/>
        </w:rPr>
      </w:pPr>
      <w:r w:rsidRPr="00420895">
        <w:rPr>
          <w:rFonts w:asciiTheme="majorEastAsia" w:eastAsiaTheme="majorEastAsia" w:hAnsiTheme="majorEastAsia" w:hint="eastAsia"/>
        </w:rPr>
        <w:t>８．ギャンブルによる消費者被害とギャンブル被害対策基本法</w:t>
      </w:r>
    </w:p>
    <w:p w:rsidR="00E9257D" w:rsidRDefault="00E9257D" w:rsidP="00E9257D">
      <w:pPr>
        <w:ind w:left="212" w:hangingChars="100" w:hanging="212"/>
      </w:pPr>
      <w:r>
        <w:rPr>
          <w:rFonts w:hint="eastAsia"/>
        </w:rPr>
        <w:t xml:space="preserve">　　ギャンブルは、自殺を含む健康被害という</w:t>
      </w:r>
      <w:r w:rsidR="00C02B0B">
        <w:rPr>
          <w:rFonts w:hint="eastAsia"/>
        </w:rPr>
        <w:t>消費者被害だけでなく、詐欺的な宣伝勧誘、事業内容、不適正表示によって消費者の経済的収奪をはじめ、家族を含む生活権をも奪うという被害を与える。ギャンブル事業者の収奪金が、家族・親族や借金先からの金を集めたものであったり、犯罪により得られた金であり、そのような賭金の出処を問わず</w:t>
      </w:r>
      <w:r w:rsidR="00420895">
        <w:rPr>
          <w:rFonts w:hint="eastAsia"/>
        </w:rPr>
        <w:t>容認</w:t>
      </w:r>
      <w:r w:rsidR="00C02B0B">
        <w:rPr>
          <w:rFonts w:hint="eastAsia"/>
        </w:rPr>
        <w:t>していることからすれば、事業者には</w:t>
      </w:r>
      <w:r w:rsidR="00420895">
        <w:rPr>
          <w:rFonts w:hint="eastAsia"/>
        </w:rPr>
        <w:t>不当な取得</w:t>
      </w:r>
      <w:r w:rsidR="008C4464">
        <w:rPr>
          <w:rFonts w:hint="eastAsia"/>
        </w:rPr>
        <w:t>、</w:t>
      </w:r>
      <w:r w:rsidR="00420895">
        <w:rPr>
          <w:rFonts w:hint="eastAsia"/>
        </w:rPr>
        <w:t>犯罪によって得た</w:t>
      </w:r>
      <w:r w:rsidR="008C4464">
        <w:rPr>
          <w:rFonts w:hint="eastAsia"/>
        </w:rPr>
        <w:t>金を得る</w:t>
      </w:r>
      <w:r w:rsidR="00C02B0B">
        <w:rPr>
          <w:rFonts w:hint="eastAsia"/>
        </w:rPr>
        <w:t>未必の故意、少なくとも過失があるといえる。</w:t>
      </w:r>
    </w:p>
    <w:p w:rsidR="00C02B0B" w:rsidRPr="00F95385" w:rsidRDefault="00C02B0B" w:rsidP="00E9257D">
      <w:pPr>
        <w:ind w:left="212" w:hangingChars="100" w:hanging="212"/>
        <w:rPr>
          <w:shd w:val="pct15" w:color="auto" w:fill="FFFFFF"/>
        </w:rPr>
      </w:pPr>
      <w:r>
        <w:rPr>
          <w:rFonts w:hint="eastAsia"/>
        </w:rPr>
        <w:t xml:space="preserve">　　ギャンブルの被害は、①消費者、②第三者、③脱税、マネーローンダリング、治安、教育環境など社会全体に及ぶ。</w:t>
      </w:r>
      <w:r w:rsidR="008C4464">
        <w:rPr>
          <w:rFonts w:hint="eastAsia"/>
        </w:rPr>
        <w:t>だとすれば</w:t>
      </w:r>
      <w:r>
        <w:rPr>
          <w:rFonts w:hint="eastAsia"/>
        </w:rPr>
        <w:t>依存症対策に加えた被害対策基本法が必要である。</w:t>
      </w:r>
    </w:p>
    <w:p w:rsidR="0001281D" w:rsidRPr="009B01D1" w:rsidRDefault="0001281D" w:rsidP="009B01D1">
      <w:pPr>
        <w:jc w:val="center"/>
        <w:rPr>
          <w:rFonts w:ascii="HGS創英ﾌﾟﾚｾﾞﾝｽEB" w:eastAsia="HGS創英ﾌﾟﾚｾﾞﾝｽEB" w:hAnsiTheme="minorEastAsia"/>
          <w:sz w:val="36"/>
        </w:rPr>
      </w:pPr>
      <w:r w:rsidRPr="009B01D1">
        <w:rPr>
          <w:rFonts w:ascii="HGS創英ﾌﾟﾚｾﾞﾝｽEB" w:eastAsia="HGS創英ﾌﾟﾚｾﾞﾝｽEB" w:hAnsiTheme="minorEastAsia" w:hint="eastAsia"/>
          <w:sz w:val="36"/>
        </w:rPr>
        <w:lastRenderedPageBreak/>
        <w:t>ギャンブル依存障害と医療ビジネス</w:t>
      </w:r>
    </w:p>
    <w:p w:rsidR="009B01D1" w:rsidRDefault="009B01D1" w:rsidP="0001281D">
      <w:pPr>
        <w:rPr>
          <w:rFonts w:asciiTheme="minorEastAsia" w:hAnsiTheme="minorEastAsia"/>
        </w:rPr>
      </w:pPr>
    </w:p>
    <w:p w:rsidR="0001281D" w:rsidRDefault="00C02B0B" w:rsidP="00C02B0B">
      <w:pPr>
        <w:ind w:left="212" w:hangingChars="100" w:hanging="212"/>
        <w:rPr>
          <w:rFonts w:asciiTheme="minorEastAsia" w:hAnsiTheme="minorEastAsia"/>
        </w:rPr>
      </w:pPr>
      <w:r>
        <w:rPr>
          <w:rFonts w:asciiTheme="minorEastAsia" w:hAnsiTheme="minorEastAsia" w:hint="eastAsia"/>
        </w:rPr>
        <w:t>１．</w:t>
      </w:r>
      <w:r w:rsidR="0001281D">
        <w:rPr>
          <w:rFonts w:asciiTheme="minorEastAsia" w:hAnsiTheme="minorEastAsia" w:hint="eastAsia"/>
        </w:rPr>
        <w:t>アルコール（酒）依存については、アル中あるいは酩酊、飲酒病、アルコール離脱症候群、アルコール精神病等、病気としての認定は近代以前から知られていた。また、薬物依存も薬物乱用として精神的な病気としての歴史が古い。</w:t>
      </w:r>
    </w:p>
    <w:p w:rsidR="0001281D" w:rsidRDefault="0001281D" w:rsidP="00C02B0B">
      <w:pPr>
        <w:ind w:left="212" w:hangingChars="100" w:hanging="212"/>
        <w:rPr>
          <w:rFonts w:asciiTheme="minorEastAsia" w:hAnsiTheme="minorEastAsia"/>
        </w:rPr>
      </w:pPr>
      <w:r>
        <w:rPr>
          <w:rFonts w:asciiTheme="minorEastAsia" w:hAnsiTheme="minorEastAsia" w:hint="eastAsia"/>
        </w:rPr>
        <w:t xml:space="preserve">　</w:t>
      </w:r>
      <w:r w:rsidR="00C02B0B">
        <w:rPr>
          <w:rFonts w:asciiTheme="minorEastAsia" w:hAnsiTheme="minorEastAsia" w:hint="eastAsia"/>
        </w:rPr>
        <w:t xml:space="preserve">　</w:t>
      </w:r>
      <w:r>
        <w:rPr>
          <w:rFonts w:asciiTheme="minorEastAsia" w:hAnsiTheme="minorEastAsia" w:hint="eastAsia"/>
        </w:rPr>
        <w:t>一方、ギャンブル依存（病的ギャンブル）については歴史が浅く、1972年アメリカ・オハイオ州で入院治療が始められ、1980年アメリカ精神医学協会の診断と統計マニュアルが始まったという（田辺等『ギャンブル依存症』41頁）。</w:t>
      </w:r>
    </w:p>
    <w:p w:rsidR="0001281D" w:rsidRDefault="0001281D" w:rsidP="00C02B0B">
      <w:pPr>
        <w:ind w:left="212" w:hangingChars="100" w:hanging="212"/>
        <w:rPr>
          <w:rFonts w:asciiTheme="minorEastAsia" w:hAnsiTheme="minorEastAsia"/>
        </w:rPr>
      </w:pPr>
      <w:r>
        <w:rPr>
          <w:rFonts w:asciiTheme="minorEastAsia" w:hAnsiTheme="minorEastAsia" w:hint="eastAsia"/>
        </w:rPr>
        <w:t xml:space="preserve">　</w:t>
      </w:r>
      <w:r w:rsidR="00C02B0B">
        <w:rPr>
          <w:rFonts w:asciiTheme="minorEastAsia" w:hAnsiTheme="minorEastAsia" w:hint="eastAsia"/>
        </w:rPr>
        <w:t xml:space="preserve">　</w:t>
      </w:r>
      <w:r>
        <w:rPr>
          <w:rFonts w:asciiTheme="minorEastAsia" w:hAnsiTheme="minorEastAsia" w:hint="eastAsia"/>
        </w:rPr>
        <w:t>日本では、ギャンブル中毒ともいえる問題は戦前から知られ、戦後はパチンコと公営</w:t>
      </w:r>
      <w:r w:rsidR="00C02B0B">
        <w:rPr>
          <w:rFonts w:asciiTheme="minorEastAsia" w:hAnsiTheme="minorEastAsia" w:hint="eastAsia"/>
        </w:rPr>
        <w:t>ギャンブル拡大の下で知られていたが、</w:t>
      </w:r>
      <w:r>
        <w:rPr>
          <w:rFonts w:asciiTheme="minorEastAsia" w:hAnsiTheme="minorEastAsia" w:hint="eastAsia"/>
        </w:rPr>
        <w:t>病的ギャンブルとして要治療という考え方は1990年代になってからである。</w:t>
      </w:r>
    </w:p>
    <w:p w:rsidR="0001281D" w:rsidRDefault="0001281D" w:rsidP="00C02B0B">
      <w:pPr>
        <w:ind w:left="212" w:hangingChars="100" w:hanging="212"/>
        <w:rPr>
          <w:rFonts w:asciiTheme="minorEastAsia" w:hAnsiTheme="minorEastAsia"/>
        </w:rPr>
      </w:pPr>
      <w:r>
        <w:rPr>
          <w:rFonts w:asciiTheme="minorEastAsia" w:hAnsiTheme="minorEastAsia" w:hint="eastAsia"/>
        </w:rPr>
        <w:t xml:space="preserve">　</w:t>
      </w:r>
      <w:r w:rsidR="00C02B0B">
        <w:rPr>
          <w:rFonts w:asciiTheme="minorEastAsia" w:hAnsiTheme="minorEastAsia" w:hint="eastAsia"/>
        </w:rPr>
        <w:t xml:space="preserve">　さらに、</w:t>
      </w:r>
      <w:r>
        <w:rPr>
          <w:rFonts w:asciiTheme="minorEastAsia" w:hAnsiTheme="minorEastAsia" w:hint="eastAsia"/>
        </w:rPr>
        <w:t>具体的に医師による要治療となると2000年以降であり、現実的な回復治療となると、アルコール依存や薬物依存からの回復を目的とする自助回復グループに現在もそのほとんどを頼っている。良心的な医師は相談に応じるも、治療する薬もなくカウンセリングや自助グループへ</w:t>
      </w:r>
      <w:r w:rsidR="00C02B0B">
        <w:rPr>
          <w:rFonts w:asciiTheme="minorEastAsia" w:hAnsiTheme="minorEastAsia" w:hint="eastAsia"/>
        </w:rPr>
        <w:t>の紹介サポートをし、ギャンブル依存者への警告、教育活動を継続してきたのだった</w:t>
      </w:r>
      <w:r>
        <w:rPr>
          <w:rFonts w:asciiTheme="minorEastAsia" w:hAnsiTheme="minorEastAsia" w:hint="eastAsia"/>
        </w:rPr>
        <w:t>。しかし、パチンコをはじめギャンブル依存症を生み拡大している現状</w:t>
      </w:r>
      <w:r w:rsidR="008C4464">
        <w:rPr>
          <w:rFonts w:asciiTheme="minorEastAsia" w:hAnsiTheme="minorEastAsia" w:hint="eastAsia"/>
        </w:rPr>
        <w:t>とその病をなくせという</w:t>
      </w:r>
      <w:r>
        <w:rPr>
          <w:rFonts w:asciiTheme="minorEastAsia" w:hAnsiTheme="minorEastAsia" w:hint="eastAsia"/>
        </w:rPr>
        <w:t>世論を支配するには遠かったのである。</w:t>
      </w:r>
    </w:p>
    <w:p w:rsidR="0001281D" w:rsidRDefault="00C02B0B" w:rsidP="00C02B0B">
      <w:pPr>
        <w:ind w:left="212" w:hangingChars="100" w:hanging="212"/>
        <w:rPr>
          <w:rFonts w:asciiTheme="minorEastAsia" w:hAnsiTheme="minorEastAsia"/>
        </w:rPr>
      </w:pPr>
      <w:r>
        <w:rPr>
          <w:rFonts w:asciiTheme="minorEastAsia" w:hAnsiTheme="minorEastAsia" w:hint="eastAsia"/>
        </w:rPr>
        <w:t>２．</w:t>
      </w:r>
      <w:r w:rsidR="0001281D">
        <w:rPr>
          <w:rFonts w:asciiTheme="minorEastAsia" w:hAnsiTheme="minorEastAsia" w:hint="eastAsia"/>
        </w:rPr>
        <w:t>2002年、カジノを日本に導入しようとカジノ議連が生まれた。カジノ反対運動やギャンブル被害による反対運動への対処として、</w:t>
      </w:r>
      <w:r w:rsidR="008C4464">
        <w:rPr>
          <w:rFonts w:asciiTheme="minorEastAsia" w:hAnsiTheme="minorEastAsia" w:hint="eastAsia"/>
        </w:rPr>
        <w:t>2016年12月のＩＲ法強行時に</w:t>
      </w:r>
      <w:r w:rsidR="0001281D">
        <w:rPr>
          <w:rFonts w:asciiTheme="minorEastAsia" w:hAnsiTheme="minorEastAsia" w:hint="eastAsia"/>
        </w:rPr>
        <w:t>「依存症という存在は認めるが、ＩＲ収入で対処できる」とし、政府に実施法を丸投げした。</w:t>
      </w:r>
    </w:p>
    <w:p w:rsidR="0001281D" w:rsidRDefault="0001281D" w:rsidP="00C02B0B">
      <w:pPr>
        <w:ind w:left="212" w:hangingChars="100" w:hanging="212"/>
        <w:rPr>
          <w:rFonts w:asciiTheme="minorEastAsia" w:hAnsiTheme="minorEastAsia"/>
        </w:rPr>
      </w:pPr>
      <w:r>
        <w:rPr>
          <w:rFonts w:asciiTheme="minorEastAsia" w:hAnsiTheme="minorEastAsia" w:hint="eastAsia"/>
        </w:rPr>
        <w:t xml:space="preserve">　</w:t>
      </w:r>
      <w:r w:rsidR="00C02B0B">
        <w:rPr>
          <w:rFonts w:asciiTheme="minorEastAsia" w:hAnsiTheme="minorEastAsia" w:hint="eastAsia"/>
        </w:rPr>
        <w:t xml:space="preserve">　</w:t>
      </w:r>
      <w:r>
        <w:rPr>
          <w:rFonts w:asciiTheme="minorEastAsia" w:hAnsiTheme="minorEastAsia" w:hint="eastAsia"/>
        </w:rPr>
        <w:t>こ</w:t>
      </w:r>
      <w:r w:rsidR="00C02B0B">
        <w:rPr>
          <w:rFonts w:asciiTheme="minorEastAsia" w:hAnsiTheme="minorEastAsia" w:hint="eastAsia"/>
        </w:rPr>
        <w:t>れ</w:t>
      </w:r>
      <w:r>
        <w:rPr>
          <w:rFonts w:asciiTheme="minorEastAsia" w:hAnsiTheme="minorEastAsia" w:hint="eastAsia"/>
        </w:rPr>
        <w:t>には2014年の厚労省委託調査において発表された、日本のギャンブル依存者536万人（男性438万人、人口比8.7％、女性98万人、人口比1.8％、平均4.8％）という推計が大きな影響を与えたことは言うまでもない。</w:t>
      </w:r>
      <w:r w:rsidRPr="00C02B0B">
        <w:rPr>
          <w:rFonts w:asciiTheme="minorEastAsia" w:hAnsiTheme="minorEastAsia" w:hint="eastAsia"/>
        </w:rPr>
        <w:t>日本はパチンコ・パチスロ</w:t>
      </w:r>
      <w:r w:rsidR="00C02B0B" w:rsidRPr="00C02B0B">
        <w:rPr>
          <w:rFonts w:asciiTheme="minorEastAsia" w:hAnsiTheme="minorEastAsia" w:hint="eastAsia"/>
        </w:rPr>
        <w:t>による害</w:t>
      </w:r>
      <w:r w:rsidRPr="00C02B0B">
        <w:rPr>
          <w:rFonts w:asciiTheme="minorEastAsia" w:hAnsiTheme="minorEastAsia" w:hint="eastAsia"/>
        </w:rPr>
        <w:t>が大きく</w:t>
      </w:r>
      <w:r w:rsidR="00C02B0B" w:rsidRPr="00C02B0B">
        <w:rPr>
          <w:rFonts w:asciiTheme="minorEastAsia" w:hAnsiTheme="minorEastAsia" w:hint="eastAsia"/>
        </w:rPr>
        <w:t>、米国の</w:t>
      </w:r>
      <w:r w:rsidRPr="00C02B0B">
        <w:rPr>
          <w:rFonts w:asciiTheme="minorEastAsia" w:hAnsiTheme="minorEastAsia" w:hint="eastAsia"/>
        </w:rPr>
        <w:t>1.6％の3倍以上であったが</w:t>
      </w:r>
      <w:r>
        <w:rPr>
          <w:rFonts w:asciiTheme="minorEastAsia" w:hAnsiTheme="minorEastAsia" w:hint="eastAsia"/>
        </w:rPr>
        <w:t>、現在のパチンコ依存への対策はほとんどとられていない。</w:t>
      </w:r>
    </w:p>
    <w:p w:rsidR="0001281D" w:rsidRDefault="0001281D" w:rsidP="00C02B0B">
      <w:pPr>
        <w:ind w:leftChars="100" w:left="212"/>
        <w:rPr>
          <w:rFonts w:asciiTheme="minorEastAsia" w:hAnsiTheme="minorEastAsia"/>
        </w:rPr>
      </w:pPr>
      <w:r>
        <w:rPr>
          <w:rFonts w:asciiTheme="minorEastAsia" w:hAnsiTheme="minorEastAsia" w:hint="eastAsia"/>
        </w:rPr>
        <w:t xml:space="preserve">　日本では現在もなお、ギャンブル依存はギャンブルをした本人の責任とされる傾向にある。欧米では今や常識となっているギャンブル</w:t>
      </w:r>
      <w:r w:rsidR="00C02B0B">
        <w:rPr>
          <w:rFonts w:asciiTheme="minorEastAsia" w:hAnsiTheme="minorEastAsia" w:hint="eastAsia"/>
        </w:rPr>
        <w:t>事業者の</w:t>
      </w:r>
      <w:r w:rsidR="004574AE">
        <w:rPr>
          <w:rFonts w:asciiTheme="minorEastAsia" w:hAnsiTheme="minorEastAsia" w:hint="eastAsia"/>
        </w:rPr>
        <w:t>依存症の防止責任</w:t>
      </w:r>
      <w:r w:rsidR="008C4464">
        <w:rPr>
          <w:rFonts w:asciiTheme="minorEastAsia" w:hAnsiTheme="minorEastAsia" w:hint="eastAsia"/>
        </w:rPr>
        <w:t>「</w:t>
      </w:r>
      <w:r w:rsidR="00C02B0B">
        <w:rPr>
          <w:rFonts w:asciiTheme="minorEastAsia" w:hAnsiTheme="minorEastAsia" w:hint="eastAsia"/>
        </w:rPr>
        <w:t>レスポンシブル・ギャンブル</w:t>
      </w:r>
      <w:r w:rsidR="008C4464">
        <w:rPr>
          <w:rFonts w:asciiTheme="minorEastAsia" w:hAnsiTheme="minorEastAsia" w:hint="eastAsia"/>
        </w:rPr>
        <w:t>」</w:t>
      </w:r>
      <w:r w:rsidR="00C02B0B">
        <w:rPr>
          <w:rFonts w:asciiTheme="minorEastAsia" w:hAnsiTheme="minorEastAsia" w:hint="eastAsia"/>
        </w:rPr>
        <w:t>という考え方は</w:t>
      </w:r>
      <w:r>
        <w:rPr>
          <w:rFonts w:asciiTheme="minorEastAsia" w:hAnsiTheme="minorEastAsia" w:hint="eastAsia"/>
        </w:rPr>
        <w:t>、まだ世の通念とはなっていない。結局、ギャンブル依存者や家族は放置され、救済の道は自助努力とされているのである。ＧＡのような場を得て、自覚と良き仲間と共にギャンブルを断ち、回復への道を歩むことは極めて大切で</w:t>
      </w:r>
      <w:r w:rsidR="00C02B0B">
        <w:rPr>
          <w:rFonts w:asciiTheme="minorEastAsia" w:hAnsiTheme="minorEastAsia" w:hint="eastAsia"/>
        </w:rPr>
        <w:t>ある</w:t>
      </w:r>
      <w:r w:rsidR="008C4464">
        <w:rPr>
          <w:rFonts w:asciiTheme="minorEastAsia" w:hAnsiTheme="minorEastAsia" w:hint="eastAsia"/>
        </w:rPr>
        <w:t>。</w:t>
      </w:r>
      <w:r>
        <w:rPr>
          <w:rFonts w:asciiTheme="minorEastAsia" w:hAnsiTheme="minorEastAsia" w:hint="eastAsia"/>
        </w:rPr>
        <w:t>しかし、その費用（依存者と家族、回復のための施設コスト）をギャンブル収益者や政府・社会で負担さえしていない。</w:t>
      </w:r>
    </w:p>
    <w:p w:rsidR="0001281D" w:rsidRDefault="008C4464" w:rsidP="008C4464">
      <w:pPr>
        <w:ind w:leftChars="100" w:left="212" w:firstLineChars="100" w:firstLine="212"/>
        <w:rPr>
          <w:rFonts w:asciiTheme="minorEastAsia" w:hAnsiTheme="minorEastAsia"/>
        </w:rPr>
      </w:pPr>
      <w:r>
        <w:rPr>
          <w:rFonts w:asciiTheme="minorEastAsia" w:hAnsiTheme="minorEastAsia" w:hint="eastAsia"/>
        </w:rPr>
        <w:t>ＩＲ導入論者は、</w:t>
      </w:r>
      <w:r w:rsidR="0001281D">
        <w:rPr>
          <w:rFonts w:asciiTheme="minorEastAsia" w:hAnsiTheme="minorEastAsia" w:hint="eastAsia"/>
        </w:rPr>
        <w:t>ＩＲ収益の一部をそのコストにあてると</w:t>
      </w:r>
      <w:r w:rsidR="00952FAB">
        <w:rPr>
          <w:rFonts w:asciiTheme="minorEastAsia" w:hAnsiTheme="minorEastAsia" w:hint="eastAsia"/>
        </w:rPr>
        <w:t>いう</w:t>
      </w:r>
      <w:r w:rsidR="0001281D">
        <w:rPr>
          <w:rFonts w:asciiTheme="minorEastAsia" w:hAnsiTheme="minorEastAsia" w:hint="eastAsia"/>
        </w:rPr>
        <w:t>。現在のパチンコは脱税する業者さえ多く、社会に与えた被害に対し、</w:t>
      </w:r>
      <w:r w:rsidR="004574AE">
        <w:rPr>
          <w:rFonts w:asciiTheme="minorEastAsia" w:hAnsiTheme="minorEastAsia" w:hint="eastAsia"/>
        </w:rPr>
        <w:t>一部に</w:t>
      </w:r>
      <w:r w:rsidR="0001281D">
        <w:rPr>
          <w:rFonts w:asciiTheme="minorEastAsia" w:hAnsiTheme="minorEastAsia" w:hint="eastAsia"/>
        </w:rPr>
        <w:t>電話相談室</w:t>
      </w:r>
      <w:r w:rsidR="004574AE">
        <w:rPr>
          <w:rFonts w:asciiTheme="minorEastAsia" w:hAnsiTheme="minorEastAsia" w:hint="eastAsia"/>
        </w:rPr>
        <w:t>が</w:t>
      </w:r>
      <w:r w:rsidR="0001281D">
        <w:rPr>
          <w:rFonts w:asciiTheme="minorEastAsia" w:hAnsiTheme="minorEastAsia" w:hint="eastAsia"/>
        </w:rPr>
        <w:t>あるぐらいで回復の責任はとれていない。</w:t>
      </w:r>
      <w:r>
        <w:rPr>
          <w:rFonts w:asciiTheme="minorEastAsia" w:hAnsiTheme="minorEastAsia" w:hint="eastAsia"/>
        </w:rPr>
        <w:t>だとすれば、まず現行ギャンブル依存障害について具体的措置を提案すべきだろう。</w:t>
      </w:r>
    </w:p>
    <w:p w:rsidR="0001281D" w:rsidRPr="00C4373B" w:rsidRDefault="008C4464" w:rsidP="00952FAB">
      <w:pPr>
        <w:ind w:left="212" w:hangingChars="100" w:hanging="212"/>
        <w:rPr>
          <w:rFonts w:asciiTheme="minorEastAsia" w:hAnsiTheme="minorEastAsia"/>
          <w:shd w:val="pct15" w:color="auto" w:fill="FFFFFF"/>
        </w:rPr>
      </w:pPr>
      <w:r>
        <w:rPr>
          <w:rFonts w:asciiTheme="minorEastAsia" w:hAnsiTheme="minorEastAsia" w:hint="eastAsia"/>
        </w:rPr>
        <w:t>３．</w:t>
      </w:r>
      <w:r w:rsidR="0001281D">
        <w:rPr>
          <w:rFonts w:asciiTheme="minorEastAsia" w:hAnsiTheme="minorEastAsia" w:hint="eastAsia"/>
        </w:rPr>
        <w:t>ＩＲ法成立後、政府が実施法準備期間に入った2016年年末、行政の世界にギャンブル依存の受け皿への動きも見えるようになった。その一つは、全国の地方自治体の精神保健福祉センターでの相談対応が始まっていることである。しかし、精神医が対応するセンターでも、現実の医療・回復への</w:t>
      </w:r>
      <w:r>
        <w:rPr>
          <w:rFonts w:asciiTheme="minorEastAsia" w:hAnsiTheme="minorEastAsia" w:hint="eastAsia"/>
        </w:rPr>
        <w:t>対策</w:t>
      </w:r>
      <w:r w:rsidR="0001281D">
        <w:rPr>
          <w:rFonts w:asciiTheme="minorEastAsia" w:hAnsiTheme="minorEastAsia" w:hint="eastAsia"/>
        </w:rPr>
        <w:t>は大きく不足している。そして</w:t>
      </w:r>
      <w:r>
        <w:rPr>
          <w:rFonts w:asciiTheme="minorEastAsia" w:hAnsiTheme="minorEastAsia" w:hint="eastAsia"/>
        </w:rPr>
        <w:t>一般の</w:t>
      </w:r>
      <w:r w:rsidR="0001281D">
        <w:rPr>
          <w:rFonts w:asciiTheme="minorEastAsia" w:hAnsiTheme="minorEastAsia" w:hint="eastAsia"/>
        </w:rPr>
        <w:t>医療機関や医師がギャンブル依存症に適切に対応・処方できるかというと、</w:t>
      </w:r>
      <w:r w:rsidR="00952FAB">
        <w:rPr>
          <w:rFonts w:asciiTheme="minorEastAsia" w:hAnsiTheme="minorEastAsia" w:hint="eastAsia"/>
        </w:rPr>
        <w:t>先進的に</w:t>
      </w:r>
      <w:r>
        <w:rPr>
          <w:rFonts w:asciiTheme="minorEastAsia" w:hAnsiTheme="minorEastAsia" w:hint="eastAsia"/>
        </w:rPr>
        <w:t>一部の医師が努力されてきたとはいえ現実には全く不十分である</w:t>
      </w:r>
      <w:r w:rsidR="0001281D">
        <w:rPr>
          <w:rFonts w:asciiTheme="minorEastAsia" w:hAnsiTheme="minorEastAsia" w:hint="eastAsia"/>
        </w:rPr>
        <w:t>。</w:t>
      </w:r>
      <w:r w:rsidR="0001281D">
        <w:rPr>
          <w:rFonts w:asciiTheme="minorEastAsia" w:hAnsiTheme="minorEastAsia" w:hint="eastAsia"/>
        </w:rPr>
        <w:lastRenderedPageBreak/>
        <w:t>なのに</w:t>
      </w:r>
      <w:r>
        <w:rPr>
          <w:rFonts w:asciiTheme="minorEastAsia" w:hAnsiTheme="minorEastAsia" w:hint="eastAsia"/>
        </w:rPr>
        <w:t>一部で</w:t>
      </w:r>
      <w:r w:rsidR="00952FAB">
        <w:rPr>
          <w:rFonts w:asciiTheme="minorEastAsia" w:hAnsiTheme="minorEastAsia" w:hint="eastAsia"/>
        </w:rPr>
        <w:t>今頃になって</w:t>
      </w:r>
      <w:r w:rsidR="0001281D">
        <w:rPr>
          <w:rFonts w:asciiTheme="minorEastAsia" w:hAnsiTheme="minorEastAsia" w:hint="eastAsia"/>
        </w:rPr>
        <w:t>、ギャンブル依存症は他の依存症と同様、我々の受け持ち範囲という主張が展開され</w:t>
      </w:r>
      <w:r w:rsidR="00952FAB">
        <w:rPr>
          <w:rFonts w:asciiTheme="minorEastAsia" w:hAnsiTheme="minorEastAsia" w:hint="eastAsia"/>
        </w:rPr>
        <w:t>はじめ</w:t>
      </w:r>
      <w:r w:rsidR="0001281D">
        <w:rPr>
          <w:rFonts w:asciiTheme="minorEastAsia" w:hAnsiTheme="minorEastAsia" w:hint="eastAsia"/>
        </w:rPr>
        <w:t>ている。</w:t>
      </w:r>
    </w:p>
    <w:p w:rsidR="008C4464" w:rsidRDefault="0001281D" w:rsidP="004574AE">
      <w:pPr>
        <w:ind w:left="212" w:hangingChars="100" w:hanging="212"/>
        <w:rPr>
          <w:rFonts w:asciiTheme="minorEastAsia" w:hAnsiTheme="minorEastAsia"/>
        </w:rPr>
      </w:pPr>
      <w:r>
        <w:rPr>
          <w:rFonts w:asciiTheme="minorEastAsia" w:hAnsiTheme="minorEastAsia" w:hint="eastAsia"/>
        </w:rPr>
        <w:t xml:space="preserve">　</w:t>
      </w:r>
      <w:r w:rsidR="004574AE">
        <w:rPr>
          <w:rFonts w:asciiTheme="minorEastAsia" w:hAnsiTheme="minorEastAsia" w:hint="eastAsia"/>
        </w:rPr>
        <w:t xml:space="preserve">　</w:t>
      </w:r>
      <w:r>
        <w:rPr>
          <w:rFonts w:asciiTheme="minorEastAsia" w:hAnsiTheme="minorEastAsia" w:hint="eastAsia"/>
        </w:rPr>
        <w:t>たしかにギャンブル依存症が病的賭博（Pathological Gambling）と言われた時代も</w:t>
      </w:r>
      <w:r w:rsidR="00952FAB">
        <w:rPr>
          <w:rFonts w:asciiTheme="minorEastAsia" w:hAnsiTheme="minorEastAsia" w:hint="eastAsia"/>
        </w:rPr>
        <w:t>、</w:t>
      </w:r>
      <w:r>
        <w:rPr>
          <w:rFonts w:asciiTheme="minorEastAsia" w:hAnsiTheme="minorEastAsia" w:hint="eastAsia"/>
        </w:rPr>
        <w:t>ギャンブル障害（Gambling Disorder）と呼ばれるようになった現在も、</w:t>
      </w:r>
      <w:r w:rsidR="00952FAB">
        <w:rPr>
          <w:rFonts w:asciiTheme="minorEastAsia" w:hAnsiTheme="minorEastAsia" w:hint="eastAsia"/>
        </w:rPr>
        <w:t>この病について</w:t>
      </w:r>
      <w:r>
        <w:rPr>
          <w:rFonts w:asciiTheme="minorEastAsia" w:hAnsiTheme="minorEastAsia" w:hint="eastAsia"/>
        </w:rPr>
        <w:t>医学書が発行されている。</w:t>
      </w:r>
      <w:r w:rsidR="008C4464">
        <w:rPr>
          <w:rFonts w:asciiTheme="minorEastAsia" w:hAnsiTheme="minorEastAsia" w:hint="eastAsia"/>
        </w:rPr>
        <w:t>その一例として、</w:t>
      </w:r>
      <w:r>
        <w:rPr>
          <w:rFonts w:asciiTheme="minorEastAsia" w:hAnsiTheme="minorEastAsia" w:hint="eastAsia"/>
        </w:rPr>
        <w:t>医師向けのギャンブル依存の心理療法シリーズ（2015年　金剛出版）外でも、</w:t>
      </w:r>
      <w:r w:rsidR="00952FAB">
        <w:rPr>
          <w:rFonts w:asciiTheme="minorEastAsia" w:hAnsiTheme="minorEastAsia" w:hint="eastAsia"/>
        </w:rPr>
        <w:t>米国</w:t>
      </w:r>
      <w:r>
        <w:rPr>
          <w:rFonts w:asciiTheme="minorEastAsia" w:hAnsiTheme="minorEastAsia" w:hint="eastAsia"/>
        </w:rPr>
        <w:t>の病的ギャンブル、問題ギャンブルの定義から診療の手法、理論とモデル、診断と治療の指針、治療</w:t>
      </w:r>
      <w:r w:rsidR="008C4464">
        <w:rPr>
          <w:rFonts w:asciiTheme="minorEastAsia" w:hAnsiTheme="minorEastAsia" w:hint="eastAsia"/>
        </w:rPr>
        <w:t>（法）、症例スケッチ</w:t>
      </w:r>
      <w:r>
        <w:rPr>
          <w:rFonts w:asciiTheme="minorEastAsia" w:hAnsiTheme="minorEastAsia" w:hint="eastAsia"/>
        </w:rPr>
        <w:t>、</w:t>
      </w:r>
      <w:r w:rsidR="008C4464">
        <w:rPr>
          <w:rFonts w:asciiTheme="minorEastAsia" w:hAnsiTheme="minorEastAsia" w:hint="eastAsia"/>
        </w:rPr>
        <w:t>また、</w:t>
      </w:r>
      <w:r>
        <w:rPr>
          <w:rFonts w:asciiTheme="minorEastAsia" w:hAnsiTheme="minorEastAsia" w:hint="eastAsia"/>
        </w:rPr>
        <w:t>治療のバリエーションと組合せとその有効性について述べている。</w:t>
      </w:r>
    </w:p>
    <w:p w:rsidR="0001281D" w:rsidRDefault="00952FAB" w:rsidP="004574AE">
      <w:pPr>
        <w:ind w:leftChars="100" w:left="212" w:firstLineChars="100" w:firstLine="212"/>
        <w:rPr>
          <w:rFonts w:asciiTheme="minorEastAsia" w:hAnsiTheme="minorEastAsia"/>
        </w:rPr>
      </w:pPr>
      <w:r>
        <w:rPr>
          <w:rFonts w:asciiTheme="minorEastAsia" w:hAnsiTheme="minorEastAsia" w:hint="eastAsia"/>
        </w:rPr>
        <w:t>同著では</w:t>
      </w:r>
      <w:r w:rsidR="0001281D">
        <w:rPr>
          <w:rFonts w:asciiTheme="minorEastAsia" w:hAnsiTheme="minorEastAsia" w:hint="eastAsia"/>
        </w:rPr>
        <w:t>ＧＡ（ギャンブル・アノニマス）について「我々の治療しか受けないという治療プロトコルに参加していなければ、ＧＡに行くことを妨げたりしない。決断はクライアントに委ねられている」と一応常識的に述べている。だが、</w:t>
      </w:r>
      <w:r w:rsidR="0001281D" w:rsidRPr="008C4464">
        <w:rPr>
          <w:rFonts w:asciiTheme="minorEastAsia" w:hAnsiTheme="minorEastAsia" w:hint="eastAsia"/>
          <w:u w:val="single"/>
        </w:rPr>
        <w:t>「現在のところ我々のクライアントがＧＡに参加して治療効果が得られるというエビデンスはない」</w:t>
      </w:r>
      <w:r w:rsidR="0001281D">
        <w:rPr>
          <w:rFonts w:asciiTheme="minorEastAsia" w:hAnsiTheme="minorEastAsia" w:hint="eastAsia"/>
        </w:rPr>
        <w:t>と書いている。ＧＡや自主回復グループの活動に対しては冷たい評価といえよう。</w:t>
      </w:r>
    </w:p>
    <w:p w:rsidR="0001281D" w:rsidRPr="001E10BB" w:rsidRDefault="0001281D" w:rsidP="004574AE">
      <w:pPr>
        <w:ind w:left="212" w:hangingChars="100" w:hanging="212"/>
        <w:rPr>
          <w:rFonts w:asciiTheme="minorEastAsia" w:hAnsiTheme="minorEastAsia"/>
        </w:rPr>
      </w:pPr>
      <w:r>
        <w:rPr>
          <w:rFonts w:asciiTheme="minorEastAsia" w:hAnsiTheme="minorEastAsia" w:hint="eastAsia"/>
        </w:rPr>
        <w:t xml:space="preserve">　</w:t>
      </w:r>
      <w:r w:rsidR="004574AE">
        <w:rPr>
          <w:rFonts w:asciiTheme="minorEastAsia" w:hAnsiTheme="minorEastAsia" w:hint="eastAsia"/>
        </w:rPr>
        <w:t xml:space="preserve">　ギャンブル依存症は、</w:t>
      </w:r>
      <w:r w:rsidRPr="00952FAB">
        <w:rPr>
          <w:rFonts w:asciiTheme="minorEastAsia" w:hAnsiTheme="minorEastAsia" w:hint="eastAsia"/>
        </w:rPr>
        <w:t>医師</w:t>
      </w:r>
      <w:r w:rsidR="00952FAB" w:rsidRPr="00952FAB">
        <w:rPr>
          <w:rFonts w:asciiTheme="minorEastAsia" w:hAnsiTheme="minorEastAsia" w:hint="eastAsia"/>
        </w:rPr>
        <w:t>としても</w:t>
      </w:r>
      <w:r w:rsidR="008C4464">
        <w:rPr>
          <w:rFonts w:asciiTheme="minorEastAsia" w:hAnsiTheme="minorEastAsia" w:hint="eastAsia"/>
        </w:rPr>
        <w:t>治療の完全性はない。</w:t>
      </w:r>
      <w:r w:rsidR="004574AE">
        <w:rPr>
          <w:rFonts w:asciiTheme="minorEastAsia" w:hAnsiTheme="minorEastAsia" w:hint="eastAsia"/>
        </w:rPr>
        <w:t>この</w:t>
      </w:r>
      <w:r>
        <w:rPr>
          <w:rFonts w:asciiTheme="minorEastAsia" w:hAnsiTheme="minorEastAsia" w:hint="eastAsia"/>
        </w:rPr>
        <w:t>病気特有の難題もある。そして克服は簡単でないものが多い。ギャンブル依存症に対して様々なアプローチがあり、有効な治療サービスが確保されていない下では医療は医師によるもの</w:t>
      </w:r>
      <w:r w:rsidR="004574AE">
        <w:rPr>
          <w:rFonts w:asciiTheme="minorEastAsia" w:hAnsiTheme="minorEastAsia" w:hint="eastAsia"/>
        </w:rPr>
        <w:t>だけ</w:t>
      </w:r>
      <w:r>
        <w:rPr>
          <w:rFonts w:asciiTheme="minorEastAsia" w:hAnsiTheme="minorEastAsia" w:hint="eastAsia"/>
        </w:rPr>
        <w:t>と</w:t>
      </w:r>
      <w:r w:rsidR="004574AE">
        <w:rPr>
          <w:rFonts w:asciiTheme="minorEastAsia" w:hAnsiTheme="minorEastAsia" w:hint="eastAsia"/>
        </w:rPr>
        <w:t>は</w:t>
      </w:r>
      <w:r>
        <w:rPr>
          <w:rFonts w:asciiTheme="minorEastAsia" w:hAnsiTheme="minorEastAsia" w:hint="eastAsia"/>
        </w:rPr>
        <w:t>決めつけられない。しかるに、依存症治療は医師のみができるとし、医療ビジネスが先行すれば世の反発を受けよう。</w:t>
      </w:r>
    </w:p>
    <w:p w:rsidR="0001281D" w:rsidRDefault="0001281D" w:rsidP="0001281D">
      <w:pPr>
        <w:rPr>
          <w:rFonts w:asciiTheme="minorEastAsia" w:hAnsiTheme="minorEastAsia"/>
        </w:rPr>
      </w:pPr>
    </w:p>
    <w:p w:rsidR="00972B41" w:rsidRDefault="00972B41" w:rsidP="0001281D">
      <w:pPr>
        <w:rPr>
          <w:rFonts w:asciiTheme="minorEastAsia" w:hAnsiTheme="minorEastAsia"/>
        </w:rPr>
      </w:pPr>
      <w:r>
        <w:rPr>
          <w:rFonts w:asciiTheme="minorEastAsia" w:hAnsiTheme="minorEastAsia" w:hint="eastAsia"/>
        </w:rPr>
        <w:t>＊＊＊＊＊＊＊＊＊＊＊＊＊＊＊＊＊＊＊＊＊＊＊＊＊＊＊＊＊＊＊＊＊＊＊＊＊＊＊＊＊＊＊＊＊</w:t>
      </w:r>
    </w:p>
    <w:p w:rsidR="00CC174E" w:rsidRDefault="00CC174E" w:rsidP="0001281D">
      <w:pPr>
        <w:rPr>
          <w:rFonts w:asciiTheme="minorEastAsia" w:hAnsiTheme="minorEastAsia"/>
        </w:rPr>
      </w:pPr>
    </w:p>
    <w:p w:rsidR="00E652EB" w:rsidRPr="00763EAC" w:rsidRDefault="00763EAC" w:rsidP="00E652E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 xml:space="preserve">◇◇　</w:t>
      </w:r>
      <w:r w:rsidR="00E652EB" w:rsidRPr="00763EAC">
        <w:rPr>
          <w:rFonts w:ascii="HG丸ｺﾞｼｯｸM-PRO" w:eastAsia="HG丸ｺﾞｼｯｸM-PRO" w:hAnsi="HG丸ｺﾞｼｯｸM-PRO" w:hint="eastAsia"/>
          <w:b/>
          <w:sz w:val="28"/>
        </w:rPr>
        <w:t>ギャンブルオンブズマン川柳</w:t>
      </w:r>
      <w:r>
        <w:rPr>
          <w:rFonts w:ascii="HG丸ｺﾞｼｯｸM-PRO" w:eastAsia="HG丸ｺﾞｼｯｸM-PRO" w:hAnsi="HG丸ｺﾞｼｯｸM-PRO" w:hint="eastAsia"/>
          <w:b/>
          <w:sz w:val="28"/>
        </w:rPr>
        <w:t xml:space="preserve">　◇◇</w:t>
      </w:r>
    </w:p>
    <w:p w:rsidR="00E652EB" w:rsidRPr="003A0EB7" w:rsidRDefault="00E652EB" w:rsidP="00763EAC">
      <w:pPr>
        <w:rPr>
          <w:rFonts w:ascii="HG丸ｺﾞｼｯｸM-PRO" w:eastAsia="HG丸ｺﾞｼｯｸM-PRO" w:hAnsi="HG丸ｺﾞｼｯｸM-PRO"/>
        </w:rPr>
      </w:pPr>
      <w:r w:rsidRPr="003A0EB7">
        <w:rPr>
          <w:rFonts w:ascii="HG丸ｺﾞｼｯｸM-PRO" w:eastAsia="HG丸ｺﾞｼｯｸM-PRO" w:hAnsi="HG丸ｺﾞｼｯｸM-PRO" w:hint="eastAsia"/>
        </w:rPr>
        <w:t>「パチンコ屋　カジノを怖れ　目指してる」</w:t>
      </w:r>
    </w:p>
    <w:p w:rsidR="00E652EB" w:rsidRDefault="00E652EB" w:rsidP="00763EAC">
      <w:pPr>
        <w:ind w:left="423" w:hangingChars="200" w:hanging="423"/>
      </w:pPr>
      <w:r>
        <w:rPr>
          <w:rFonts w:hint="eastAsia"/>
        </w:rPr>
        <w:t xml:space="preserve">　　　サンズ、ＭＧＭ、ウィンなど外国のカジノ企業の進出によって大量に客を奪われるのではないかと心配しているパチスロ店。既に海外へマシーンを販売しているメーカー企業と大手ホール企業（マルハン、ダイナムら）は、自らもカジノ参入に備えて着々と準備中である。カジノに</w:t>
      </w:r>
      <w:r w:rsidR="00952FAB">
        <w:rPr>
          <w:rFonts w:hint="eastAsia"/>
        </w:rPr>
        <w:t>進出中の</w:t>
      </w:r>
      <w:r>
        <w:rPr>
          <w:rFonts w:hint="eastAsia"/>
        </w:rPr>
        <w:t>セガサミー里見会長は娘婿を自民党に送り込み、長崎ハウステンボスのＨＩＳなどリゾート産業も食指を伸ばす。</w:t>
      </w:r>
    </w:p>
    <w:p w:rsidR="00E652EB" w:rsidRPr="003A0EB7" w:rsidRDefault="00E652EB" w:rsidP="00763EAC">
      <w:pPr>
        <w:rPr>
          <w:rFonts w:ascii="HG丸ｺﾞｼｯｸM-PRO" w:eastAsia="HG丸ｺﾞｼｯｸM-PRO" w:hAnsi="HG丸ｺﾞｼｯｸM-PRO"/>
        </w:rPr>
      </w:pPr>
      <w:r w:rsidRPr="003A0EB7">
        <w:rPr>
          <w:rFonts w:ascii="HG丸ｺﾞｼｯｸM-PRO" w:eastAsia="HG丸ｺﾞｼｯｸM-PRO" w:hAnsi="HG丸ｺﾞｼｯｸM-PRO" w:hint="eastAsia"/>
        </w:rPr>
        <w:t>「官もまた　胴から収益　安上り」</w:t>
      </w:r>
    </w:p>
    <w:p w:rsidR="00E652EB" w:rsidRDefault="00E652EB" w:rsidP="00E652EB">
      <w:pPr>
        <w:ind w:leftChars="200" w:left="423" w:firstLineChars="100" w:firstLine="212"/>
      </w:pPr>
      <w:r>
        <w:rPr>
          <w:rFonts w:hint="eastAsia"/>
        </w:rPr>
        <w:t>大阪市、横浜市、千葉県、北海道など</w:t>
      </w:r>
      <w:r w:rsidR="00952FAB">
        <w:rPr>
          <w:rFonts w:hint="eastAsia"/>
        </w:rPr>
        <w:t>自治体</w:t>
      </w:r>
      <w:r>
        <w:rPr>
          <w:rFonts w:hint="eastAsia"/>
        </w:rPr>
        <w:t>は、観光客を呼ぶことを名目にカジノ誘致に動いている。これらカジノ誘致の狙いは、外国人観光客目当ての‶金儲け〟。しかし、</w:t>
      </w:r>
      <w:r w:rsidR="00952FAB">
        <w:rPr>
          <w:rFonts w:hint="eastAsia"/>
        </w:rPr>
        <w:t>ＩＲのカジノ事業者にしてみれば、</w:t>
      </w:r>
      <w:r>
        <w:rPr>
          <w:rFonts w:hint="eastAsia"/>
        </w:rPr>
        <w:t>外国人客よりも手っ取り早いのは日本人客。もっと露骨にいえば、</w:t>
      </w:r>
      <w:r w:rsidR="00952FAB">
        <w:rPr>
          <w:rFonts w:hint="eastAsia"/>
        </w:rPr>
        <w:t>日本人中高所得層の</w:t>
      </w:r>
      <w:r>
        <w:rPr>
          <w:rFonts w:hint="eastAsia"/>
        </w:rPr>
        <w:t>射幸心客からのボッタクリである。かくてカジノの利権には中央・地方の官僚・役人も群がる。</w:t>
      </w:r>
    </w:p>
    <w:p w:rsidR="008C4464" w:rsidRPr="00945966" w:rsidRDefault="008C4464" w:rsidP="008C4464">
      <w:pPr>
        <w:rPr>
          <w:rFonts w:ascii="HG丸ｺﾞｼｯｸM-PRO" w:eastAsia="HG丸ｺﾞｼｯｸM-PRO" w:hAnsi="HG丸ｺﾞｼｯｸM-PRO"/>
        </w:rPr>
      </w:pPr>
      <w:r w:rsidRPr="00945966">
        <w:rPr>
          <w:rFonts w:ascii="HG丸ｺﾞｼｯｸM-PRO" w:eastAsia="HG丸ｺﾞｼｯｸM-PRO" w:hAnsi="HG丸ｺﾞｼｯｸM-PRO" w:hint="eastAsia"/>
        </w:rPr>
        <w:t>「万博で　路線を引いて　カジノ駅」</w:t>
      </w:r>
    </w:p>
    <w:p w:rsidR="008C4464" w:rsidRDefault="008C4464" w:rsidP="00945966">
      <w:pPr>
        <w:ind w:left="423" w:hangingChars="200" w:hanging="423"/>
      </w:pPr>
      <w:r>
        <w:rPr>
          <w:rFonts w:hint="eastAsia"/>
        </w:rPr>
        <w:t xml:space="preserve">　　　夢洲ＩＲのためには鉄道駅がいる。</w:t>
      </w:r>
      <w:r w:rsidR="004574AE">
        <w:rPr>
          <w:rFonts w:hint="eastAsia"/>
        </w:rPr>
        <w:t>最も低コストとされる地下鉄延長案でも</w:t>
      </w:r>
      <w:r>
        <w:rPr>
          <w:rFonts w:hint="eastAsia"/>
        </w:rPr>
        <w:t>数百億円</w:t>
      </w:r>
      <w:r w:rsidR="004574AE">
        <w:rPr>
          <w:rFonts w:hint="eastAsia"/>
        </w:rPr>
        <w:t>といわれ、そ</w:t>
      </w:r>
      <w:r>
        <w:rPr>
          <w:rFonts w:hint="eastAsia"/>
        </w:rPr>
        <w:t>の投資のためには「夢洲万博</w:t>
      </w:r>
      <w:r>
        <w:rPr>
          <w:rFonts w:hint="eastAsia"/>
        </w:rPr>
        <w:t>2025</w:t>
      </w:r>
      <w:r>
        <w:rPr>
          <w:rFonts w:hint="eastAsia"/>
        </w:rPr>
        <w:t>」がほしい。万博なら政府も大阪務も公金を出し、財界も金を出すという計算。半年の万博で</w:t>
      </w:r>
      <w:r w:rsidR="00945966">
        <w:rPr>
          <w:rFonts w:hint="eastAsia"/>
        </w:rPr>
        <w:t>インフラ整備をし、内外のカジノ資本へのコントロールもしたいというのか。大阪維新と関西財界のカジノ万博路線</w:t>
      </w:r>
      <w:r w:rsidR="004574AE">
        <w:rPr>
          <w:rFonts w:hint="eastAsia"/>
        </w:rPr>
        <w:t>である</w:t>
      </w:r>
      <w:r w:rsidR="00945966">
        <w:rPr>
          <w:rFonts w:hint="eastAsia"/>
        </w:rPr>
        <w:t>。</w:t>
      </w:r>
    </w:p>
    <w:p w:rsidR="00952FAB" w:rsidRDefault="00952FAB" w:rsidP="0001281D">
      <w:pPr>
        <w:rPr>
          <w:rFonts w:asciiTheme="minorEastAsia" w:hAnsiTheme="minorEastAsia"/>
        </w:rPr>
      </w:pPr>
    </w:p>
    <w:p w:rsidR="000A01C9" w:rsidRDefault="000A01C9" w:rsidP="003A6491">
      <w:pPr>
        <w:jc w:val="center"/>
        <w:rPr>
          <w:rFonts w:ascii="HGP創英ﾌﾟﾚｾﾞﾝｽEB" w:eastAsia="HGP創英ﾌﾟﾚｾﾞﾝｽEB" w:hAnsiTheme="minorEastAsia"/>
          <w:sz w:val="36"/>
        </w:rPr>
        <w:sectPr w:rsidR="000A01C9" w:rsidSect="00550D00">
          <w:footerReference w:type="default" r:id="rId17"/>
          <w:pgSz w:w="11906" w:h="16838" w:code="9"/>
          <w:pgMar w:top="851" w:right="1134" w:bottom="851" w:left="1247" w:header="851" w:footer="510" w:gutter="0"/>
          <w:cols w:space="420"/>
          <w:docGrid w:type="linesAndChars" w:linePitch="378" w:charSpace="341"/>
        </w:sectPr>
      </w:pPr>
    </w:p>
    <w:p w:rsidR="00972B41" w:rsidRPr="003A6491" w:rsidRDefault="00972B41" w:rsidP="003A6491">
      <w:pPr>
        <w:jc w:val="center"/>
        <w:rPr>
          <w:rFonts w:ascii="HGP創英ﾌﾟﾚｾﾞﾝｽEB" w:eastAsia="HGP創英ﾌﾟﾚｾﾞﾝｽEB" w:hAnsiTheme="minorEastAsia"/>
          <w:sz w:val="36"/>
        </w:rPr>
      </w:pPr>
      <w:r w:rsidRPr="003A6491">
        <w:rPr>
          <w:rFonts w:ascii="HGP創英ﾌﾟﾚｾﾞﾝｽEB" w:eastAsia="HGP創英ﾌﾟﾚｾﾞﾝｽEB" w:hAnsiTheme="minorEastAsia" w:hint="eastAsia"/>
          <w:sz w:val="36"/>
        </w:rPr>
        <w:lastRenderedPageBreak/>
        <w:t>万博オールジャパンのウソ</w:t>
      </w:r>
    </w:p>
    <w:p w:rsidR="00972B41" w:rsidRDefault="000A01C9" w:rsidP="000A01C9">
      <w:pPr>
        <w:ind w:firstLineChars="100" w:firstLine="212"/>
        <w:rPr>
          <w:rFonts w:asciiTheme="minorEastAsia" w:hAnsiTheme="minorEastAsia"/>
        </w:rPr>
      </w:pPr>
      <w:r>
        <w:rPr>
          <w:rFonts w:asciiTheme="minorEastAsia" w:hAnsiTheme="minorEastAsia" w:hint="eastAsia"/>
        </w:rPr>
        <w:t>2017年</w:t>
      </w:r>
      <w:r w:rsidR="00972B41">
        <w:rPr>
          <w:rFonts w:asciiTheme="minorEastAsia" w:hAnsiTheme="minorEastAsia" w:hint="eastAsia"/>
        </w:rPr>
        <w:t>2月7日、経団連の榊原貞定征会長（東レ相談役）が、2025年国際博覧会（万博）の誘致委員会のトップに決まり、翌日の毎日紙には「</w:t>
      </w:r>
      <w:r>
        <w:rPr>
          <w:rFonts w:asciiTheme="minorEastAsia" w:hAnsiTheme="minorEastAsia" w:hint="eastAsia"/>
        </w:rPr>
        <w:t>万博</w:t>
      </w:r>
      <w:r w:rsidR="00972B41">
        <w:rPr>
          <w:rFonts w:asciiTheme="minorEastAsia" w:hAnsiTheme="minorEastAsia" w:hint="eastAsia"/>
        </w:rPr>
        <w:t>誘致オールジャパン」との見出しが躍った。</w:t>
      </w:r>
    </w:p>
    <w:p w:rsidR="00972B41" w:rsidRDefault="00972B41" w:rsidP="0001281D">
      <w:pPr>
        <w:rPr>
          <w:rFonts w:asciiTheme="minorEastAsia" w:hAnsiTheme="minorEastAsia"/>
        </w:rPr>
      </w:pPr>
      <w:r>
        <w:rPr>
          <w:rFonts w:asciiTheme="minorEastAsia" w:hAnsiTheme="minorEastAsia" w:hint="eastAsia"/>
        </w:rPr>
        <w:t xml:space="preserve">　しかし、オールジャパンとされる写真に写るのは、榊原氏、松井一郎（大阪府知事）、森詳介</w:t>
      </w:r>
      <w:r w:rsidR="00DE4719">
        <w:rPr>
          <w:rFonts w:asciiTheme="minorEastAsia" w:hAnsiTheme="minorEastAsia" w:hint="eastAsia"/>
        </w:rPr>
        <w:t>（関経連会長）、世耕弘成（自民・経産相）の4人が手を握る</w:t>
      </w:r>
      <w:r w:rsidR="00945966">
        <w:rPr>
          <w:rFonts w:asciiTheme="minorEastAsia" w:hAnsiTheme="minorEastAsia" w:hint="eastAsia"/>
        </w:rPr>
        <w:t>だけの</w:t>
      </w:r>
      <w:r w:rsidR="00DE4719">
        <w:rPr>
          <w:rFonts w:asciiTheme="minorEastAsia" w:hAnsiTheme="minorEastAsia" w:hint="eastAsia"/>
        </w:rPr>
        <w:t>姿である。</w:t>
      </w:r>
      <w:r w:rsidR="00945966">
        <w:rPr>
          <w:rFonts w:asciiTheme="minorEastAsia" w:hAnsiTheme="minorEastAsia" w:hint="eastAsia"/>
        </w:rPr>
        <w:t>全国各地、</w:t>
      </w:r>
      <w:r w:rsidR="00DE4719">
        <w:rPr>
          <w:rFonts w:asciiTheme="minorEastAsia" w:hAnsiTheme="minorEastAsia" w:hint="eastAsia"/>
        </w:rPr>
        <w:t>国民各層を含めたオールジャパンではない。そう呼ぶのは「先走り」というより、国民世論の誤導である。</w:t>
      </w:r>
    </w:p>
    <w:p w:rsidR="00DE4719" w:rsidRDefault="00DE4719" w:rsidP="0001281D">
      <w:pPr>
        <w:rPr>
          <w:rFonts w:asciiTheme="minorEastAsia" w:hAnsiTheme="minorEastAsia"/>
        </w:rPr>
      </w:pPr>
      <w:r>
        <w:rPr>
          <w:rFonts w:asciiTheme="minorEastAsia" w:hAnsiTheme="minorEastAsia" w:hint="eastAsia"/>
        </w:rPr>
        <w:t xml:space="preserve">　松井が「大阪万博でなく日本万博」だと言ったとあるが、ならば東京オリンピックこそ先に日本オリンピックと名称変更すべきであろう。オールジャパンというのは、夢洲カジノも臨んだ夢洲万博の高額会場建設費を国の財政資金を含めて集めやすくするための思惑がみえる。</w:t>
      </w:r>
    </w:p>
    <w:p w:rsidR="00DE4719" w:rsidRDefault="00DE4719" w:rsidP="0001281D">
      <w:pPr>
        <w:rPr>
          <w:rFonts w:asciiTheme="minorEastAsia" w:hAnsiTheme="minorEastAsia"/>
        </w:rPr>
      </w:pPr>
      <w:r>
        <w:rPr>
          <w:rFonts w:asciiTheme="minorEastAsia" w:hAnsiTheme="minorEastAsia" w:hint="eastAsia"/>
        </w:rPr>
        <w:t xml:space="preserve">　2月中に誘致委員会発足、3月に経産省の検討会報告書、4月に閣議了解、5月22日までに博覧会国際事務局（ＢＩＥ）への立候補ができれば、2018年11月のＢＩＥ総会での投票で開催地決定、2025年5～10月に大阪夢洲万博開催というのが、夢洲万博の“夢”なのだ。しかし、夢で終わってもその間に公費を投入すれば、それだけでも経済需要となり、夢洲カジノ（ＩＲ）への実現に近づくというのである。</w:t>
      </w:r>
    </w:p>
    <w:p w:rsidR="00DE4719" w:rsidRDefault="00DE4719" w:rsidP="0001281D">
      <w:pPr>
        <w:rPr>
          <w:rFonts w:asciiTheme="minorEastAsia" w:hAnsiTheme="minorEastAsia"/>
        </w:rPr>
      </w:pPr>
      <w:r>
        <w:rPr>
          <w:rFonts w:asciiTheme="minorEastAsia" w:hAnsiTheme="minorEastAsia" w:hint="eastAsia"/>
        </w:rPr>
        <w:t xml:space="preserve">　既にフランス・パリが、エールフランスやルソーなど世界的企業の協力を得て、2016年11月に立候補済みである。立ち遅れている大阪はこれから。国、関係自治体、経済界が三等分して</w:t>
      </w:r>
      <w:r w:rsidR="00684F73">
        <w:rPr>
          <w:rFonts w:asciiTheme="minorEastAsia" w:hAnsiTheme="minorEastAsia" w:hint="eastAsia"/>
        </w:rPr>
        <w:t>資金を負担する方向というが、関西経済界の集金力は低い。だから地元頼みでは進まず、維新の松井が自民にすり寄り、東京からも協力を得ようというのだ。</w:t>
      </w:r>
    </w:p>
    <w:p w:rsidR="00684F73" w:rsidRDefault="00684F73" w:rsidP="0001281D">
      <w:pPr>
        <w:rPr>
          <w:rFonts w:asciiTheme="minorEastAsia" w:hAnsiTheme="minorEastAsia"/>
        </w:rPr>
      </w:pPr>
      <w:r>
        <w:rPr>
          <w:rFonts w:asciiTheme="minorEastAsia" w:hAnsiTheme="minorEastAsia" w:hint="eastAsia"/>
        </w:rPr>
        <w:t xml:space="preserve">　関経連の森会長（関電</w:t>
      </w:r>
      <w:r w:rsidR="000A01C9" w:rsidRPr="000A01C9">
        <w:rPr>
          <w:rFonts w:asciiTheme="minorEastAsia" w:hAnsiTheme="minorEastAsia" w:hint="eastAsia"/>
        </w:rPr>
        <w:t>会長</w:t>
      </w:r>
      <w:r>
        <w:rPr>
          <w:rFonts w:asciiTheme="minorEastAsia" w:hAnsiTheme="minorEastAsia" w:hint="eastAsia"/>
        </w:rPr>
        <w:t>）は、地元の企業が収益を期待できる形での資金調達スキームを求めたという。万博で金儲けができるなら金を出す企業が出てくるとは、露骨ながら本音だろう。これをもってオールジャパンというなら、与党と財界の一部の金儲け関係企業によるものは全てオールジャパンになる。</w:t>
      </w:r>
    </w:p>
    <w:p w:rsidR="00684F73" w:rsidRDefault="00684F73" w:rsidP="0001281D">
      <w:pPr>
        <w:rPr>
          <w:rFonts w:asciiTheme="minorEastAsia" w:hAnsiTheme="minorEastAsia"/>
        </w:rPr>
      </w:pPr>
      <w:r>
        <w:rPr>
          <w:rFonts w:asciiTheme="minorEastAsia" w:hAnsiTheme="minorEastAsia" w:hint="eastAsia"/>
        </w:rPr>
        <w:t xml:space="preserve">　横浜ＩＲを目指す横浜市とその財界、同様に北海道、長崎、その他全国のＩＲ候補地の自治体や関係企業は、夢洲カジノに金を出すとは到底思えない。夢洲カジノ推進により特例地区からは外れて遅れるところは、</w:t>
      </w:r>
      <w:r w:rsidR="000A01C9">
        <w:rPr>
          <w:rFonts w:asciiTheme="minorEastAsia" w:hAnsiTheme="minorEastAsia" w:hint="eastAsia"/>
        </w:rPr>
        <w:t>ＩＲ</w:t>
      </w:r>
      <w:r w:rsidRPr="000A01C9">
        <w:rPr>
          <w:rFonts w:asciiTheme="minorEastAsia" w:hAnsiTheme="minorEastAsia" w:hint="eastAsia"/>
        </w:rPr>
        <w:t>賛成派といえど</w:t>
      </w:r>
      <w:r w:rsidR="000A01C9" w:rsidRPr="000A01C9">
        <w:rPr>
          <w:rFonts w:asciiTheme="minorEastAsia" w:hAnsiTheme="minorEastAsia" w:hint="eastAsia"/>
        </w:rPr>
        <w:t>「うちが先」と</w:t>
      </w:r>
      <w:r w:rsidRPr="000A01C9">
        <w:rPr>
          <w:rFonts w:asciiTheme="minorEastAsia" w:hAnsiTheme="minorEastAsia" w:hint="eastAsia"/>
        </w:rPr>
        <w:t>クール</w:t>
      </w:r>
      <w:r w:rsidR="000A01C9" w:rsidRPr="000A01C9">
        <w:rPr>
          <w:rFonts w:asciiTheme="minorEastAsia" w:hAnsiTheme="minorEastAsia" w:hint="eastAsia"/>
        </w:rPr>
        <w:t>に</w:t>
      </w:r>
      <w:r w:rsidRPr="000A01C9">
        <w:rPr>
          <w:rFonts w:asciiTheme="minorEastAsia" w:hAnsiTheme="minorEastAsia" w:hint="eastAsia"/>
        </w:rPr>
        <w:t>反対</w:t>
      </w:r>
      <w:r w:rsidR="000A01C9" w:rsidRPr="000A01C9">
        <w:rPr>
          <w:rFonts w:asciiTheme="minorEastAsia" w:hAnsiTheme="minorEastAsia" w:hint="eastAsia"/>
        </w:rPr>
        <w:t>する</w:t>
      </w:r>
      <w:r w:rsidRPr="000A01C9">
        <w:rPr>
          <w:rFonts w:asciiTheme="minorEastAsia" w:hAnsiTheme="minorEastAsia" w:hint="eastAsia"/>
        </w:rPr>
        <w:t>だろう。</w:t>
      </w:r>
    </w:p>
    <w:p w:rsidR="000A01C9" w:rsidRDefault="00684F73" w:rsidP="0001281D">
      <w:pPr>
        <w:rPr>
          <w:rFonts w:asciiTheme="minorEastAsia" w:hAnsiTheme="minorEastAsia"/>
        </w:rPr>
      </w:pPr>
      <w:r>
        <w:rPr>
          <w:rFonts w:asciiTheme="minorEastAsia" w:hAnsiTheme="minorEastAsia" w:hint="eastAsia"/>
        </w:rPr>
        <w:t xml:space="preserve">　そして</w:t>
      </w:r>
      <w:r w:rsidRPr="00945966">
        <w:rPr>
          <w:rFonts w:asciiTheme="minorEastAsia" w:hAnsiTheme="minorEastAsia" w:hint="eastAsia"/>
        </w:rPr>
        <w:t>大阪や関西の評価はどうか</w:t>
      </w:r>
      <w:r>
        <w:rPr>
          <w:rFonts w:asciiTheme="minorEastAsia" w:hAnsiTheme="minorEastAsia" w:hint="eastAsia"/>
        </w:rPr>
        <w:t>。大阪市民も</w:t>
      </w:r>
      <w:r w:rsidR="00945966">
        <w:rPr>
          <w:rFonts w:asciiTheme="minorEastAsia" w:hAnsiTheme="minorEastAsia" w:hint="eastAsia"/>
        </w:rPr>
        <w:t>まだ</w:t>
      </w:r>
      <w:r>
        <w:rPr>
          <w:rFonts w:asciiTheme="minorEastAsia" w:hAnsiTheme="minorEastAsia" w:hint="eastAsia"/>
        </w:rPr>
        <w:t>冷ややかである。ＵＳＪ以上の施設が万博でできるわけでもない。</w:t>
      </w:r>
      <w:r w:rsidRPr="000A01C9">
        <w:rPr>
          <w:rFonts w:asciiTheme="minorEastAsia" w:hAnsiTheme="minorEastAsia" w:hint="eastAsia"/>
        </w:rPr>
        <w:t>もし、大阪地下鉄や鉄道が半年の万博</w:t>
      </w:r>
      <w:r w:rsidR="000A01C9" w:rsidRPr="000A01C9">
        <w:rPr>
          <w:rFonts w:asciiTheme="minorEastAsia" w:hAnsiTheme="minorEastAsia" w:hint="eastAsia"/>
        </w:rPr>
        <w:t>のために建設され、</w:t>
      </w:r>
      <w:r w:rsidRPr="00945966">
        <w:rPr>
          <w:rFonts w:asciiTheme="minorEastAsia" w:hAnsiTheme="minorEastAsia" w:hint="eastAsia"/>
        </w:rPr>
        <w:t>巨大投資をする</w:t>
      </w:r>
      <w:r w:rsidR="00945966" w:rsidRPr="00945966">
        <w:rPr>
          <w:rFonts w:asciiTheme="minorEastAsia" w:hAnsiTheme="minorEastAsia" w:hint="eastAsia"/>
        </w:rPr>
        <w:t>よりも</w:t>
      </w:r>
      <w:r>
        <w:rPr>
          <w:rFonts w:asciiTheme="minorEastAsia" w:hAnsiTheme="minorEastAsia" w:hint="eastAsia"/>
        </w:rPr>
        <w:t>他に使うべき道はあまりにも多い。</w:t>
      </w:r>
    </w:p>
    <w:p w:rsidR="00684F73" w:rsidRDefault="005C285E" w:rsidP="000A01C9">
      <w:pPr>
        <w:ind w:firstLineChars="100" w:firstLine="212"/>
        <w:rPr>
          <w:rFonts w:asciiTheme="minorEastAsia" w:hAnsiTheme="minorEastAsia"/>
        </w:rPr>
      </w:pPr>
      <w:r>
        <w:rPr>
          <w:rFonts w:asciiTheme="minorEastAsia" w:hAnsiTheme="minorEastAsia" w:hint="eastAsia"/>
        </w:rPr>
        <w:t>危惧される</w:t>
      </w:r>
      <w:r w:rsidR="00684F73">
        <w:rPr>
          <w:rFonts w:asciiTheme="minorEastAsia" w:hAnsiTheme="minorEastAsia" w:hint="eastAsia"/>
        </w:rPr>
        <w:t>東南海大地震が起き</w:t>
      </w:r>
      <w:r>
        <w:rPr>
          <w:rFonts w:asciiTheme="minorEastAsia" w:hAnsiTheme="minorEastAsia" w:hint="eastAsia"/>
        </w:rPr>
        <w:t>ようものなら、津波によって堤防（防波堤）その他の公共施設をはじめ、市民の被害は甚大である。それが仮に万博開催中であったらどうだろう。「50年、100年に一度の統計からすると大した不安材料でない」というのが、夢洲のＩＲカジノや万博推進派の考えである。しかし、夢洲の隣の咲洲にあるＷＴＣ（大阪府庁舎）でさえ、</w:t>
      </w:r>
      <w:r w:rsidR="00945966">
        <w:rPr>
          <w:rFonts w:asciiTheme="minorEastAsia" w:hAnsiTheme="minorEastAsia" w:hint="eastAsia"/>
        </w:rPr>
        <w:t>今や</w:t>
      </w:r>
      <w:r>
        <w:rPr>
          <w:rFonts w:asciiTheme="minorEastAsia" w:hAnsiTheme="minorEastAsia" w:hint="eastAsia"/>
        </w:rPr>
        <w:t>防災拠点どころか避難</w:t>
      </w:r>
      <w:r w:rsidR="00945966">
        <w:rPr>
          <w:rFonts w:asciiTheme="minorEastAsia" w:hAnsiTheme="minorEastAsia" w:hint="eastAsia"/>
        </w:rPr>
        <w:t>先</w:t>
      </w:r>
      <w:r>
        <w:rPr>
          <w:rFonts w:asciiTheme="minorEastAsia" w:hAnsiTheme="minorEastAsia" w:hint="eastAsia"/>
        </w:rPr>
        <w:t>を考えなければならないような有様である。</w:t>
      </w:r>
    </w:p>
    <w:p w:rsidR="005C285E" w:rsidRDefault="005C285E" w:rsidP="0001281D">
      <w:pPr>
        <w:rPr>
          <w:rFonts w:asciiTheme="minorEastAsia" w:hAnsiTheme="minorEastAsia"/>
        </w:rPr>
      </w:pPr>
      <w:r>
        <w:rPr>
          <w:rFonts w:asciiTheme="minorEastAsia" w:hAnsiTheme="minorEastAsia" w:hint="eastAsia"/>
        </w:rPr>
        <w:t xml:space="preserve">　こう考えると、</w:t>
      </w:r>
      <w:r w:rsidR="00945966">
        <w:rPr>
          <w:rFonts w:asciiTheme="minorEastAsia" w:hAnsiTheme="minorEastAsia" w:hint="eastAsia"/>
        </w:rPr>
        <w:t>夢洲</w:t>
      </w:r>
      <w:r>
        <w:rPr>
          <w:rFonts w:asciiTheme="minorEastAsia" w:hAnsiTheme="minorEastAsia" w:hint="eastAsia"/>
        </w:rPr>
        <w:t>万博は防災・安全ネットのないサーカスのような企画であって、わざわざオールジャパンで取り組むようなものではない。建設企業、計画企業は</w:t>
      </w:r>
      <w:r w:rsidR="000A01C9">
        <w:rPr>
          <w:rFonts w:asciiTheme="minorEastAsia" w:hAnsiTheme="minorEastAsia" w:hint="eastAsia"/>
        </w:rPr>
        <w:t>、</w:t>
      </w:r>
      <w:r>
        <w:rPr>
          <w:rFonts w:asciiTheme="minorEastAsia" w:hAnsiTheme="minorEastAsia" w:hint="eastAsia"/>
        </w:rPr>
        <w:t>その儲けに</w:t>
      </w:r>
      <w:r w:rsidR="00945966">
        <w:rPr>
          <w:rFonts w:asciiTheme="minorEastAsia" w:hAnsiTheme="minorEastAsia" w:hint="eastAsia"/>
        </w:rPr>
        <w:t>より</w:t>
      </w:r>
      <w:r>
        <w:rPr>
          <w:rFonts w:asciiTheme="minorEastAsia" w:hAnsiTheme="minorEastAsia" w:hint="eastAsia"/>
        </w:rPr>
        <w:t>賛成するかもしれない。しかし、わざわざ何千万人を集める博覧会をそんな危険な処を選んで行う理由はない。神戸ポートピア博を除けば、千里の</w:t>
      </w:r>
      <w:r w:rsidR="00945966">
        <w:rPr>
          <w:rFonts w:asciiTheme="minorEastAsia" w:hAnsiTheme="minorEastAsia" w:hint="eastAsia"/>
        </w:rPr>
        <w:t>大阪</w:t>
      </w:r>
      <w:r>
        <w:rPr>
          <w:rFonts w:asciiTheme="minorEastAsia" w:hAnsiTheme="minorEastAsia" w:hint="eastAsia"/>
        </w:rPr>
        <w:t>万博、つくば博、愛知博</w:t>
      </w:r>
      <w:r w:rsidR="00945966">
        <w:rPr>
          <w:rFonts w:asciiTheme="minorEastAsia" w:hAnsiTheme="minorEastAsia" w:hint="eastAsia"/>
        </w:rPr>
        <w:t>は</w:t>
      </w:r>
      <w:r>
        <w:rPr>
          <w:rFonts w:asciiTheme="minorEastAsia" w:hAnsiTheme="minorEastAsia" w:hint="eastAsia"/>
        </w:rPr>
        <w:t>陸部で都市周辺の未開発地を利用した。神戸博は</w:t>
      </w:r>
      <w:r w:rsidR="000A01C9">
        <w:rPr>
          <w:rFonts w:asciiTheme="minorEastAsia" w:hAnsiTheme="minorEastAsia" w:hint="eastAsia"/>
        </w:rPr>
        <w:t>東日本</w:t>
      </w:r>
      <w:r>
        <w:rPr>
          <w:rFonts w:asciiTheme="minorEastAsia" w:hAnsiTheme="minorEastAsia" w:hint="eastAsia"/>
        </w:rPr>
        <w:t xml:space="preserve">大震災前の津波を想定していない時代だったからできたことである。今だったらとても賛成できない。　　　　　　</w:t>
      </w:r>
      <w:r w:rsidR="000A01C9">
        <w:rPr>
          <w:rFonts w:asciiTheme="minorEastAsia" w:hAnsiTheme="minorEastAsia" w:hint="eastAsia"/>
        </w:rPr>
        <w:t xml:space="preserve">　　　　　　　　　　　　　</w:t>
      </w:r>
      <w:r w:rsidR="00945966">
        <w:rPr>
          <w:rFonts w:asciiTheme="minorEastAsia" w:hAnsiTheme="minorEastAsia" w:hint="eastAsia"/>
        </w:rPr>
        <w:t xml:space="preserve">　　　　　　　　　　　</w:t>
      </w:r>
      <w:r w:rsidR="000A01C9">
        <w:rPr>
          <w:rFonts w:asciiTheme="minorEastAsia" w:hAnsiTheme="minorEastAsia" w:hint="eastAsia"/>
        </w:rPr>
        <w:t xml:space="preserve">　　　</w:t>
      </w:r>
      <w:r>
        <w:rPr>
          <w:rFonts w:asciiTheme="minorEastAsia" w:hAnsiTheme="minorEastAsia" w:hint="eastAsia"/>
        </w:rPr>
        <w:t>（Ｙ）</w:t>
      </w:r>
    </w:p>
    <w:p w:rsidR="000A01C9" w:rsidRDefault="000A01C9" w:rsidP="00AC50AC">
      <w:pPr>
        <w:widowControl/>
        <w:jc w:val="center"/>
        <w:rPr>
          <w:rFonts w:ascii="HGS創英ﾌﾟﾚｾﾞﾝｽEB" w:eastAsia="HGS創英ﾌﾟﾚｾﾞﾝｽEB"/>
          <w:sz w:val="40"/>
        </w:rPr>
        <w:sectPr w:rsidR="000A01C9" w:rsidSect="000A01C9">
          <w:pgSz w:w="11906" w:h="16838" w:code="9"/>
          <w:pgMar w:top="851" w:right="1134" w:bottom="851" w:left="1247" w:header="851" w:footer="510" w:gutter="0"/>
          <w:cols w:space="420"/>
          <w:docGrid w:type="linesAndChars" w:linePitch="369" w:charSpace="341"/>
        </w:sectPr>
      </w:pPr>
    </w:p>
    <w:p w:rsidR="00AC50AC" w:rsidRPr="000E09DB" w:rsidRDefault="00AC50AC" w:rsidP="00AC50AC">
      <w:pPr>
        <w:widowControl/>
        <w:jc w:val="center"/>
        <w:rPr>
          <w:rFonts w:ascii="HGS創英ﾌﾟﾚｾﾞﾝｽEB" w:eastAsia="HGS創英ﾌﾟﾚｾﾞﾝｽEB"/>
          <w:sz w:val="40"/>
        </w:rPr>
      </w:pPr>
      <w:r>
        <w:rPr>
          <w:rFonts w:ascii="HGS創英ﾌﾟﾚｾﾞﾝｽEB" w:eastAsia="HGS創英ﾌﾟﾚｾﾞﾝｽEB" w:hint="eastAsia"/>
          <w:sz w:val="40"/>
        </w:rPr>
        <w:lastRenderedPageBreak/>
        <w:t>パチンコ研究（７</w:t>
      </w:r>
      <w:r w:rsidRPr="000E09DB">
        <w:rPr>
          <w:rFonts w:ascii="HGS創英ﾌﾟﾚｾﾞﾝｽEB" w:eastAsia="HGS創英ﾌﾟﾚｾﾞﾝｽEB" w:hint="eastAsia"/>
          <w:sz w:val="40"/>
        </w:rPr>
        <w:t>）</w:t>
      </w:r>
    </w:p>
    <w:p w:rsidR="00AC50AC" w:rsidRPr="000E09DB" w:rsidRDefault="00AC50AC" w:rsidP="00AC50AC">
      <w:pPr>
        <w:widowControl/>
        <w:jc w:val="center"/>
        <w:rPr>
          <w:rFonts w:ascii="HGS創英ﾌﾟﾚｾﾞﾝｽEB" w:eastAsia="HGS創英ﾌﾟﾚｾﾞﾝｽEB"/>
          <w:sz w:val="28"/>
        </w:rPr>
      </w:pPr>
      <w:r w:rsidRPr="000E09DB">
        <w:rPr>
          <w:rFonts w:ascii="HGS創英ﾌﾟﾚｾﾞﾝｽEB" w:eastAsia="HGS創英ﾌﾟﾚｾﾞﾝｽEB" w:hint="eastAsia"/>
          <w:sz w:val="28"/>
        </w:rPr>
        <w:t>―</w:t>
      </w:r>
      <w:r>
        <w:rPr>
          <w:rFonts w:ascii="HGS創英ﾌﾟﾚｾﾞﾝｽEB" w:eastAsia="HGS創英ﾌﾟﾚｾﾞﾝｽEB" w:hint="eastAsia"/>
          <w:sz w:val="28"/>
        </w:rPr>
        <w:t xml:space="preserve">　パチンコの「黒い」伝説　</w:t>
      </w:r>
      <w:r w:rsidRPr="000E09DB">
        <w:rPr>
          <w:rFonts w:ascii="HGS創英ﾌﾟﾚｾﾞﾝｽEB" w:eastAsia="HGS創英ﾌﾟﾚｾﾞﾝｽEB" w:hint="eastAsia"/>
          <w:sz w:val="28"/>
        </w:rPr>
        <w:t>―</w:t>
      </w:r>
    </w:p>
    <w:p w:rsidR="00AC50AC" w:rsidRDefault="00AC50AC" w:rsidP="004430E9">
      <w:pPr>
        <w:ind w:left="212" w:hangingChars="100" w:hanging="212"/>
      </w:pPr>
    </w:p>
    <w:p w:rsidR="003F7369" w:rsidRPr="00AC50AC" w:rsidRDefault="003F7369" w:rsidP="004430E9">
      <w:pPr>
        <w:ind w:left="212" w:hangingChars="100" w:hanging="212"/>
        <w:rPr>
          <w:rFonts w:asciiTheme="majorEastAsia" w:eastAsiaTheme="majorEastAsia" w:hAnsiTheme="majorEastAsia"/>
        </w:rPr>
      </w:pPr>
      <w:r w:rsidRPr="00AC50AC">
        <w:rPr>
          <w:rFonts w:asciiTheme="majorEastAsia" w:eastAsiaTheme="majorEastAsia" w:hAnsiTheme="majorEastAsia" w:hint="eastAsia"/>
        </w:rPr>
        <w:t>１．</w:t>
      </w:r>
      <w:r w:rsidR="009C7848">
        <w:rPr>
          <w:rFonts w:asciiTheme="majorEastAsia" w:eastAsiaTheme="majorEastAsia" w:hAnsiTheme="majorEastAsia" w:hint="eastAsia"/>
        </w:rPr>
        <w:t>中小</w:t>
      </w:r>
      <w:r w:rsidRPr="00AC50AC">
        <w:rPr>
          <w:rFonts w:asciiTheme="majorEastAsia" w:eastAsiaTheme="majorEastAsia" w:hAnsiTheme="majorEastAsia" w:hint="eastAsia"/>
        </w:rPr>
        <w:t>パチンコ事業</w:t>
      </w:r>
    </w:p>
    <w:p w:rsidR="003F7369" w:rsidRDefault="003F7369" w:rsidP="009C7848">
      <w:pPr>
        <w:ind w:left="212" w:hangingChars="100" w:hanging="212"/>
      </w:pPr>
      <w:r>
        <w:rPr>
          <w:rFonts w:hint="eastAsia"/>
        </w:rPr>
        <w:t xml:space="preserve">　　パチンコ台の販売価格は</w:t>
      </w:r>
      <w:r>
        <w:rPr>
          <w:rFonts w:hint="eastAsia"/>
        </w:rPr>
        <w:t>1</w:t>
      </w:r>
      <w:r>
        <w:rPr>
          <w:rFonts w:hint="eastAsia"/>
        </w:rPr>
        <w:t>台</w:t>
      </w:r>
      <w:r>
        <w:rPr>
          <w:rFonts w:hint="eastAsia"/>
        </w:rPr>
        <w:t>20</w:t>
      </w:r>
      <w:r>
        <w:rPr>
          <w:rFonts w:hint="eastAsia"/>
        </w:rPr>
        <w:t>～</w:t>
      </w:r>
      <w:r w:rsidR="009C7848">
        <w:rPr>
          <w:rFonts w:hint="eastAsia"/>
        </w:rPr>
        <w:t>50</w:t>
      </w:r>
      <w:r>
        <w:rPr>
          <w:rFonts w:hint="eastAsia"/>
        </w:rPr>
        <w:t>万円、データカウンターは</w:t>
      </w:r>
      <w:r>
        <w:rPr>
          <w:rFonts w:hint="eastAsia"/>
        </w:rPr>
        <w:t>1</w:t>
      </w:r>
      <w:r>
        <w:rPr>
          <w:rFonts w:hint="eastAsia"/>
        </w:rPr>
        <w:t>台</w:t>
      </w:r>
      <w:r>
        <w:rPr>
          <w:rFonts w:hint="eastAsia"/>
        </w:rPr>
        <w:t>2</w:t>
      </w:r>
      <w:r>
        <w:rPr>
          <w:rFonts w:hint="eastAsia"/>
        </w:rPr>
        <w:t>～</w:t>
      </w:r>
      <w:r>
        <w:rPr>
          <w:rFonts w:hint="eastAsia"/>
        </w:rPr>
        <w:t>5</w:t>
      </w:r>
      <w:r>
        <w:rPr>
          <w:rFonts w:hint="eastAsia"/>
        </w:rPr>
        <w:t>万円、</w:t>
      </w:r>
      <w:r>
        <w:rPr>
          <w:rFonts w:hint="eastAsia"/>
        </w:rPr>
        <w:t>100</w:t>
      </w:r>
      <w:r>
        <w:rPr>
          <w:rFonts w:hint="eastAsia"/>
        </w:rPr>
        <w:t>台程度の小規模店でも、その機材購入コストは</w:t>
      </w:r>
      <w:r>
        <w:rPr>
          <w:rFonts w:hint="eastAsia"/>
        </w:rPr>
        <w:t>2200</w:t>
      </w:r>
      <w:r>
        <w:rPr>
          <w:rFonts w:hint="eastAsia"/>
        </w:rPr>
        <w:t>～</w:t>
      </w:r>
      <w:r w:rsidR="009C7848">
        <w:rPr>
          <w:rFonts w:hint="eastAsia"/>
        </w:rPr>
        <w:t>5</w:t>
      </w:r>
      <w:r>
        <w:rPr>
          <w:rFonts w:hint="eastAsia"/>
        </w:rPr>
        <w:t>000</w:t>
      </w:r>
      <w:r>
        <w:rPr>
          <w:rFonts w:hint="eastAsia"/>
        </w:rPr>
        <w:t>万円となる。そして、ホールコンピューターは一式数千万円、仮に</w:t>
      </w:r>
      <w:r>
        <w:rPr>
          <w:rFonts w:hint="eastAsia"/>
        </w:rPr>
        <w:t>5000</w:t>
      </w:r>
      <w:r>
        <w:rPr>
          <w:rFonts w:hint="eastAsia"/>
        </w:rPr>
        <w:t>万円として、以上計</w:t>
      </w:r>
      <w:r>
        <w:rPr>
          <w:rFonts w:hint="eastAsia"/>
        </w:rPr>
        <w:t>8000</w:t>
      </w:r>
      <w:r>
        <w:rPr>
          <w:rFonts w:hint="eastAsia"/>
        </w:rPr>
        <w:t>万円とする。さらに、玉の配給機などに</w:t>
      </w:r>
      <w:r>
        <w:rPr>
          <w:rFonts w:hint="eastAsia"/>
        </w:rPr>
        <w:t>2000</w:t>
      </w:r>
      <w:r>
        <w:rPr>
          <w:rFonts w:hint="eastAsia"/>
        </w:rPr>
        <w:t>万円、セキュリティ設備に</w:t>
      </w:r>
      <w:r>
        <w:rPr>
          <w:rFonts w:hint="eastAsia"/>
        </w:rPr>
        <w:t>1000</w:t>
      </w:r>
      <w:r>
        <w:rPr>
          <w:rFonts w:hint="eastAsia"/>
        </w:rPr>
        <w:t>万円、カウンターや椅子など設備に</w:t>
      </w:r>
      <w:r>
        <w:rPr>
          <w:rFonts w:hint="eastAsia"/>
        </w:rPr>
        <w:t>2000</w:t>
      </w:r>
      <w:r>
        <w:rPr>
          <w:rFonts w:hint="eastAsia"/>
        </w:rPr>
        <w:t>万円とすると、合計</w:t>
      </w:r>
      <w:r w:rsidR="009C7848">
        <w:rPr>
          <w:rFonts w:hint="eastAsia"/>
        </w:rPr>
        <w:t>1.5</w:t>
      </w:r>
      <w:r>
        <w:rPr>
          <w:rFonts w:hint="eastAsia"/>
        </w:rPr>
        <w:t>億円。これに土地建物、特殊景品で最低</w:t>
      </w:r>
      <w:r>
        <w:rPr>
          <w:rFonts w:hint="eastAsia"/>
        </w:rPr>
        <w:t>2</w:t>
      </w:r>
      <w:r>
        <w:rPr>
          <w:rFonts w:hint="eastAsia"/>
        </w:rPr>
        <w:t>億円以上が必要であろう。</w:t>
      </w:r>
    </w:p>
    <w:p w:rsidR="003F7369" w:rsidRDefault="003F7369" w:rsidP="004430E9">
      <w:pPr>
        <w:ind w:left="212" w:hangingChars="100" w:hanging="212"/>
      </w:pPr>
      <w:r>
        <w:rPr>
          <w:rFonts w:hint="eastAsia"/>
        </w:rPr>
        <w:t xml:space="preserve">　　パチンコ台の耐用年数は</w:t>
      </w:r>
      <w:r>
        <w:rPr>
          <w:rFonts w:hint="eastAsia"/>
        </w:rPr>
        <w:t>2</w:t>
      </w:r>
      <w:r>
        <w:rPr>
          <w:rFonts w:hint="eastAsia"/>
        </w:rPr>
        <w:t>年（実質は台の入替が激しく、</w:t>
      </w:r>
      <w:r>
        <w:rPr>
          <w:rFonts w:hint="eastAsia"/>
        </w:rPr>
        <w:t>1</w:t>
      </w:r>
      <w:r>
        <w:rPr>
          <w:rFonts w:hint="eastAsia"/>
        </w:rPr>
        <w:t>年）、ホールコンピューターは定率法</w:t>
      </w:r>
      <w:r>
        <w:rPr>
          <w:rFonts w:hint="eastAsia"/>
        </w:rPr>
        <w:t>4</w:t>
      </w:r>
      <w:r>
        <w:rPr>
          <w:rFonts w:hint="eastAsia"/>
        </w:rPr>
        <w:t>年（償却率</w:t>
      </w:r>
      <w:r>
        <w:rPr>
          <w:rFonts w:hint="eastAsia"/>
        </w:rPr>
        <w:t>62.5</w:t>
      </w:r>
      <w:r>
        <w:rPr>
          <w:rFonts w:hint="eastAsia"/>
        </w:rPr>
        <w:t>％）だが毎年</w:t>
      </w:r>
      <w:r>
        <w:rPr>
          <w:rFonts w:hint="eastAsia"/>
        </w:rPr>
        <w:t>1</w:t>
      </w:r>
      <w:r>
        <w:rPr>
          <w:rFonts w:hint="eastAsia"/>
        </w:rPr>
        <w:t>億円、月</w:t>
      </w:r>
      <w:r>
        <w:rPr>
          <w:rFonts w:hint="eastAsia"/>
        </w:rPr>
        <w:t>800</w:t>
      </w:r>
      <w:r>
        <w:rPr>
          <w:rFonts w:hint="eastAsia"/>
        </w:rPr>
        <w:t>万円余の利益が必要となる。もちろん</w:t>
      </w:r>
      <w:r w:rsidR="009301B1">
        <w:rPr>
          <w:rFonts w:hint="eastAsia"/>
        </w:rPr>
        <w:t>人件費も必要で、これを月</w:t>
      </w:r>
      <w:r w:rsidR="009301B1">
        <w:rPr>
          <w:rFonts w:hint="eastAsia"/>
        </w:rPr>
        <w:t>400</w:t>
      </w:r>
      <w:r w:rsidR="009301B1">
        <w:rPr>
          <w:rFonts w:hint="eastAsia"/>
        </w:rPr>
        <w:t>万円、税金は</w:t>
      </w:r>
      <w:r w:rsidR="009301B1">
        <w:rPr>
          <w:rFonts w:hint="eastAsia"/>
        </w:rPr>
        <w:t>50</w:t>
      </w:r>
      <w:r w:rsidR="009301B1">
        <w:rPr>
          <w:rFonts w:hint="eastAsia"/>
        </w:rPr>
        <w:t>％と考えると月に</w:t>
      </w:r>
      <w:r w:rsidR="009301B1">
        <w:rPr>
          <w:rFonts w:hint="eastAsia"/>
        </w:rPr>
        <w:t>2400</w:t>
      </w:r>
      <w:r w:rsidR="009301B1">
        <w:rPr>
          <w:rFonts w:hint="eastAsia"/>
        </w:rPr>
        <w:t>万円、</w:t>
      </w:r>
      <w:r w:rsidR="009301B1">
        <w:rPr>
          <w:rFonts w:hint="eastAsia"/>
        </w:rPr>
        <w:t>1</w:t>
      </w:r>
      <w:r w:rsidR="009301B1">
        <w:rPr>
          <w:rFonts w:hint="eastAsia"/>
        </w:rPr>
        <w:t>日</w:t>
      </w:r>
      <w:r w:rsidR="009301B1">
        <w:rPr>
          <w:rFonts w:hint="eastAsia"/>
        </w:rPr>
        <w:t>80</w:t>
      </w:r>
      <w:r w:rsidR="009301B1">
        <w:rPr>
          <w:rFonts w:hint="eastAsia"/>
        </w:rPr>
        <w:t>万円の利益は必要となる。</w:t>
      </w:r>
    </w:p>
    <w:p w:rsidR="009301B1" w:rsidRDefault="009301B1" w:rsidP="004430E9">
      <w:pPr>
        <w:ind w:left="212" w:hangingChars="100" w:hanging="212"/>
      </w:pPr>
      <w:r>
        <w:rPr>
          <w:rFonts w:hint="eastAsia"/>
        </w:rPr>
        <w:t xml:space="preserve">　　台の稼働率を</w:t>
      </w:r>
      <w:r>
        <w:rPr>
          <w:rFonts w:hint="eastAsia"/>
        </w:rPr>
        <w:t>40</w:t>
      </w:r>
      <w:r>
        <w:rPr>
          <w:rFonts w:hint="eastAsia"/>
        </w:rPr>
        <w:t>％だとすると、</w:t>
      </w:r>
      <w:r>
        <w:rPr>
          <w:rFonts w:hint="eastAsia"/>
        </w:rPr>
        <w:t>1</w:t>
      </w:r>
      <w:r>
        <w:rPr>
          <w:rFonts w:hint="eastAsia"/>
        </w:rPr>
        <w:t>台あたり毎日</w:t>
      </w:r>
      <w:r>
        <w:rPr>
          <w:rFonts w:hint="eastAsia"/>
        </w:rPr>
        <w:t>2</w:t>
      </w:r>
      <w:r>
        <w:rPr>
          <w:rFonts w:hint="eastAsia"/>
        </w:rPr>
        <w:t>万円を店は稼がねばならない</w:t>
      </w:r>
      <w:r w:rsidR="009C7848">
        <w:rPr>
          <w:rFonts w:hint="eastAsia"/>
        </w:rPr>
        <w:t>。</w:t>
      </w:r>
      <w:r>
        <w:rPr>
          <w:rFonts w:hint="eastAsia"/>
        </w:rPr>
        <w:t>逆にいえば、客は負けねばならない。</w:t>
      </w:r>
      <w:r w:rsidR="009C7848">
        <w:rPr>
          <w:rFonts w:hint="eastAsia"/>
        </w:rPr>
        <w:t>でないと、店はつぶれる。</w:t>
      </w:r>
      <w:r>
        <w:rPr>
          <w:rFonts w:hint="eastAsia"/>
        </w:rPr>
        <w:t>（</w:t>
      </w:r>
      <w:r>
        <w:rPr>
          <w:rFonts w:hint="eastAsia"/>
        </w:rPr>
        <w:t>2</w:t>
      </w:r>
      <w:r>
        <w:rPr>
          <w:rFonts w:hint="eastAsia"/>
        </w:rPr>
        <w:t>万円×</w:t>
      </w:r>
      <w:r>
        <w:rPr>
          <w:rFonts w:hint="eastAsia"/>
        </w:rPr>
        <w:t>100</w:t>
      </w:r>
      <w:r>
        <w:rPr>
          <w:rFonts w:hint="eastAsia"/>
        </w:rPr>
        <w:t>台×</w:t>
      </w:r>
      <w:r>
        <w:rPr>
          <w:rFonts w:hint="eastAsia"/>
        </w:rPr>
        <w:t>0.4</w:t>
      </w:r>
      <w:r>
        <w:rPr>
          <w:rFonts w:hint="eastAsia"/>
        </w:rPr>
        <w:t>＝</w:t>
      </w:r>
      <w:r>
        <w:rPr>
          <w:rFonts w:hint="eastAsia"/>
        </w:rPr>
        <w:t>80</w:t>
      </w:r>
      <w:r>
        <w:rPr>
          <w:rFonts w:hint="eastAsia"/>
        </w:rPr>
        <w:t>万円）</w:t>
      </w:r>
    </w:p>
    <w:p w:rsidR="009301B1" w:rsidRDefault="009301B1" w:rsidP="004430E9">
      <w:pPr>
        <w:ind w:left="212" w:hangingChars="100" w:hanging="212"/>
      </w:pPr>
      <w:r>
        <w:rPr>
          <w:rFonts w:hint="eastAsia"/>
        </w:rPr>
        <w:t xml:space="preserve">　　だとすれば、店はどうするか。税を支払わなければ</w:t>
      </w:r>
      <w:r>
        <w:rPr>
          <w:rFonts w:hint="eastAsia"/>
        </w:rPr>
        <w:t>1</w:t>
      </w:r>
      <w:r>
        <w:rPr>
          <w:rFonts w:hint="eastAsia"/>
        </w:rPr>
        <w:t>日</w:t>
      </w:r>
      <w:r>
        <w:rPr>
          <w:rFonts w:hint="eastAsia"/>
        </w:rPr>
        <w:t>40</w:t>
      </w:r>
      <w:r>
        <w:rPr>
          <w:rFonts w:hint="eastAsia"/>
        </w:rPr>
        <w:t>万円でよいが、稼働率が</w:t>
      </w:r>
      <w:r>
        <w:rPr>
          <w:rFonts w:hint="eastAsia"/>
        </w:rPr>
        <w:t>20</w:t>
      </w:r>
      <w:r>
        <w:rPr>
          <w:rFonts w:hint="eastAsia"/>
        </w:rPr>
        <w:t>％だとやはり</w:t>
      </w:r>
      <w:r>
        <w:rPr>
          <w:rFonts w:hint="eastAsia"/>
        </w:rPr>
        <w:t>2</w:t>
      </w:r>
      <w:r>
        <w:rPr>
          <w:rFonts w:hint="eastAsia"/>
        </w:rPr>
        <w:t>万円（</w:t>
      </w:r>
      <w:r>
        <w:rPr>
          <w:rFonts w:hint="eastAsia"/>
        </w:rPr>
        <w:t>2</w:t>
      </w:r>
      <w:r>
        <w:rPr>
          <w:rFonts w:hint="eastAsia"/>
        </w:rPr>
        <w:t>万円×</w:t>
      </w:r>
      <w:r>
        <w:rPr>
          <w:rFonts w:hint="eastAsia"/>
        </w:rPr>
        <w:t>100</w:t>
      </w:r>
      <w:r>
        <w:rPr>
          <w:rFonts w:hint="eastAsia"/>
        </w:rPr>
        <w:t>台×</w:t>
      </w:r>
      <w:r>
        <w:rPr>
          <w:rFonts w:hint="eastAsia"/>
        </w:rPr>
        <w:t>0.2</w:t>
      </w:r>
      <w:r>
        <w:rPr>
          <w:rFonts w:hint="eastAsia"/>
        </w:rPr>
        <w:t>＝</w:t>
      </w:r>
      <w:r>
        <w:rPr>
          <w:rFonts w:hint="eastAsia"/>
        </w:rPr>
        <w:t>40</w:t>
      </w:r>
      <w:r>
        <w:rPr>
          <w:rFonts w:hint="eastAsia"/>
        </w:rPr>
        <w:t>万円）となる。</w:t>
      </w:r>
    </w:p>
    <w:p w:rsidR="009301B1" w:rsidRDefault="009301B1" w:rsidP="004430E9">
      <w:pPr>
        <w:ind w:left="212" w:hangingChars="100" w:hanging="212"/>
      </w:pPr>
      <w:r>
        <w:rPr>
          <w:rFonts w:hint="eastAsia"/>
        </w:rPr>
        <w:t xml:space="preserve">　　実際に</w:t>
      </w:r>
      <w:r>
        <w:rPr>
          <w:rFonts w:hint="eastAsia"/>
        </w:rPr>
        <w:t>1</w:t>
      </w:r>
      <w:r>
        <w:rPr>
          <w:rFonts w:hint="eastAsia"/>
        </w:rPr>
        <w:t>日</w:t>
      </w:r>
      <w:r>
        <w:rPr>
          <w:rFonts w:hint="eastAsia"/>
        </w:rPr>
        <w:t>1</w:t>
      </w:r>
      <w:r>
        <w:rPr>
          <w:rFonts w:hint="eastAsia"/>
        </w:rPr>
        <w:t>台あたり</w:t>
      </w:r>
      <w:r>
        <w:rPr>
          <w:rFonts w:hint="eastAsia"/>
        </w:rPr>
        <w:t>40</w:t>
      </w:r>
      <w:r>
        <w:rPr>
          <w:rFonts w:hint="eastAsia"/>
        </w:rPr>
        <w:t>％稼働している店はほとんどないだろう。だとすれば、出玉を増やして客を呼ぶしかないが、</w:t>
      </w:r>
      <w:r>
        <w:rPr>
          <w:rFonts w:hint="eastAsia"/>
        </w:rPr>
        <w:t>1</w:t>
      </w:r>
      <w:r>
        <w:rPr>
          <w:rFonts w:hint="eastAsia"/>
        </w:rPr>
        <w:t>台あたりの収益を半分の</w:t>
      </w:r>
      <w:r>
        <w:rPr>
          <w:rFonts w:hint="eastAsia"/>
        </w:rPr>
        <w:t>1</w:t>
      </w:r>
      <w:r>
        <w:rPr>
          <w:rFonts w:hint="eastAsia"/>
        </w:rPr>
        <w:t>万円としても全台で稼げるどころか損をする台が出る・・・。</w:t>
      </w:r>
    </w:p>
    <w:p w:rsidR="009301B1" w:rsidRDefault="009301B1" w:rsidP="009301B1">
      <w:pPr>
        <w:ind w:leftChars="100" w:left="212" w:firstLineChars="100" w:firstLine="212"/>
      </w:pPr>
      <w:r>
        <w:rPr>
          <w:rFonts w:hint="eastAsia"/>
        </w:rPr>
        <w:t>中小パチンコ店は、こんなジレンマの中にあるという。その一方で、マルハンやダイナムなど</w:t>
      </w:r>
      <w:r>
        <w:rPr>
          <w:rFonts w:hint="eastAsia"/>
        </w:rPr>
        <w:t>1000</w:t>
      </w:r>
      <w:r>
        <w:rPr>
          <w:rFonts w:hint="eastAsia"/>
        </w:rPr>
        <w:t>台以上のホールを展開する大手は成長を続けている。</w:t>
      </w:r>
    </w:p>
    <w:p w:rsidR="009301B1" w:rsidRDefault="009301B1" w:rsidP="009301B1"/>
    <w:p w:rsidR="009301B1" w:rsidRPr="00AC50AC" w:rsidRDefault="009301B1" w:rsidP="009301B1">
      <w:pPr>
        <w:rPr>
          <w:rFonts w:asciiTheme="majorEastAsia" w:eastAsiaTheme="majorEastAsia" w:hAnsiTheme="majorEastAsia"/>
        </w:rPr>
      </w:pPr>
      <w:r w:rsidRPr="00AC50AC">
        <w:rPr>
          <w:rFonts w:asciiTheme="majorEastAsia" w:eastAsiaTheme="majorEastAsia" w:hAnsiTheme="majorEastAsia" w:hint="eastAsia"/>
        </w:rPr>
        <w:t>２．ホールコンピューター</w:t>
      </w:r>
    </w:p>
    <w:p w:rsidR="009301B1" w:rsidRDefault="009301B1" w:rsidP="009301B1">
      <w:pPr>
        <w:ind w:left="212" w:hangingChars="100" w:hanging="212"/>
      </w:pPr>
      <w:r>
        <w:rPr>
          <w:rFonts w:hint="eastAsia"/>
        </w:rPr>
        <w:t xml:space="preserve">　　ホールコンピューター（ホルコン）が「出玉の統計目的」というのは建前である。実際には大当たりの回数制御と出玉制御機能をもつ。設定した１日の利益率を誤差なく達成できるという代物だ。</w:t>
      </w:r>
    </w:p>
    <w:p w:rsidR="009301B1" w:rsidRDefault="009301B1" w:rsidP="00B13420">
      <w:pPr>
        <w:ind w:left="212" w:hangingChars="100" w:hanging="212"/>
      </w:pPr>
      <w:r>
        <w:rPr>
          <w:rFonts w:hint="eastAsia"/>
        </w:rPr>
        <w:t xml:space="preserve">　　大当たりは、ホルコンが館内の出玉が一定の基準値を超えると制御</w:t>
      </w:r>
      <w:r w:rsidR="00B13420">
        <w:rPr>
          <w:rFonts w:hint="eastAsia"/>
        </w:rPr>
        <w:t>され</w:t>
      </w:r>
      <w:r>
        <w:rPr>
          <w:rFonts w:hint="eastAsia"/>
        </w:rPr>
        <w:t>、一定基準値を下回ると</w:t>
      </w:r>
      <w:r w:rsidR="00B13420">
        <w:rPr>
          <w:rFonts w:hint="eastAsia"/>
        </w:rPr>
        <w:t>解放される。</w:t>
      </w:r>
    </w:p>
    <w:p w:rsidR="00FD496E" w:rsidRDefault="00FD496E" w:rsidP="00B13420">
      <w:pPr>
        <w:ind w:left="212" w:hangingChars="100" w:hanging="212"/>
      </w:pPr>
      <w:r>
        <w:rPr>
          <w:rFonts w:hint="eastAsia"/>
        </w:rPr>
        <w:t xml:space="preserve">　　ホールは、顔認証システムで客を個人識別し、出玉を遠隔操作する。もちろんこんな遠隔操作は違法だからホールは否定するが、現に時々摘発されている。パチンコ店側の内部告発もある。</w:t>
      </w:r>
    </w:p>
    <w:p w:rsidR="00FD496E" w:rsidRDefault="00FD496E" w:rsidP="00B13420">
      <w:pPr>
        <w:ind w:left="212" w:hangingChars="100" w:hanging="212"/>
      </w:pPr>
      <w:r>
        <w:rPr>
          <w:rFonts w:hint="eastAsia"/>
        </w:rPr>
        <w:t xml:space="preserve">　Ａさんの体験・・・多くのホールで大当たり台は１台置き</w:t>
      </w:r>
    </w:p>
    <w:p w:rsidR="00FD496E" w:rsidRDefault="00FD496E" w:rsidP="00B13420">
      <w:pPr>
        <w:ind w:left="212" w:hangingChars="100" w:hanging="212"/>
      </w:pPr>
      <w:r>
        <w:rPr>
          <w:rFonts w:hint="eastAsia"/>
        </w:rPr>
        <w:t xml:space="preserve">　Ｂさんの体験・・・一定時間で一斉に大当たりが止まる</w:t>
      </w:r>
    </w:p>
    <w:p w:rsidR="00FD496E" w:rsidRDefault="00FD496E" w:rsidP="00B13420">
      <w:pPr>
        <w:ind w:left="212" w:hangingChars="100" w:hanging="212"/>
      </w:pPr>
      <w:r>
        <w:rPr>
          <w:rFonts w:hint="eastAsia"/>
        </w:rPr>
        <w:t xml:space="preserve">　Ｃさんの体験・・・４円玉等価交換ホールと２円交換のホールでは出方が異なる</w:t>
      </w:r>
    </w:p>
    <w:p w:rsidR="00FD496E" w:rsidRDefault="00FD496E" w:rsidP="00B13420">
      <w:pPr>
        <w:ind w:left="212" w:hangingChars="100" w:hanging="212"/>
      </w:pPr>
      <w:r>
        <w:rPr>
          <w:rFonts w:hint="eastAsia"/>
        </w:rPr>
        <w:t xml:space="preserve">　Ｄさんの体験・・・イベントデーと普通の日とでは、大当たりの台数が異なる</w:t>
      </w:r>
    </w:p>
    <w:p w:rsidR="00AC50AC" w:rsidRDefault="00AC50AC" w:rsidP="00B13420">
      <w:pPr>
        <w:ind w:left="212" w:hangingChars="100" w:hanging="212"/>
      </w:pPr>
      <w:r>
        <w:rPr>
          <w:rFonts w:hint="eastAsia"/>
        </w:rPr>
        <w:t xml:space="preserve">　</w:t>
      </w:r>
    </w:p>
    <w:p w:rsidR="00AC50AC" w:rsidRDefault="00AC50AC" w:rsidP="00AC50AC">
      <w:pPr>
        <w:ind w:leftChars="100" w:left="212"/>
      </w:pPr>
      <w:r>
        <w:rPr>
          <w:rFonts w:hint="eastAsia"/>
        </w:rPr>
        <w:t xml:space="preserve">　以上は、</w:t>
      </w:r>
      <w:r w:rsidRPr="00AC50AC">
        <w:rPr>
          <w:rFonts w:asciiTheme="majorEastAsia" w:eastAsiaTheme="majorEastAsia" w:hAnsiTheme="majorEastAsia" w:hint="eastAsia"/>
        </w:rPr>
        <w:t>『ギャンブルに勝つための最強確率理論』（九条真人）</w:t>
      </w:r>
      <w:r>
        <w:rPr>
          <w:rFonts w:hint="eastAsia"/>
        </w:rPr>
        <w:t>に記載されている「伝説」の要旨である。本書は、本質的にギャンブルに確実に勝つことは確率論としてあり得ず、たまたま勝った時に「勝ち逃げ」することが必勝法だと述べる。パチンコでは「深追いをしてはいけない」とあり、</w:t>
      </w:r>
      <w:r w:rsidR="00E652EB">
        <w:rPr>
          <w:rFonts w:hint="eastAsia"/>
        </w:rPr>
        <w:t>数学</w:t>
      </w:r>
      <w:r>
        <w:rPr>
          <w:rFonts w:hint="eastAsia"/>
        </w:rPr>
        <w:t>的にもレベルの高い好著である。</w:t>
      </w:r>
    </w:p>
    <w:p w:rsidR="0032675B" w:rsidRDefault="001861B3" w:rsidP="00C667C9">
      <w:pPr>
        <w:ind w:left="322" w:hangingChars="100" w:hanging="322"/>
        <w:rPr>
          <w:rFonts w:asciiTheme="majorEastAsia" w:eastAsiaTheme="majorEastAsia" w:hAnsiTheme="majorEastAsia"/>
          <w:sz w:val="32"/>
        </w:rPr>
      </w:pPr>
      <w:r w:rsidRPr="001861B3">
        <w:rPr>
          <w:rFonts w:asciiTheme="majorEastAsia" w:eastAsiaTheme="majorEastAsia" w:hAnsiTheme="majorEastAsia" w:hint="eastAsia"/>
          <w:sz w:val="32"/>
          <w:bdr w:val="single" w:sz="4" w:space="0" w:color="auto"/>
        </w:rPr>
        <w:lastRenderedPageBreak/>
        <w:t>コラム</w:t>
      </w:r>
      <w:r>
        <w:rPr>
          <w:rFonts w:asciiTheme="majorEastAsia" w:eastAsiaTheme="majorEastAsia" w:hAnsiTheme="majorEastAsia" w:hint="eastAsia"/>
          <w:sz w:val="32"/>
        </w:rPr>
        <w:t xml:space="preserve">　　　　</w:t>
      </w:r>
      <w:r w:rsidR="009C7848" w:rsidRPr="009C7848">
        <w:rPr>
          <w:rFonts w:ascii="HGP創英角ﾎﾟｯﾌﾟ体" w:eastAsia="HGP創英角ﾎﾟｯﾌﾟ体" w:hAnsi="HGP創英角ﾎﾟｯﾌﾟ体" w:hint="eastAsia"/>
          <w:sz w:val="32"/>
        </w:rPr>
        <w:t>パチスロ</w:t>
      </w:r>
      <w:r w:rsidR="00AC50AC" w:rsidRPr="00347ECF">
        <w:rPr>
          <w:rFonts w:ascii="HGP創英角ﾎﾟｯﾌﾟ体" w:eastAsia="HGP創英角ﾎﾟｯﾌﾟ体" w:hAnsi="HGP創英角ﾎﾟｯﾌﾟ体" w:hint="eastAsia"/>
          <w:sz w:val="32"/>
        </w:rPr>
        <w:t>景品買いに関する警察庁の見解</w:t>
      </w:r>
    </w:p>
    <w:p w:rsidR="00AC50AC" w:rsidRPr="00E51901" w:rsidRDefault="00AC50AC" w:rsidP="00AC50AC">
      <w:pPr>
        <w:ind w:left="212" w:hangingChars="100" w:hanging="212"/>
        <w:rPr>
          <w:rFonts w:asciiTheme="majorEastAsia" w:eastAsiaTheme="majorEastAsia" w:hAnsiTheme="majorEastAsia"/>
        </w:rPr>
      </w:pPr>
      <w:r w:rsidRPr="00E51901">
        <w:rPr>
          <w:rFonts w:asciiTheme="majorEastAsia" w:eastAsiaTheme="majorEastAsia" w:hAnsiTheme="majorEastAsia" w:hint="eastAsia"/>
        </w:rPr>
        <w:t>①昭和２８年１２月２４日　警察庁刑事部長から警察庁防犯課長へ照会</w:t>
      </w:r>
    </w:p>
    <w:p w:rsidR="00AC50AC" w:rsidRDefault="00AC50AC" w:rsidP="0049555D">
      <w:pPr>
        <w:ind w:left="635" w:hangingChars="300" w:hanging="635"/>
        <w:rPr>
          <w:rFonts w:asciiTheme="minorEastAsia" w:hAnsiTheme="minorEastAsia"/>
        </w:rPr>
      </w:pPr>
      <w:r>
        <w:rPr>
          <w:rFonts w:asciiTheme="minorEastAsia" w:hAnsiTheme="minorEastAsia" w:hint="eastAsia"/>
        </w:rPr>
        <w:t xml:space="preserve">　</w:t>
      </w:r>
      <w:r w:rsidR="0049555D">
        <w:rPr>
          <w:rFonts w:asciiTheme="minorEastAsia" w:hAnsiTheme="minorEastAsia" w:hint="eastAsia"/>
        </w:rPr>
        <w:t xml:space="preserve">　</w:t>
      </w:r>
      <w:r>
        <w:rPr>
          <w:rFonts w:asciiTheme="minorEastAsia" w:hAnsiTheme="minorEastAsia" w:hint="eastAsia"/>
        </w:rPr>
        <w:t>「遊技場営業者は、乙を日給200円にて雇用し、</w:t>
      </w:r>
      <w:r w:rsidR="0049555D">
        <w:rPr>
          <w:rFonts w:asciiTheme="minorEastAsia" w:hAnsiTheme="minorEastAsia" w:hint="eastAsia"/>
        </w:rPr>
        <w:t>自己店内売場付近に位置せしめ、客が景品とし玉10個でキャラメル1個（市価20円）の割合で交換したキャラメルを1個15円の割合で買い取らせ、再びそのキャラメルを景品として使用する方法を行っているが、かかる行為は風俗営業法第23条第1項第1号に該当し、著しく射幸心をそそるような行為に当てはまると認められるが如何」</w:t>
      </w:r>
    </w:p>
    <w:p w:rsidR="0049555D" w:rsidRPr="00E51901" w:rsidRDefault="0049555D" w:rsidP="00AC50AC">
      <w:pPr>
        <w:ind w:left="212" w:hangingChars="100" w:hanging="212"/>
        <w:rPr>
          <w:rFonts w:asciiTheme="majorEastAsia" w:eastAsiaTheme="majorEastAsia" w:hAnsiTheme="majorEastAsia"/>
        </w:rPr>
      </w:pPr>
      <w:r>
        <w:rPr>
          <w:rFonts w:asciiTheme="minorEastAsia" w:hAnsiTheme="minorEastAsia" w:hint="eastAsia"/>
        </w:rPr>
        <w:t xml:space="preserve">　</w:t>
      </w:r>
      <w:r w:rsidRPr="00E51901">
        <w:rPr>
          <w:rFonts w:asciiTheme="majorEastAsia" w:eastAsiaTheme="majorEastAsia" w:hAnsiTheme="majorEastAsia" w:hint="eastAsia"/>
        </w:rPr>
        <w:t>昭和２９年１月２１日　警察庁防犯課長からの回答</w:t>
      </w:r>
    </w:p>
    <w:p w:rsidR="0049555D" w:rsidRDefault="0049555D" w:rsidP="0049555D">
      <w:pPr>
        <w:ind w:left="635" w:hangingChars="300" w:hanging="635"/>
        <w:rPr>
          <w:rFonts w:asciiTheme="minorEastAsia" w:hAnsiTheme="minorEastAsia"/>
        </w:rPr>
      </w:pPr>
      <w:r>
        <w:rPr>
          <w:rFonts w:asciiTheme="minorEastAsia" w:hAnsiTheme="minorEastAsia" w:hint="eastAsia"/>
        </w:rPr>
        <w:t xml:space="preserve">　　「営業所において一旦遊技客に提供した景品を営業所内で雇用した買取者に買い取らせるなど景品が直ちに現金化されるような方法をとる場合は、単に条例に規定する遵守事項に違反したというに止まらず、専ら遊技者をして財物の得喪を争わせる行為をするものとしての性格が強くなる。この場合においては、刑法第185条ないし186条に該当する可能性が強くなるものと解される」（注：刑法185条、186条は賭博罪の規定）</w:t>
      </w:r>
    </w:p>
    <w:p w:rsidR="0049555D" w:rsidRPr="00E51901" w:rsidRDefault="0049555D" w:rsidP="0049555D">
      <w:pPr>
        <w:ind w:left="635" w:hangingChars="300" w:hanging="635"/>
        <w:rPr>
          <w:rFonts w:asciiTheme="majorEastAsia" w:eastAsiaTheme="majorEastAsia" w:hAnsiTheme="majorEastAsia"/>
        </w:rPr>
      </w:pPr>
      <w:r w:rsidRPr="00E51901">
        <w:rPr>
          <w:rFonts w:asciiTheme="majorEastAsia" w:eastAsiaTheme="majorEastAsia" w:hAnsiTheme="majorEastAsia" w:hint="eastAsia"/>
        </w:rPr>
        <w:t>②昭和２９年１０月２５日　警察庁調査統計局から茨城県警本部長宛の文書</w:t>
      </w:r>
    </w:p>
    <w:p w:rsidR="0049555D" w:rsidRDefault="0049555D" w:rsidP="0049555D">
      <w:pPr>
        <w:ind w:left="635" w:hangingChars="300" w:hanging="635"/>
        <w:rPr>
          <w:rFonts w:asciiTheme="minorEastAsia" w:hAnsiTheme="minorEastAsia"/>
        </w:rPr>
      </w:pPr>
      <w:r>
        <w:rPr>
          <w:rFonts w:asciiTheme="minorEastAsia" w:hAnsiTheme="minorEastAsia" w:hint="eastAsia"/>
        </w:rPr>
        <w:t xml:space="preserve">　　「元来パチンコ遊技は営業者と客の偶然の勝負によって財物を賭けるという性質を帯びており、唯その賞品の種類、金額の如何によっては『一時の娯楽に供する物を賭した』場合として、</w:t>
      </w:r>
      <w:r w:rsidR="00E51901">
        <w:rPr>
          <w:rFonts w:asciiTheme="minorEastAsia" w:hAnsiTheme="minorEastAsia" w:hint="eastAsia"/>
        </w:rPr>
        <w:t>賭博罪にならないに過ぎない」</w:t>
      </w:r>
    </w:p>
    <w:p w:rsidR="00E51901" w:rsidRDefault="00E51901" w:rsidP="0049555D">
      <w:pPr>
        <w:ind w:left="635" w:hangingChars="300" w:hanging="635"/>
        <w:rPr>
          <w:rFonts w:asciiTheme="minorEastAsia" w:hAnsiTheme="minorEastAsia"/>
        </w:rPr>
      </w:pPr>
      <w:r>
        <w:rPr>
          <w:rFonts w:asciiTheme="minorEastAsia" w:hAnsiTheme="minorEastAsia" w:hint="eastAsia"/>
        </w:rPr>
        <w:t xml:space="preserve">　　「遊技客が得た景品を、特定買受人が現金化し、特定買受人が再びパチンコ店に渡す仕組みとなった場合も、営業者が直接現金交付する場合と実質的に異なる所なく、賭博罪になる者と解する」</w:t>
      </w:r>
    </w:p>
    <w:p w:rsidR="00E51901" w:rsidRDefault="00E51901" w:rsidP="00E51901">
      <w:pPr>
        <w:ind w:leftChars="100" w:left="635" w:hangingChars="200" w:hanging="423"/>
        <w:rPr>
          <w:rFonts w:asciiTheme="minorEastAsia" w:hAnsiTheme="minorEastAsia"/>
        </w:rPr>
      </w:pPr>
      <w:r>
        <w:rPr>
          <w:rFonts w:asciiTheme="minorEastAsia" w:hAnsiTheme="minorEastAsia" w:hint="eastAsia"/>
        </w:rPr>
        <w:t>以上①②の見解によれば、現在の「三店方式」は賭博罪を成立させるものに他ならない。</w:t>
      </w:r>
    </w:p>
    <w:p w:rsidR="0049555D" w:rsidRDefault="0049555D" w:rsidP="0049555D">
      <w:pPr>
        <w:ind w:left="635" w:hangingChars="300" w:hanging="635"/>
        <w:rPr>
          <w:rFonts w:asciiTheme="minorEastAsia" w:hAnsiTheme="minorEastAsia"/>
        </w:rPr>
      </w:pPr>
    </w:p>
    <w:p w:rsidR="005830CF" w:rsidRPr="007347BA" w:rsidRDefault="007347BA" w:rsidP="007347BA">
      <w:pPr>
        <w:ind w:left="965" w:hangingChars="300" w:hanging="965"/>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カジノと雇用創出　～ディーラーは現代の博徒か～</w:t>
      </w:r>
    </w:p>
    <w:p w:rsidR="00CF0520" w:rsidRDefault="005830CF" w:rsidP="00CF0520">
      <w:pPr>
        <w:ind w:left="212" w:hangingChars="100" w:hanging="212"/>
        <w:rPr>
          <w:rFonts w:asciiTheme="minorEastAsia" w:hAnsiTheme="minorEastAsia"/>
        </w:rPr>
      </w:pPr>
      <w:r>
        <w:rPr>
          <w:rFonts w:asciiTheme="minorEastAsia" w:hAnsiTheme="minorEastAsia" w:hint="eastAsia"/>
        </w:rPr>
        <w:t>１．カジノ推進論の理由の一つに、カジノが誕生すれば</w:t>
      </w:r>
      <w:r w:rsidRPr="00945966">
        <w:rPr>
          <w:rFonts w:asciiTheme="minorEastAsia" w:hAnsiTheme="minorEastAsia" w:hint="eastAsia"/>
        </w:rPr>
        <w:t>1施設あたり</w:t>
      </w:r>
      <w:r w:rsidR="00945966" w:rsidRPr="00945966">
        <w:rPr>
          <w:rFonts w:asciiTheme="minorEastAsia" w:hAnsiTheme="minorEastAsia" w:hint="eastAsia"/>
        </w:rPr>
        <w:t>ディーラー</w:t>
      </w:r>
      <w:r w:rsidRPr="00945966">
        <w:rPr>
          <w:rFonts w:asciiTheme="minorEastAsia" w:hAnsiTheme="minorEastAsia" w:hint="eastAsia"/>
        </w:rPr>
        <w:t>2000人の雇用が生まれ、ディーラー以外のスタッフを含めると</w:t>
      </w:r>
      <w:r w:rsidR="00945966" w:rsidRPr="00945966">
        <w:rPr>
          <w:rFonts w:asciiTheme="minorEastAsia" w:hAnsiTheme="minorEastAsia" w:hint="eastAsia"/>
        </w:rPr>
        <w:t>ＩＲカジノは</w:t>
      </w:r>
      <w:r w:rsidRPr="00945966">
        <w:rPr>
          <w:rFonts w:asciiTheme="minorEastAsia" w:hAnsiTheme="minorEastAsia" w:hint="eastAsia"/>
        </w:rPr>
        <w:t>4000～5000人</w:t>
      </w:r>
      <w:r>
        <w:rPr>
          <w:rFonts w:asciiTheme="minorEastAsia" w:hAnsiTheme="minorEastAsia" w:hint="eastAsia"/>
        </w:rPr>
        <w:t>の雇用が生まれるという主張がある。</w:t>
      </w:r>
      <w:r w:rsidR="00CF0520">
        <w:rPr>
          <w:rFonts w:asciiTheme="minorEastAsia" w:hAnsiTheme="minorEastAsia" w:hint="eastAsia"/>
        </w:rPr>
        <w:t>カジノ学院で人材を育成するという</w:t>
      </w:r>
      <w:r w:rsidR="00117496">
        <w:rPr>
          <w:rFonts w:asciiTheme="minorEastAsia" w:hAnsiTheme="minorEastAsia" w:hint="eastAsia"/>
        </w:rPr>
        <w:t>贄田</w:t>
      </w:r>
      <w:r w:rsidR="00CF0520">
        <w:rPr>
          <w:rFonts w:asciiTheme="minorEastAsia" w:hAnsiTheme="minorEastAsia" w:hint="eastAsia"/>
        </w:rPr>
        <w:t>崇矢ＣＥＣ社長は、全国2～3ヵ所で1～2万人の雇用という。</w:t>
      </w:r>
    </w:p>
    <w:p w:rsidR="00CF0520" w:rsidRDefault="00CF0520" w:rsidP="00CF0520">
      <w:pPr>
        <w:ind w:left="212" w:hangingChars="100" w:hanging="212"/>
        <w:rPr>
          <w:rFonts w:asciiTheme="minorEastAsia" w:hAnsiTheme="minorEastAsia"/>
        </w:rPr>
      </w:pPr>
      <w:r>
        <w:rPr>
          <w:rFonts w:asciiTheme="minorEastAsia" w:hAnsiTheme="minorEastAsia" w:hint="eastAsia"/>
        </w:rPr>
        <w:t xml:space="preserve">　　この雇用創出を地方自治体や地元</w:t>
      </w:r>
      <w:r w:rsidR="00945966">
        <w:rPr>
          <w:rFonts w:asciiTheme="minorEastAsia" w:hAnsiTheme="minorEastAsia" w:hint="eastAsia"/>
        </w:rPr>
        <w:t>経済</w:t>
      </w:r>
      <w:r>
        <w:rPr>
          <w:rFonts w:asciiTheme="minorEastAsia" w:hAnsiTheme="minorEastAsia" w:hint="eastAsia"/>
        </w:rPr>
        <w:t>界が期待するようだ。しかし、新しい労働市場や雇用の需要は、生まれれば何でもよいといえようか。</w:t>
      </w:r>
    </w:p>
    <w:p w:rsidR="00CF0520" w:rsidRDefault="00CF0520" w:rsidP="00CF0520">
      <w:pPr>
        <w:ind w:left="212" w:hangingChars="100" w:hanging="212"/>
        <w:rPr>
          <w:rFonts w:asciiTheme="minorEastAsia" w:hAnsiTheme="minorEastAsia"/>
        </w:rPr>
      </w:pPr>
      <w:r>
        <w:rPr>
          <w:rFonts w:asciiTheme="minorEastAsia" w:hAnsiTheme="minorEastAsia" w:hint="eastAsia"/>
        </w:rPr>
        <w:t xml:space="preserve">　　第一に、</w:t>
      </w:r>
      <w:r w:rsidR="00117496">
        <w:rPr>
          <w:rFonts w:asciiTheme="minorEastAsia" w:hAnsiTheme="minorEastAsia" w:hint="eastAsia"/>
        </w:rPr>
        <w:t>その労働・雇用の内容である。人の労働は何でもよいというものではない。その労働は社会に富を生み、他に害を与えない</w:t>
      </w:r>
      <w:r w:rsidR="00945966">
        <w:rPr>
          <w:rFonts w:asciiTheme="minorEastAsia" w:hAnsiTheme="minorEastAsia" w:hint="eastAsia"/>
        </w:rPr>
        <w:t>もの</w:t>
      </w:r>
      <w:r w:rsidR="00117496">
        <w:rPr>
          <w:rFonts w:asciiTheme="minorEastAsia" w:hAnsiTheme="minorEastAsia" w:hint="eastAsia"/>
        </w:rPr>
        <w:t>という社会的有用性が必要である。</w:t>
      </w:r>
    </w:p>
    <w:p w:rsidR="00117496" w:rsidRDefault="00117496" w:rsidP="00CF0520">
      <w:pPr>
        <w:ind w:left="212" w:hangingChars="100" w:hanging="212"/>
        <w:rPr>
          <w:rFonts w:asciiTheme="minorEastAsia" w:hAnsiTheme="minorEastAsia"/>
        </w:rPr>
      </w:pPr>
      <w:r>
        <w:rPr>
          <w:rFonts w:asciiTheme="minorEastAsia" w:hAnsiTheme="minorEastAsia" w:hint="eastAsia"/>
        </w:rPr>
        <w:t xml:space="preserve">　　第二に、有用労働の生む富が、働く人々にも適正に配分され、且つ働く人が働き甲斐を得られることが必要である。</w:t>
      </w:r>
    </w:p>
    <w:p w:rsidR="00117496" w:rsidRDefault="00117496" w:rsidP="00CF0520">
      <w:pPr>
        <w:ind w:left="212" w:hangingChars="100" w:hanging="212"/>
        <w:rPr>
          <w:rFonts w:asciiTheme="minorEastAsia" w:hAnsiTheme="minorEastAsia"/>
        </w:rPr>
      </w:pPr>
      <w:r>
        <w:rPr>
          <w:rFonts w:asciiTheme="minorEastAsia" w:hAnsiTheme="minorEastAsia" w:hint="eastAsia"/>
        </w:rPr>
        <w:t xml:space="preserve">　　第三に、その労働は</w:t>
      </w:r>
      <w:r w:rsidRPr="00945966">
        <w:rPr>
          <w:rFonts w:asciiTheme="minorEastAsia" w:hAnsiTheme="minorEastAsia" w:hint="eastAsia"/>
        </w:rPr>
        <w:t>社会で求められている有用</w:t>
      </w:r>
      <w:r w:rsidR="00945966" w:rsidRPr="00945966">
        <w:rPr>
          <w:rFonts w:asciiTheme="minorEastAsia" w:hAnsiTheme="minorEastAsia" w:hint="eastAsia"/>
        </w:rPr>
        <w:t>有益</w:t>
      </w:r>
      <w:r w:rsidRPr="00945966">
        <w:rPr>
          <w:rFonts w:asciiTheme="minorEastAsia" w:hAnsiTheme="minorEastAsia" w:hint="eastAsia"/>
        </w:rPr>
        <w:t>な需要度（ニーズ）に応えることが求められる</w:t>
      </w:r>
      <w:r>
        <w:rPr>
          <w:rFonts w:asciiTheme="minorEastAsia" w:hAnsiTheme="minorEastAsia" w:hint="eastAsia"/>
        </w:rPr>
        <w:t>。いわば、需要の社会的適正配分といえる。</w:t>
      </w:r>
    </w:p>
    <w:p w:rsidR="00117496" w:rsidRDefault="00117496" w:rsidP="00CF0520">
      <w:pPr>
        <w:ind w:left="212" w:hangingChars="100" w:hanging="212"/>
        <w:rPr>
          <w:rFonts w:asciiTheme="minorEastAsia" w:hAnsiTheme="minorEastAsia"/>
        </w:rPr>
      </w:pPr>
      <w:r>
        <w:rPr>
          <w:rFonts w:asciiTheme="minorEastAsia" w:hAnsiTheme="minorEastAsia" w:hint="eastAsia"/>
        </w:rPr>
        <w:t>２．贄田氏は、高級カジノのディーラーの年入は1000万円を超え、一般総合職より高いという。しかし、賭博そのものは社会的に富を生まないことは、アダム・スミス以来の経済学、倫理学者が説く</w:t>
      </w:r>
      <w:r>
        <w:rPr>
          <w:rFonts w:asciiTheme="minorEastAsia" w:hAnsiTheme="minorEastAsia" w:hint="eastAsia"/>
        </w:rPr>
        <w:lastRenderedPageBreak/>
        <w:t>ところである。カジノには、他の有用な農工商のような社会における必須性がない。現に、歴史的にも賭博や賭博産業は禁止されこそすれ有用とされていない。</w:t>
      </w:r>
    </w:p>
    <w:p w:rsidR="00117496" w:rsidRDefault="00117496" w:rsidP="00CF0520">
      <w:pPr>
        <w:ind w:left="212" w:hangingChars="100" w:hanging="212"/>
        <w:rPr>
          <w:rFonts w:asciiTheme="minorEastAsia" w:hAnsiTheme="minorEastAsia"/>
        </w:rPr>
      </w:pPr>
      <w:r>
        <w:rPr>
          <w:rFonts w:asciiTheme="minorEastAsia" w:hAnsiTheme="minorEastAsia" w:hint="eastAsia"/>
        </w:rPr>
        <w:t xml:space="preserve">　　</w:t>
      </w:r>
      <w:r w:rsidR="00F747E6">
        <w:rPr>
          <w:rFonts w:asciiTheme="minorEastAsia" w:hAnsiTheme="minorEastAsia" w:hint="eastAsia"/>
        </w:rPr>
        <w:t>しかも、カジノは客から賭博収益を得るというもので、ディーラーはカジノでの遊興として金持ちに貢献するという意味はあっても、</w:t>
      </w:r>
      <w:r w:rsidR="00945966">
        <w:rPr>
          <w:rFonts w:asciiTheme="minorEastAsia" w:hAnsiTheme="minorEastAsia" w:hint="eastAsia"/>
        </w:rPr>
        <w:t>昔流の表現なら</w:t>
      </w:r>
      <w:r w:rsidR="00F747E6">
        <w:rPr>
          <w:rFonts w:asciiTheme="minorEastAsia" w:hAnsiTheme="minorEastAsia" w:hint="eastAsia"/>
        </w:rPr>
        <w:t>博徒の仕事と同じといえる。また、</w:t>
      </w:r>
      <w:r>
        <w:rPr>
          <w:rFonts w:asciiTheme="minorEastAsia" w:hAnsiTheme="minorEastAsia" w:hint="eastAsia"/>
        </w:rPr>
        <w:t>高収益が保障されるというが、むしろ</w:t>
      </w:r>
      <w:r w:rsidR="00F747E6">
        <w:rPr>
          <w:rFonts w:asciiTheme="minorEastAsia" w:hAnsiTheme="minorEastAsia" w:hint="eastAsia"/>
        </w:rPr>
        <w:t>将来的に</w:t>
      </w:r>
      <w:r w:rsidR="00945966">
        <w:rPr>
          <w:rFonts w:asciiTheme="minorEastAsia" w:hAnsiTheme="minorEastAsia" w:hint="eastAsia"/>
        </w:rPr>
        <w:t>は</w:t>
      </w:r>
      <w:r>
        <w:rPr>
          <w:rFonts w:asciiTheme="minorEastAsia" w:hAnsiTheme="minorEastAsia" w:hint="eastAsia"/>
        </w:rPr>
        <w:t>カジノの</w:t>
      </w:r>
      <w:r w:rsidR="00945966">
        <w:rPr>
          <w:rFonts w:asciiTheme="minorEastAsia" w:hAnsiTheme="minorEastAsia" w:hint="eastAsia"/>
        </w:rPr>
        <w:t>ＥＧＭ（機械）化が進み</w:t>
      </w:r>
      <w:r w:rsidR="00F747E6">
        <w:rPr>
          <w:rFonts w:asciiTheme="minorEastAsia" w:hAnsiTheme="minorEastAsia" w:hint="eastAsia"/>
        </w:rPr>
        <w:t>、ディーラ</w:t>
      </w:r>
      <w:r>
        <w:rPr>
          <w:rFonts w:asciiTheme="minorEastAsia" w:hAnsiTheme="minorEastAsia" w:hint="eastAsia"/>
        </w:rPr>
        <w:t>ー</w:t>
      </w:r>
      <w:r w:rsidR="00F747E6">
        <w:rPr>
          <w:rFonts w:asciiTheme="minorEastAsia" w:hAnsiTheme="minorEastAsia" w:hint="eastAsia"/>
        </w:rPr>
        <w:t>をはじめ人手は少なくなると言われている。カジノ労働が働き甲斐のあるものかどうかは人の主観もあろうが、国民の誰もがその労働を重要とは思わないであろう。</w:t>
      </w:r>
      <w:r w:rsidR="00945966" w:rsidRPr="004D36BD">
        <w:rPr>
          <w:rFonts w:asciiTheme="minorEastAsia" w:hAnsiTheme="minorEastAsia" w:hint="eastAsia"/>
        </w:rPr>
        <w:t>カジノ労働には、一部にある一時的な高収益という魅力以外はないといえる</w:t>
      </w:r>
      <w:r w:rsidR="00945966">
        <w:rPr>
          <w:rFonts w:asciiTheme="minorEastAsia" w:hAnsiTheme="minorEastAsia" w:hint="eastAsia"/>
        </w:rPr>
        <w:t>。</w:t>
      </w:r>
    </w:p>
    <w:p w:rsidR="00F747E6" w:rsidRDefault="00F747E6" w:rsidP="00CF0520">
      <w:pPr>
        <w:ind w:left="212" w:hangingChars="100" w:hanging="212"/>
        <w:rPr>
          <w:rFonts w:asciiTheme="minorEastAsia" w:hAnsiTheme="minorEastAsia"/>
        </w:rPr>
      </w:pPr>
      <w:r>
        <w:rPr>
          <w:rFonts w:asciiTheme="minorEastAsia" w:hAnsiTheme="minorEastAsia" w:hint="eastAsia"/>
        </w:rPr>
        <w:t>３．最後に、日本の社会を見ると、</w:t>
      </w:r>
      <w:r w:rsidRPr="004D36BD">
        <w:rPr>
          <w:rFonts w:asciiTheme="minorEastAsia" w:hAnsiTheme="minorEastAsia" w:hint="eastAsia"/>
        </w:rPr>
        <w:t>農業も工業</w:t>
      </w:r>
      <w:r w:rsidR="004D36BD" w:rsidRPr="004D36BD">
        <w:rPr>
          <w:rFonts w:asciiTheme="minorEastAsia" w:hAnsiTheme="minorEastAsia" w:hint="eastAsia"/>
        </w:rPr>
        <w:t>も</w:t>
      </w:r>
      <w:r w:rsidRPr="004D36BD">
        <w:rPr>
          <w:rFonts w:asciiTheme="minorEastAsia" w:hAnsiTheme="minorEastAsia" w:hint="eastAsia"/>
        </w:rPr>
        <w:t>まだ</w:t>
      </w:r>
      <w:r w:rsidR="004D36BD" w:rsidRPr="004D36BD">
        <w:rPr>
          <w:rFonts w:asciiTheme="minorEastAsia" w:hAnsiTheme="minorEastAsia" w:hint="eastAsia"/>
        </w:rPr>
        <w:t>人手不足で</w:t>
      </w:r>
      <w:r w:rsidRPr="004D36BD">
        <w:rPr>
          <w:rFonts w:asciiTheme="minorEastAsia" w:hAnsiTheme="minorEastAsia" w:hint="eastAsia"/>
        </w:rPr>
        <w:t>働く人の需要は多い</w:t>
      </w:r>
      <w:r>
        <w:rPr>
          <w:rFonts w:asciiTheme="minorEastAsia" w:hAnsiTheme="minorEastAsia" w:hint="eastAsia"/>
        </w:rPr>
        <w:t>。また、福祉施設での人手不足は深刻である。一例を示すと、入所希望が何十人待ちといわれる特別養護老人ホームで</w:t>
      </w:r>
      <w:r w:rsidR="009C245F">
        <w:rPr>
          <w:rFonts w:asciiTheme="minorEastAsia" w:hAnsiTheme="minorEastAsia" w:hint="eastAsia"/>
        </w:rPr>
        <w:t>も</w:t>
      </w:r>
      <w:r>
        <w:rPr>
          <w:rFonts w:asciiTheme="minorEastAsia" w:hAnsiTheme="minorEastAsia" w:hint="eastAsia"/>
        </w:rPr>
        <w:t>、</w:t>
      </w:r>
      <w:r w:rsidR="009C245F">
        <w:rPr>
          <w:rFonts w:asciiTheme="minorEastAsia" w:hAnsiTheme="minorEastAsia" w:hint="eastAsia"/>
        </w:rPr>
        <w:t>実際は</w:t>
      </w:r>
      <w:r>
        <w:rPr>
          <w:rFonts w:asciiTheme="minorEastAsia" w:hAnsiTheme="minorEastAsia" w:hint="eastAsia"/>
        </w:rPr>
        <w:t>施設の</w:t>
      </w:r>
      <w:r w:rsidR="009C245F">
        <w:rPr>
          <w:rFonts w:asciiTheme="minorEastAsia" w:hAnsiTheme="minorEastAsia" w:hint="eastAsia"/>
        </w:rPr>
        <w:t>ベッド数の7～8割しか受け入れられていないという。その理由は、施設の人手不足であるという。福祉施設で働く人の給与が低いことはよく知られている。労働の社会的重要性と求人需要に対し、給与をはじめ処遇水準が悪いという矛盾した現実がある。カジノでは高収入という夢のような宣伝が、若い人の職業観にどういう悪影響を与えるかも考えるべきだろう。</w:t>
      </w:r>
    </w:p>
    <w:p w:rsidR="00DC11D8" w:rsidRDefault="009C245F" w:rsidP="00CF0520">
      <w:pPr>
        <w:ind w:left="212" w:hangingChars="100" w:hanging="212"/>
        <w:rPr>
          <w:rFonts w:asciiTheme="minorEastAsia" w:hAnsiTheme="minorEastAsia"/>
        </w:rPr>
      </w:pPr>
      <w:r>
        <w:rPr>
          <w:rFonts w:asciiTheme="minorEastAsia" w:hAnsiTheme="minorEastAsia" w:hint="eastAsia"/>
        </w:rPr>
        <w:t>４．現在日本にある街のカジノ、特に闇バカラなどで働くディーラーや従業員は、江戸時代末期以来のヤクザの賭場の博徒の仕事であり、賭博開帳罪で検挙される。これが公認カジノになると、博徒からディーラーと横文字になり、高給取りになれますよといってカジノ学院をつくるというのだから、ギャンブル産業は何でもありだ。</w:t>
      </w:r>
    </w:p>
    <w:p w:rsidR="005830CF" w:rsidRDefault="009C245F" w:rsidP="00DC11D8">
      <w:pPr>
        <w:ind w:leftChars="100" w:left="212" w:firstLineChars="100" w:firstLine="212"/>
        <w:rPr>
          <w:rFonts w:asciiTheme="minorEastAsia" w:hAnsiTheme="minorEastAsia"/>
        </w:rPr>
      </w:pPr>
      <w:r>
        <w:rPr>
          <w:rFonts w:asciiTheme="minorEastAsia" w:hAnsiTheme="minorEastAsia" w:hint="eastAsia"/>
        </w:rPr>
        <w:t>「職業に貴賎なし」とは、人から嫌われる仕事（３Ｋ？）も社会に有用だ、差別してはいけないという意味だ。他人の情報を盗むハッカーは、ＣＩＡという国家機関の仕事としても公認されないし非難される。人の弱点である射幸心を煽り操るカジノとその雇用は、金儲けのためにだけ働く従属労働といえるだろう。</w:t>
      </w:r>
    </w:p>
    <w:p w:rsidR="005830CF" w:rsidRDefault="005830CF" w:rsidP="0049555D">
      <w:pPr>
        <w:ind w:left="635" w:hangingChars="300" w:hanging="635"/>
        <w:rPr>
          <w:rFonts w:asciiTheme="minorEastAsia" w:hAnsiTheme="minorEastAsia"/>
        </w:rPr>
      </w:pPr>
    </w:p>
    <w:p w:rsidR="00347ECF" w:rsidRPr="00924D91" w:rsidRDefault="002B097D" w:rsidP="00420895">
      <w:pPr>
        <w:ind w:left="322" w:hangingChars="100" w:hanging="322"/>
        <w:jc w:val="center"/>
        <w:rPr>
          <w:rFonts w:ascii="HGP創英角ﾎﾟｯﾌﾟ体" w:eastAsia="HGP創英角ﾎﾟｯﾌﾟ体" w:hAnsi="HGP創英角ﾎﾟｯﾌﾟ体"/>
          <w:sz w:val="32"/>
        </w:rPr>
      </w:pPr>
      <w:r w:rsidRPr="00924D91">
        <w:rPr>
          <w:rFonts w:ascii="HGP創英角ﾎﾟｯﾌﾟ体" w:eastAsia="HGP創英角ﾎﾟｯﾌﾟ体" w:hAnsi="HGP創英角ﾎﾟｯﾌﾟ体" w:hint="eastAsia"/>
          <w:sz w:val="32"/>
        </w:rPr>
        <w:t>公営ギャンブルの広告</w:t>
      </w:r>
    </w:p>
    <w:p w:rsidR="002B097D" w:rsidRDefault="002B097D" w:rsidP="002B097D">
      <w:pPr>
        <w:rPr>
          <w:rFonts w:asciiTheme="minorEastAsia" w:hAnsiTheme="minorEastAsia"/>
        </w:rPr>
      </w:pPr>
      <w:r>
        <w:rPr>
          <w:rFonts w:asciiTheme="minorEastAsia" w:hAnsiTheme="minorEastAsia" w:hint="eastAsia"/>
        </w:rPr>
        <w:t xml:space="preserve">　日本の公営ギャンブルは、最近ではテレビや新聞、パンフレット等で自らの事業の効用を盛んに宣伝している。いわく、「宝くじの収益金は福祉に役立っています」、「競馬の収益金は畜産農家に役立っています」、「競輪は自転車に…」、「競艇は船舶産業に…」など、特別法の目的を繰り返すものが多い。最近では、援助金や</w:t>
      </w:r>
      <w:r w:rsidR="004D36BD">
        <w:rPr>
          <w:rFonts w:asciiTheme="minorEastAsia" w:hAnsiTheme="minorEastAsia" w:hint="eastAsia"/>
        </w:rPr>
        <w:t>補助</w:t>
      </w:r>
      <w:r>
        <w:rPr>
          <w:rFonts w:asciiTheme="minorEastAsia" w:hAnsiTheme="minorEastAsia" w:hint="eastAsia"/>
        </w:rPr>
        <w:t>金先を具体的に宣伝して、その効用をいう。</w:t>
      </w:r>
    </w:p>
    <w:p w:rsidR="002B097D" w:rsidRDefault="002B097D" w:rsidP="002B097D">
      <w:pPr>
        <w:rPr>
          <w:rFonts w:asciiTheme="minorEastAsia" w:hAnsiTheme="minorEastAsia"/>
        </w:rPr>
      </w:pPr>
      <w:r>
        <w:rPr>
          <w:rFonts w:asciiTheme="minorEastAsia" w:hAnsiTheme="minorEastAsia" w:hint="eastAsia"/>
        </w:rPr>
        <w:t xml:space="preserve">　これまで公営ギャンブルの広告については、宝くじの発売日と当せん金の大きさを強調して射幸心を煽る購入勧誘について批判してきた。また、公営競技については、日程案内広告が多かったが、それでも賭けである</w:t>
      </w:r>
      <w:r w:rsidR="00D62F65">
        <w:rPr>
          <w:rFonts w:asciiTheme="minorEastAsia" w:hAnsiTheme="minorEastAsia" w:hint="eastAsia"/>
        </w:rPr>
        <w:t>投票参加を呼びかけるものであり、これらについてもギャンブルは勧誘すべきでないとして批判してきた。</w:t>
      </w:r>
    </w:p>
    <w:p w:rsidR="00D62F65" w:rsidRDefault="00D62F65" w:rsidP="002B097D">
      <w:pPr>
        <w:rPr>
          <w:rFonts w:asciiTheme="minorEastAsia" w:hAnsiTheme="minorEastAsia"/>
        </w:rPr>
      </w:pPr>
      <w:r>
        <w:rPr>
          <w:rFonts w:asciiTheme="minorEastAsia" w:hAnsiTheme="minorEastAsia" w:hint="eastAsia"/>
        </w:rPr>
        <w:t xml:space="preserve">　しかし、特別法で特に許可されているとはいえ、賭博開帳、富くじ発売行為そのものを肯定する広告は許されない。その「公益性」は、射幸行為によって得られた収益金で公益事業や福祉事業に役立てるところにあり、これ故に公共自体が税以外の収入を得る「収益事業」として正当化されていたのである。</w:t>
      </w:r>
    </w:p>
    <w:p w:rsidR="00D62F65" w:rsidRDefault="00D62F65" w:rsidP="002B097D">
      <w:pPr>
        <w:rPr>
          <w:rFonts w:asciiTheme="minorEastAsia" w:hAnsiTheme="minorEastAsia"/>
        </w:rPr>
      </w:pPr>
      <w:r>
        <w:rPr>
          <w:rFonts w:asciiTheme="minorEastAsia" w:hAnsiTheme="minorEastAsia" w:hint="eastAsia"/>
        </w:rPr>
        <w:t xml:space="preserve">　この意味で近年、公営ギャンブルの収益金が公益目的だとか公共事業や福祉に使われていると大々的に宣伝しているのは当然ではある。しかし、客観的にその事実を情報公開すればよく、タレントを</w:t>
      </w:r>
      <w:r>
        <w:rPr>
          <w:rFonts w:asciiTheme="minorEastAsia" w:hAnsiTheme="minorEastAsia" w:hint="eastAsia"/>
        </w:rPr>
        <w:lastRenderedPageBreak/>
        <w:t>使い、結局ギャンブルを正当化する広告になっているのはいただけない。テレビや新聞の長々としたＣＭは、その費用も莫大で無用であろう。それは、①賭博の本質、②公営ギャンブルにともなう弊害を隠すようになされている。</w:t>
      </w:r>
    </w:p>
    <w:p w:rsidR="00D62F65" w:rsidRDefault="00D62F65" w:rsidP="00420895">
      <w:pPr>
        <w:ind w:firstLineChars="100" w:firstLine="212"/>
        <w:rPr>
          <w:rFonts w:asciiTheme="minorEastAsia" w:hAnsiTheme="minorEastAsia"/>
        </w:rPr>
      </w:pPr>
      <w:r>
        <w:rPr>
          <w:rFonts w:asciiTheme="minorEastAsia" w:hAnsiTheme="minorEastAsia" w:hint="eastAsia"/>
        </w:rPr>
        <w:t>ＣＭをするなら、</w:t>
      </w:r>
      <w:r w:rsidR="009C7848">
        <w:rPr>
          <w:rFonts w:asciiTheme="minorEastAsia" w:hAnsiTheme="minorEastAsia" w:hint="eastAsia"/>
        </w:rPr>
        <w:t>「</w:t>
      </w:r>
      <w:r>
        <w:rPr>
          <w:rFonts w:asciiTheme="minorEastAsia" w:hAnsiTheme="minorEastAsia" w:hint="eastAsia"/>
        </w:rPr>
        <w:t>生活費を多大に費消しないでください</w:t>
      </w:r>
      <w:r w:rsidR="009C7848">
        <w:rPr>
          <w:rFonts w:asciiTheme="minorEastAsia" w:hAnsiTheme="minorEastAsia" w:hint="eastAsia"/>
        </w:rPr>
        <w:t>」</w:t>
      </w:r>
      <w:r>
        <w:rPr>
          <w:rFonts w:asciiTheme="minorEastAsia" w:hAnsiTheme="minorEastAsia" w:hint="eastAsia"/>
        </w:rPr>
        <w:t>とか、</w:t>
      </w:r>
      <w:r w:rsidR="009C7848">
        <w:rPr>
          <w:rFonts w:asciiTheme="minorEastAsia" w:hAnsiTheme="minorEastAsia" w:hint="eastAsia"/>
        </w:rPr>
        <w:t>「</w:t>
      </w:r>
      <w:r>
        <w:rPr>
          <w:rFonts w:asciiTheme="minorEastAsia" w:hAnsiTheme="minorEastAsia" w:hint="eastAsia"/>
        </w:rPr>
        <w:t>賭けに夢中にならないでください</w:t>
      </w:r>
      <w:r w:rsidR="009C7848">
        <w:rPr>
          <w:rFonts w:asciiTheme="minorEastAsia" w:hAnsiTheme="minorEastAsia" w:hint="eastAsia"/>
        </w:rPr>
        <w:t>」</w:t>
      </w:r>
      <w:r>
        <w:rPr>
          <w:rFonts w:asciiTheme="minorEastAsia" w:hAnsiTheme="minorEastAsia" w:hint="eastAsia"/>
        </w:rPr>
        <w:t>とか、</w:t>
      </w:r>
      <w:r w:rsidR="009C7848">
        <w:rPr>
          <w:rFonts w:asciiTheme="minorEastAsia" w:hAnsiTheme="minorEastAsia" w:hint="eastAsia"/>
        </w:rPr>
        <w:t>「</w:t>
      </w:r>
      <w:r>
        <w:rPr>
          <w:rFonts w:asciiTheme="minorEastAsia" w:hAnsiTheme="minorEastAsia" w:hint="eastAsia"/>
        </w:rPr>
        <w:t>健康に注意してください</w:t>
      </w:r>
      <w:r w:rsidR="009C7848">
        <w:rPr>
          <w:rFonts w:asciiTheme="minorEastAsia" w:hAnsiTheme="minorEastAsia" w:hint="eastAsia"/>
        </w:rPr>
        <w:t>」</w:t>
      </w:r>
      <w:r>
        <w:rPr>
          <w:rFonts w:asciiTheme="minorEastAsia" w:hAnsiTheme="minorEastAsia" w:hint="eastAsia"/>
        </w:rPr>
        <w:t>等と、弊害防止の広告をするべきである。特に</w:t>
      </w:r>
      <w:r w:rsidR="009C7848">
        <w:rPr>
          <w:rFonts w:asciiTheme="minorEastAsia" w:hAnsiTheme="minorEastAsia" w:hint="eastAsia"/>
        </w:rPr>
        <w:t>「</w:t>
      </w:r>
      <w:r>
        <w:rPr>
          <w:rFonts w:asciiTheme="minorEastAsia" w:hAnsiTheme="minorEastAsia" w:hint="eastAsia"/>
        </w:rPr>
        <w:t>ギャンブル依存の可能性のある人は来ないように</w:t>
      </w:r>
      <w:r w:rsidR="009C7848">
        <w:rPr>
          <w:rFonts w:asciiTheme="minorEastAsia" w:hAnsiTheme="minorEastAsia" w:hint="eastAsia"/>
        </w:rPr>
        <w:t>」</w:t>
      </w:r>
      <w:r>
        <w:rPr>
          <w:rFonts w:asciiTheme="minorEastAsia" w:hAnsiTheme="minorEastAsia" w:hint="eastAsia"/>
        </w:rPr>
        <w:t>と警告することは不可欠である。</w:t>
      </w:r>
    </w:p>
    <w:p w:rsidR="00FE18A8" w:rsidRDefault="00D62F65" w:rsidP="00924D91">
      <w:pPr>
        <w:rPr>
          <w:rFonts w:asciiTheme="minorEastAsia" w:hAnsiTheme="minorEastAsia"/>
        </w:rPr>
      </w:pPr>
      <w:r>
        <w:rPr>
          <w:rFonts w:asciiTheme="minorEastAsia" w:hAnsiTheme="minorEastAsia" w:hint="eastAsia"/>
        </w:rPr>
        <w:t xml:space="preserve">　このような、本来事業者がすべき広告・表示を怠り、賭客を呼び集める広告や変更した事業広告は、不実広告、不当広告の非難を免れない。テレビ、ラジオ、新聞の表示広告をみると、ギャンブル事業の収益のために集客することが目的としか考えられない表示、広告内容が圧倒している。これでは</w:t>
      </w:r>
      <w:r w:rsidR="00924D91">
        <w:rPr>
          <w:rFonts w:asciiTheme="minorEastAsia" w:hAnsiTheme="minorEastAsia" w:hint="eastAsia"/>
        </w:rPr>
        <w:t>公共メディアもギャンブル弊害発生の共同加害と言わねばならに。賭博を政府自らが行うことは、それ自体、刑法の賭博禁止の国家政策を害するものであり、国民の生活（消費生活、教育、健全なスポーツ・ゲームを含む）を害することについての反省を欠くものである。賭博は例外的に、一時の娯楽の範囲で行われ、国民の何人もの健全な幸福追求と生活保持を害しないものでない限り、犯罪として禁止されるべきである。</w:t>
      </w:r>
    </w:p>
    <w:p w:rsidR="00121B3F" w:rsidRPr="00121B3F" w:rsidRDefault="00121B3F" w:rsidP="00924D91">
      <w:pPr>
        <w:rPr>
          <w:rFonts w:asciiTheme="minorEastAsia" w:hAnsiTheme="minorEastAsia"/>
        </w:rPr>
      </w:pPr>
    </w:p>
    <w:p w:rsidR="00924D91" w:rsidRPr="005139FD" w:rsidRDefault="004D36BD" w:rsidP="005139FD">
      <w:pPr>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カジノ</w:t>
      </w:r>
      <w:r w:rsidR="00121B3F" w:rsidRPr="005139FD">
        <w:rPr>
          <w:rFonts w:ascii="HGP創英角ﾎﾟｯﾌﾟ体" w:eastAsia="HGP創英角ﾎﾟｯﾌﾟ体" w:hAnsi="HGP創英角ﾎﾟｯﾌﾟ体" w:hint="eastAsia"/>
          <w:sz w:val="32"/>
        </w:rPr>
        <w:t>ギャンブル依存症対策</w:t>
      </w:r>
      <w:r>
        <w:rPr>
          <w:rFonts w:ascii="HGP創英角ﾎﾟｯﾌﾟ体" w:eastAsia="HGP創英角ﾎﾟｯﾌﾟ体" w:hAnsi="HGP創英角ﾎﾟｯﾌﾟ体" w:hint="eastAsia"/>
          <w:sz w:val="32"/>
        </w:rPr>
        <w:t>株式</w:t>
      </w:r>
      <w:r w:rsidR="00121B3F" w:rsidRPr="005139FD">
        <w:rPr>
          <w:rFonts w:ascii="HGP創英角ﾎﾟｯﾌﾟ体" w:eastAsia="HGP創英角ﾎﾟｯﾌﾟ体" w:hAnsi="HGP創英角ﾎﾟｯﾌﾟ体" w:hint="eastAsia"/>
          <w:sz w:val="32"/>
        </w:rPr>
        <w:t>銘柄？！</w:t>
      </w:r>
    </w:p>
    <w:p w:rsidR="00121B3F" w:rsidRDefault="00121B3F" w:rsidP="00924D91">
      <w:pPr>
        <w:rPr>
          <w:rFonts w:asciiTheme="minorEastAsia" w:hAnsiTheme="minorEastAsia"/>
        </w:rPr>
      </w:pPr>
      <w:r>
        <w:rPr>
          <w:rFonts w:asciiTheme="minorEastAsia" w:hAnsiTheme="minorEastAsia" w:hint="eastAsia"/>
        </w:rPr>
        <w:t xml:space="preserve">　ＩＲカジノが決まっていくという動きだけで関連株が値上がる。まさにカジノミクスである。</w:t>
      </w:r>
      <w:r w:rsidRPr="00577F1F">
        <w:rPr>
          <w:rFonts w:asciiTheme="minorEastAsia" w:hAnsiTheme="minorEastAsia" w:hint="eastAsia"/>
        </w:rPr>
        <w:t>カジノが生む依存症も金儲けの対象と</w:t>
      </w:r>
      <w:r w:rsidR="00577F1F" w:rsidRPr="00577F1F">
        <w:rPr>
          <w:rFonts w:asciiTheme="minorEastAsia" w:hAnsiTheme="minorEastAsia" w:hint="eastAsia"/>
        </w:rPr>
        <w:t>する。別冊宝島2549号「カジノと日本経済」の</w:t>
      </w:r>
      <w:r w:rsidR="00577F1F" w:rsidRPr="004D36BD">
        <w:rPr>
          <w:rFonts w:asciiTheme="minorEastAsia" w:hAnsiTheme="minorEastAsia" w:hint="eastAsia"/>
        </w:rPr>
        <w:t>ＩＲ法で上がると紹介される関連株５銘柄</w:t>
      </w:r>
      <w:r w:rsidR="00577F1F">
        <w:rPr>
          <w:rFonts w:asciiTheme="minorEastAsia" w:hAnsiTheme="minorEastAsia" w:hint="eastAsia"/>
        </w:rPr>
        <w:t>を</w:t>
      </w:r>
      <w:r w:rsidR="00577F1F" w:rsidRPr="00577F1F">
        <w:rPr>
          <w:rFonts w:asciiTheme="minorEastAsia" w:hAnsiTheme="minorEastAsia" w:hint="eastAsia"/>
        </w:rPr>
        <w:t>見てみよう</w:t>
      </w:r>
      <w:r>
        <w:rPr>
          <w:rFonts w:asciiTheme="minorEastAsia" w:hAnsiTheme="minorEastAsia" w:hint="eastAsia"/>
        </w:rPr>
        <w:t>。</w:t>
      </w:r>
    </w:p>
    <w:p w:rsidR="00121B3F" w:rsidRDefault="00121B3F" w:rsidP="00924D91">
      <w:pPr>
        <w:rPr>
          <w:rFonts w:asciiTheme="minorEastAsia" w:hAnsiTheme="minorEastAsia"/>
        </w:rPr>
      </w:pPr>
      <w:r w:rsidRPr="005139FD">
        <w:rPr>
          <w:rFonts w:ascii="HG丸ｺﾞｼｯｸM-PRO" w:eastAsia="HG丸ｺﾞｼｯｸM-PRO" w:hAnsi="HG丸ｺﾞｼｯｸM-PRO" w:hint="eastAsia"/>
          <w:u w:val="single"/>
        </w:rPr>
        <w:t>大日本住友製薬</w:t>
      </w:r>
      <w:r>
        <w:rPr>
          <w:rFonts w:asciiTheme="minorEastAsia" w:hAnsiTheme="minorEastAsia" w:hint="eastAsia"/>
        </w:rPr>
        <w:t>（</w:t>
      </w:r>
      <w:r w:rsidR="00291558">
        <w:rPr>
          <w:rFonts w:asciiTheme="minorEastAsia" w:hAnsiTheme="minorEastAsia" w:hint="eastAsia"/>
        </w:rPr>
        <w:t>「</w:t>
      </w:r>
      <w:r>
        <w:rPr>
          <w:rFonts w:asciiTheme="minorEastAsia" w:hAnsiTheme="minorEastAsia" w:hint="eastAsia"/>
        </w:rPr>
        <w:t>向精神薬に強く、依存症対策で存在感</w:t>
      </w:r>
      <w:r w:rsidR="00291558">
        <w:rPr>
          <w:rFonts w:asciiTheme="minorEastAsia" w:hAnsiTheme="minorEastAsia" w:hint="eastAsia"/>
        </w:rPr>
        <w:t>」</w:t>
      </w:r>
      <w:r>
        <w:rPr>
          <w:rFonts w:asciiTheme="minorEastAsia" w:hAnsiTheme="minorEastAsia" w:hint="eastAsia"/>
        </w:rPr>
        <w:t>と紹介）</w:t>
      </w:r>
    </w:p>
    <w:p w:rsidR="00291558" w:rsidRDefault="00291558" w:rsidP="005139FD">
      <w:pPr>
        <w:ind w:leftChars="100" w:left="212"/>
        <w:rPr>
          <w:rFonts w:asciiTheme="minorEastAsia" w:hAnsiTheme="minorEastAsia"/>
        </w:rPr>
      </w:pPr>
      <w:r>
        <w:rPr>
          <w:rFonts w:asciiTheme="minorEastAsia" w:hAnsiTheme="minorEastAsia" w:hint="eastAsia"/>
        </w:rPr>
        <w:t xml:space="preserve">　今は住友化学が50.1％を握る。大日本の名を聞いて昔を知る人は、昭和16年から発売されたヒロポンを思い出すだろう。覚醒剤メタンフェタミンの商品名で軍部で用いられ、特攻隊員に</w:t>
      </w:r>
      <w:r w:rsidR="004D36BD">
        <w:rPr>
          <w:rFonts w:asciiTheme="minorEastAsia" w:hAnsiTheme="minorEastAsia" w:hint="eastAsia"/>
        </w:rPr>
        <w:t>服用</w:t>
      </w:r>
      <w:r>
        <w:rPr>
          <w:rFonts w:asciiTheme="minorEastAsia" w:hAnsiTheme="minorEastAsia" w:hint="eastAsia"/>
        </w:rPr>
        <w:t>された。戦後も発売されてヒロポン中毒は少年にまで広がった。昭和24年、ヒロポン常用者は20代が65％、10代が28％に及んだ。昭和24年3月、厚生省はヒロポンを劇薬とし、使用目的を明記しないと薬局で購入できなくした。ヤミでは10アンブルが当時の金で200円もした。使用経験者285万人、中毒者80万人という状況で、昭和24年10月には製造中止が勧告され、そして昭和26年6月、覚せい剤取締法が制定される。</w:t>
      </w:r>
    </w:p>
    <w:p w:rsidR="00291558" w:rsidRDefault="00291558" w:rsidP="005139FD">
      <w:pPr>
        <w:ind w:leftChars="100" w:left="212" w:firstLineChars="100" w:firstLine="212"/>
        <w:rPr>
          <w:rFonts w:asciiTheme="minorEastAsia" w:hAnsiTheme="minorEastAsia"/>
        </w:rPr>
      </w:pPr>
      <w:r>
        <w:rPr>
          <w:rFonts w:asciiTheme="minorEastAsia" w:hAnsiTheme="minorEastAsia" w:hint="eastAsia"/>
        </w:rPr>
        <w:t>大日本製薬は戦争国家の下で国策に応じたのだったが、精神系の薬品には強い会社であり、現在は精神疾患用の抗精神薬有力メーカーとなっている。抗精神薬とは向精神薬の一つで、脳など中枢神経に作用して精神活動と効果を与えるもので</w:t>
      </w:r>
      <w:r w:rsidR="002D6C93">
        <w:rPr>
          <w:rFonts w:asciiTheme="minorEastAsia" w:hAnsiTheme="minorEastAsia" w:hint="eastAsia"/>
        </w:rPr>
        <w:t>、</w:t>
      </w:r>
      <w:r>
        <w:rPr>
          <w:rFonts w:asciiTheme="minorEastAsia" w:hAnsiTheme="minorEastAsia" w:hint="eastAsia"/>
        </w:rPr>
        <w:t>知覚異常や</w:t>
      </w:r>
      <w:r w:rsidR="002D6C93">
        <w:rPr>
          <w:rFonts w:asciiTheme="minorEastAsia" w:hAnsiTheme="minorEastAsia" w:hint="eastAsia"/>
        </w:rPr>
        <w:t>病的な興奮を鎮静させる。そのメーカー</w:t>
      </w:r>
      <w:r w:rsidR="00577F1F">
        <w:rPr>
          <w:rFonts w:asciiTheme="minorEastAsia" w:hAnsiTheme="minorEastAsia" w:hint="eastAsia"/>
        </w:rPr>
        <w:t>である大日本住友製薬</w:t>
      </w:r>
      <w:r w:rsidR="002D6C93">
        <w:rPr>
          <w:rFonts w:asciiTheme="minorEastAsia" w:hAnsiTheme="minorEastAsia" w:hint="eastAsia"/>
        </w:rPr>
        <w:t>がギャンブル依存症対策で利益を上げるだろうとのことで、株価は青天井で上昇中、1株2034円と紹介されている。</w:t>
      </w:r>
    </w:p>
    <w:p w:rsidR="002D6C93" w:rsidRDefault="002D6C93" w:rsidP="002D6C93">
      <w:pPr>
        <w:rPr>
          <w:rFonts w:asciiTheme="minorEastAsia" w:hAnsiTheme="minorEastAsia"/>
        </w:rPr>
      </w:pPr>
      <w:r w:rsidRPr="005139FD">
        <w:rPr>
          <w:rFonts w:ascii="HG丸ｺﾞｼｯｸM-PRO" w:eastAsia="HG丸ｺﾞｼｯｸM-PRO" w:hAnsi="HG丸ｺﾞｼｯｸM-PRO" w:hint="eastAsia"/>
          <w:u w:val="single"/>
        </w:rPr>
        <w:t>Ｎ・フィールド</w:t>
      </w:r>
      <w:r>
        <w:rPr>
          <w:rFonts w:asciiTheme="minorEastAsia" w:hAnsiTheme="minorEastAsia" w:hint="eastAsia"/>
        </w:rPr>
        <w:t>（「精神疾病患者に特化した医療サービス」と紹介）</w:t>
      </w:r>
    </w:p>
    <w:p w:rsidR="002D6C93" w:rsidRDefault="002D6C93" w:rsidP="005139FD">
      <w:pPr>
        <w:ind w:leftChars="100" w:left="212"/>
        <w:rPr>
          <w:rFonts w:asciiTheme="minorEastAsia" w:hAnsiTheme="minorEastAsia"/>
        </w:rPr>
      </w:pPr>
      <w:r>
        <w:rPr>
          <w:rFonts w:asciiTheme="minorEastAsia" w:hAnsiTheme="minorEastAsia" w:hint="eastAsia"/>
        </w:rPr>
        <w:t xml:space="preserve">　アルコール依存看護からカジノの依存症カウンセリングへ進出する可能性とある。大阪市北区の本社だが全国展開中で、依存症患者への訪問看護や患者用賃貸物件の入居支援事業を期待とある。しかし、これはギャンブル依存症の実態や依存者へのケアのあり方も知らない偏見</w:t>
      </w:r>
      <w:r w:rsidR="00577F1F">
        <w:rPr>
          <w:rFonts w:asciiTheme="minorEastAsia" w:hAnsiTheme="minorEastAsia" w:hint="eastAsia"/>
        </w:rPr>
        <w:t>による</w:t>
      </w:r>
      <w:r>
        <w:rPr>
          <w:rFonts w:asciiTheme="minorEastAsia" w:hAnsiTheme="minorEastAsia" w:hint="eastAsia"/>
        </w:rPr>
        <w:t>と思われる。</w:t>
      </w:r>
    </w:p>
    <w:p w:rsidR="002D6C93" w:rsidRDefault="002D6C93" w:rsidP="002D6C93">
      <w:pPr>
        <w:rPr>
          <w:rFonts w:asciiTheme="minorEastAsia" w:hAnsiTheme="minorEastAsia"/>
        </w:rPr>
      </w:pPr>
      <w:r w:rsidRPr="005139FD">
        <w:rPr>
          <w:rFonts w:ascii="HG丸ｺﾞｼｯｸM-PRO" w:eastAsia="HG丸ｺﾞｼｯｸM-PRO" w:hAnsi="HG丸ｺﾞｼｯｸM-PRO" w:hint="eastAsia"/>
          <w:u w:val="single"/>
        </w:rPr>
        <w:t>バリューＨＲ</w:t>
      </w:r>
      <w:r>
        <w:rPr>
          <w:rFonts w:asciiTheme="minorEastAsia" w:hAnsiTheme="minorEastAsia" w:hint="eastAsia"/>
        </w:rPr>
        <w:t>（「カジノ依存症ケアの請負受注参入に期待」と紹介）</w:t>
      </w:r>
    </w:p>
    <w:p w:rsidR="002D6C93" w:rsidRDefault="002D6C93" w:rsidP="005139FD">
      <w:pPr>
        <w:ind w:left="212" w:hangingChars="100" w:hanging="212"/>
        <w:rPr>
          <w:rFonts w:asciiTheme="minorEastAsia" w:hAnsiTheme="minorEastAsia"/>
        </w:rPr>
      </w:pPr>
      <w:r>
        <w:rPr>
          <w:rFonts w:asciiTheme="minorEastAsia" w:hAnsiTheme="minorEastAsia" w:hint="eastAsia"/>
        </w:rPr>
        <w:lastRenderedPageBreak/>
        <w:t xml:space="preserve">　</w:t>
      </w:r>
      <w:r w:rsidR="005139FD">
        <w:rPr>
          <w:rFonts w:asciiTheme="minorEastAsia" w:hAnsiTheme="minorEastAsia" w:hint="eastAsia"/>
        </w:rPr>
        <w:t xml:space="preserve">　</w:t>
      </w:r>
      <w:r>
        <w:rPr>
          <w:rFonts w:asciiTheme="minorEastAsia" w:hAnsiTheme="minorEastAsia" w:hint="eastAsia"/>
        </w:rPr>
        <w:t>健康関連事業のアウトソーシング会社で急成長中</w:t>
      </w:r>
      <w:r w:rsidR="00577F1F">
        <w:rPr>
          <w:rFonts w:asciiTheme="minorEastAsia" w:hAnsiTheme="minorEastAsia" w:hint="eastAsia"/>
        </w:rPr>
        <w:t>だが</w:t>
      </w:r>
      <w:r>
        <w:rPr>
          <w:rFonts w:asciiTheme="minorEastAsia" w:hAnsiTheme="minorEastAsia" w:hint="eastAsia"/>
        </w:rPr>
        <w:t>、稼ぎ頭の健保事業支援システムから依存症対策ビジネスを展開できるかは正直不明だろう。</w:t>
      </w:r>
      <w:r w:rsidR="00577F1F" w:rsidRPr="00577F1F">
        <w:rPr>
          <w:rFonts w:asciiTheme="minorEastAsia" w:hAnsiTheme="minorEastAsia" w:hint="eastAsia"/>
        </w:rPr>
        <w:t>カジノに</w:t>
      </w:r>
      <w:r w:rsidRPr="00577F1F">
        <w:rPr>
          <w:rFonts w:asciiTheme="minorEastAsia" w:hAnsiTheme="minorEastAsia" w:hint="eastAsia"/>
        </w:rPr>
        <w:t>一定の</w:t>
      </w:r>
      <w:r w:rsidR="00577F1F" w:rsidRPr="00577F1F">
        <w:rPr>
          <w:rFonts w:asciiTheme="minorEastAsia" w:hAnsiTheme="minorEastAsia" w:hint="eastAsia"/>
        </w:rPr>
        <w:t>健保事業が</w:t>
      </w:r>
      <w:r w:rsidRPr="00577F1F">
        <w:rPr>
          <w:rFonts w:asciiTheme="minorEastAsia" w:hAnsiTheme="minorEastAsia" w:hint="eastAsia"/>
        </w:rPr>
        <w:t>不可避</w:t>
      </w:r>
      <w:r w:rsidR="00577F1F" w:rsidRPr="00577F1F">
        <w:rPr>
          <w:rFonts w:asciiTheme="minorEastAsia" w:hAnsiTheme="minorEastAsia" w:hint="eastAsia"/>
        </w:rPr>
        <w:t>とするも</w:t>
      </w:r>
      <w:r w:rsidRPr="00577F1F">
        <w:rPr>
          <w:rFonts w:asciiTheme="minorEastAsia" w:hAnsiTheme="minorEastAsia" w:hint="eastAsia"/>
        </w:rPr>
        <w:t>、</w:t>
      </w:r>
      <w:r w:rsidR="00577F1F" w:rsidRPr="00577F1F">
        <w:rPr>
          <w:rFonts w:asciiTheme="minorEastAsia" w:hAnsiTheme="minorEastAsia" w:hint="eastAsia"/>
        </w:rPr>
        <w:t>どこまで必要か。</w:t>
      </w:r>
      <w:r w:rsidRPr="00577F1F">
        <w:rPr>
          <w:rFonts w:asciiTheme="minorEastAsia" w:hAnsiTheme="minorEastAsia" w:hint="eastAsia"/>
        </w:rPr>
        <w:t>例えばカジノ・パチンコ等入場</w:t>
      </w:r>
      <w:r w:rsidR="00577F1F" w:rsidRPr="00577F1F">
        <w:rPr>
          <w:rFonts w:asciiTheme="minorEastAsia" w:hAnsiTheme="minorEastAsia" w:hint="eastAsia"/>
        </w:rPr>
        <w:t>者に健康診断を義務付けるのか。</w:t>
      </w:r>
      <w:r w:rsidR="00B35560" w:rsidRPr="00577F1F">
        <w:rPr>
          <w:rFonts w:asciiTheme="minorEastAsia" w:hAnsiTheme="minorEastAsia" w:hint="eastAsia"/>
        </w:rPr>
        <w:t>誰がそのコストを負担するのか</w:t>
      </w:r>
      <w:r w:rsidR="00577F1F" w:rsidRPr="00577F1F">
        <w:rPr>
          <w:rFonts w:asciiTheme="minorEastAsia" w:hAnsiTheme="minorEastAsia" w:hint="eastAsia"/>
        </w:rPr>
        <w:t>決まらなければ</w:t>
      </w:r>
      <w:r w:rsidR="00B35560" w:rsidRPr="00577F1F">
        <w:rPr>
          <w:rFonts w:asciiTheme="minorEastAsia" w:hAnsiTheme="minorEastAsia" w:hint="eastAsia"/>
        </w:rPr>
        <w:t>疑問である。</w:t>
      </w:r>
      <w:r w:rsidR="00B35560">
        <w:rPr>
          <w:rFonts w:asciiTheme="minorEastAsia" w:hAnsiTheme="minorEastAsia" w:hint="eastAsia"/>
        </w:rPr>
        <w:t>しかし、カジノ、ギャンブルという健康障害を伴う事業の下でビジネスチャンスを考える者にとっては、これも紹介する価値のある銘柄なのだろう。</w:t>
      </w:r>
    </w:p>
    <w:p w:rsidR="00B35560" w:rsidRDefault="00B35560" w:rsidP="002D6C93">
      <w:pPr>
        <w:rPr>
          <w:rFonts w:asciiTheme="minorEastAsia" w:hAnsiTheme="minorEastAsia"/>
        </w:rPr>
      </w:pPr>
      <w:r w:rsidRPr="005139FD">
        <w:rPr>
          <w:rFonts w:ascii="HG丸ｺﾞｼｯｸM-PRO" w:eastAsia="HG丸ｺﾞｼｯｸM-PRO" w:hAnsi="HG丸ｺﾞｼｯｸM-PRO" w:hint="eastAsia"/>
          <w:u w:val="single"/>
        </w:rPr>
        <w:t>トランスジェニック</w:t>
      </w:r>
      <w:r>
        <w:rPr>
          <w:rFonts w:asciiTheme="minorEastAsia" w:hAnsiTheme="minorEastAsia" w:hint="eastAsia"/>
        </w:rPr>
        <w:t>（「依存症研究に必要な実験マウス作成に強い」と紹介）</w:t>
      </w:r>
    </w:p>
    <w:p w:rsidR="00B35560" w:rsidRDefault="00B35560" w:rsidP="005139FD">
      <w:pPr>
        <w:ind w:left="212" w:hangingChars="100" w:hanging="212"/>
        <w:rPr>
          <w:rFonts w:asciiTheme="minorEastAsia" w:hAnsiTheme="minorEastAsia"/>
        </w:rPr>
      </w:pPr>
      <w:r>
        <w:rPr>
          <w:rFonts w:asciiTheme="minorEastAsia" w:hAnsiTheme="minorEastAsia" w:hint="eastAsia"/>
        </w:rPr>
        <w:t xml:space="preserve">　</w:t>
      </w:r>
      <w:r w:rsidR="005139FD">
        <w:rPr>
          <w:rFonts w:asciiTheme="minorEastAsia" w:hAnsiTheme="minorEastAsia" w:hint="eastAsia"/>
        </w:rPr>
        <w:t xml:space="preserve">　</w:t>
      </w:r>
      <w:r>
        <w:rPr>
          <w:rFonts w:asciiTheme="minorEastAsia" w:hAnsiTheme="minorEastAsia" w:hint="eastAsia"/>
        </w:rPr>
        <w:t>バイオベンチャーだが、ギャンブル依存対策のテーマ化でつれ高するとある。病気が植えれば治療薬開発用のマウスの株まで期待するのがカジノ期待論者である。</w:t>
      </w:r>
    </w:p>
    <w:p w:rsidR="00B35560" w:rsidRDefault="00B35560" w:rsidP="002D6C93">
      <w:pPr>
        <w:rPr>
          <w:rFonts w:asciiTheme="minorEastAsia" w:hAnsiTheme="minorEastAsia"/>
        </w:rPr>
      </w:pPr>
      <w:r w:rsidRPr="005139FD">
        <w:rPr>
          <w:rFonts w:ascii="HG丸ｺﾞｼｯｸM-PRO" w:eastAsia="HG丸ｺﾞｼｯｸM-PRO" w:hAnsi="HG丸ｺﾞｼｯｸM-PRO" w:hint="eastAsia"/>
          <w:u w:val="single"/>
        </w:rPr>
        <w:t>アドバンテッジリスクマネジメント</w:t>
      </w:r>
      <w:r>
        <w:rPr>
          <w:rFonts w:asciiTheme="minorEastAsia" w:hAnsiTheme="minorEastAsia" w:hint="eastAsia"/>
        </w:rPr>
        <w:t>（「依存症にも応用可能な医療サービスを展開」と紹介）</w:t>
      </w:r>
    </w:p>
    <w:p w:rsidR="00B35560" w:rsidRDefault="00B35560" w:rsidP="005139FD">
      <w:pPr>
        <w:ind w:leftChars="100" w:left="212"/>
        <w:rPr>
          <w:rFonts w:asciiTheme="minorEastAsia" w:hAnsiTheme="minorEastAsia"/>
        </w:rPr>
      </w:pPr>
      <w:r>
        <w:rPr>
          <w:rFonts w:asciiTheme="minorEastAsia" w:hAnsiTheme="minorEastAsia" w:hint="eastAsia"/>
        </w:rPr>
        <w:t xml:space="preserve">　メンタルヘルス対策を行う医療サービス会社で、うつ病など就業障害者支援事業も展開という。これはストレスチェック対策のサービス事業がギャンブル依存にも応用できそうとして紹介されているが、現在日本のＮＰＯ、ＧＡやＳＰＪ・ワンネスグループの活動に代わるビジネスになるかは疑問が多すぎる。</w:t>
      </w:r>
    </w:p>
    <w:p w:rsidR="005139FD" w:rsidRDefault="005139FD" w:rsidP="002D6C93">
      <w:pPr>
        <w:rPr>
          <w:rFonts w:asciiTheme="minorEastAsia" w:hAnsiTheme="minorEastAsia"/>
        </w:rPr>
      </w:pPr>
    </w:p>
    <w:p w:rsidR="009B01D1" w:rsidRPr="00972B41" w:rsidRDefault="009B01D1" w:rsidP="00972B41">
      <w:pPr>
        <w:jc w:val="center"/>
        <w:rPr>
          <w:rFonts w:ascii="HGP創英角ﾎﾟｯﾌﾟ体" w:eastAsia="HGP創英角ﾎﾟｯﾌﾟ体" w:hAnsi="HGP創英角ﾎﾟｯﾌﾟ体"/>
          <w:sz w:val="32"/>
        </w:rPr>
      </w:pPr>
      <w:r w:rsidRPr="00972B41">
        <w:rPr>
          <w:rFonts w:ascii="HGP創英角ﾎﾟｯﾌﾟ体" w:eastAsia="HGP創英角ﾎﾟｯﾌﾟ体" w:hAnsi="HGP創英角ﾎﾟｯﾌﾟ体" w:hint="eastAsia"/>
          <w:sz w:val="32"/>
        </w:rPr>
        <w:t>宝くじとスポーツくじの射幸競争</w:t>
      </w:r>
    </w:p>
    <w:p w:rsidR="009B01D1" w:rsidRDefault="00B574FF" w:rsidP="002D6C93">
      <w:pPr>
        <w:rPr>
          <w:rFonts w:asciiTheme="minorEastAsia" w:hAnsiTheme="minorEastAsia"/>
        </w:rPr>
      </w:pPr>
      <w:r>
        <w:rPr>
          <w:rFonts w:asciiTheme="minorEastAsia" w:hAnsiTheme="minorEastAsia" w:hint="eastAsia"/>
        </w:rPr>
        <w:t xml:space="preserve">　今、テレビ広告では、「くじ」</w:t>
      </w:r>
      <w:r w:rsidR="00577F1F">
        <w:rPr>
          <w:rFonts w:asciiTheme="minorEastAsia" w:hAnsiTheme="minorEastAsia" w:hint="eastAsia"/>
        </w:rPr>
        <w:t>が</w:t>
      </w:r>
      <w:r>
        <w:rPr>
          <w:rFonts w:asciiTheme="minorEastAsia" w:hAnsiTheme="minorEastAsia" w:hint="eastAsia"/>
        </w:rPr>
        <w:t>最大級の射幸度競争をしている。宝くじはついこの間まで、ジャンボで前後賞込み3億円程度だったものが、今では5億円～7億円にまで賞金が引き上げられ、スポーツくじはＢＩＧも3億円から6億円～10億円へと引き上げられた。その高額賞金の数字ばかりが繰り返し宣伝されている。</w:t>
      </w:r>
    </w:p>
    <w:p w:rsidR="00B574FF" w:rsidRDefault="00B574FF" w:rsidP="002D6C93">
      <w:pPr>
        <w:rPr>
          <w:rFonts w:asciiTheme="minorEastAsia" w:hAnsiTheme="minorEastAsia"/>
        </w:rPr>
      </w:pPr>
      <w:r>
        <w:rPr>
          <w:rFonts w:asciiTheme="minorEastAsia" w:hAnsiTheme="minorEastAsia" w:hint="eastAsia"/>
        </w:rPr>
        <w:t xml:space="preserve">　しかし、ジャンボは当選枚数が減っていたり（1ユニットの枚数が倍に）、スポーツくじはあくまで「キャリーオーバー」発生時に限った賞金額なのだが、そんな条件設定はよっぽど詳しくくじを見る者にしかわからない。</w:t>
      </w:r>
    </w:p>
    <w:p w:rsidR="00B574FF" w:rsidRDefault="00B574FF" w:rsidP="002D6C93">
      <w:pPr>
        <w:rPr>
          <w:rFonts w:asciiTheme="minorEastAsia" w:hAnsiTheme="minorEastAsia"/>
        </w:rPr>
      </w:pPr>
      <w:r>
        <w:rPr>
          <w:rFonts w:asciiTheme="minorEastAsia" w:hAnsiTheme="minorEastAsia" w:hint="eastAsia"/>
        </w:rPr>
        <w:t xml:space="preserve">　そしてまた、2017年1月から宝くじのロト7において、キャリーオーバー時の1等賞金が8億円からついに10億円に引き上げられ、その宣伝が過熱している。</w:t>
      </w:r>
    </w:p>
    <w:p w:rsidR="00B574FF" w:rsidRDefault="00B574FF" w:rsidP="002D6C93">
      <w:pPr>
        <w:rPr>
          <w:rFonts w:asciiTheme="minorEastAsia" w:hAnsiTheme="minorEastAsia"/>
        </w:rPr>
      </w:pPr>
      <w:r>
        <w:rPr>
          <w:rFonts w:asciiTheme="minorEastAsia" w:hAnsiTheme="minorEastAsia" w:hint="eastAsia"/>
        </w:rPr>
        <w:t xml:space="preserve">　これらは賞金競争においてその最高賞金額だけを宣伝し、その条件や当選の一方でほとんどが空くじとなる“確率”については全く知らせない「詐欺的広告」である。</w:t>
      </w:r>
    </w:p>
    <w:p w:rsidR="00924D91" w:rsidRDefault="00B574FF" w:rsidP="00924D91">
      <w:pPr>
        <w:rPr>
          <w:rFonts w:asciiTheme="minorEastAsia" w:hAnsiTheme="minorEastAsia"/>
        </w:rPr>
      </w:pPr>
      <w:r>
        <w:rPr>
          <w:rFonts w:asciiTheme="minorEastAsia" w:hAnsiTheme="minorEastAsia" w:hint="eastAsia"/>
        </w:rPr>
        <w:t xml:space="preserve">　宝くじは総務省と全国自治体、スポーツくじは文科省とスポーツ振興センター</w:t>
      </w:r>
      <w:r w:rsidR="00577F1F">
        <w:rPr>
          <w:rFonts w:asciiTheme="minorEastAsia" w:hAnsiTheme="minorEastAsia" w:hint="eastAsia"/>
        </w:rPr>
        <w:t>の発行</w:t>
      </w:r>
      <w:r w:rsidR="00AD6912">
        <w:rPr>
          <w:rFonts w:asciiTheme="minorEastAsia" w:hAnsiTheme="minorEastAsia" w:hint="eastAsia"/>
        </w:rPr>
        <w:t>だ。こんな「消費者（購入者）騙し」そして「子ども騙し」の広告は、</w:t>
      </w:r>
      <w:r w:rsidR="00577F1F">
        <w:rPr>
          <w:rFonts w:asciiTheme="minorEastAsia" w:hAnsiTheme="minorEastAsia" w:hint="eastAsia"/>
        </w:rPr>
        <w:t>国と地方自治体の消費者の権利を守ること、青少年の健全育成の使命</w:t>
      </w:r>
      <w:r w:rsidR="00AD6912">
        <w:rPr>
          <w:rFonts w:asciiTheme="minorEastAsia" w:hAnsiTheme="minorEastAsia" w:hint="eastAsia"/>
        </w:rPr>
        <w:t>に反する。</w:t>
      </w:r>
    </w:p>
    <w:p w:rsidR="00AD6912" w:rsidRDefault="00AD6912" w:rsidP="00924D91">
      <w:pPr>
        <w:rPr>
          <w:rFonts w:asciiTheme="minorEastAsia" w:hAnsiTheme="minorEastAsia"/>
        </w:rPr>
      </w:pPr>
      <w:r>
        <w:rPr>
          <w:rFonts w:asciiTheme="minorEastAsia" w:hAnsiTheme="minorEastAsia" w:hint="eastAsia"/>
        </w:rPr>
        <w:t xml:space="preserve">　射幸とは、努力なく幸運を得る、金を得ることをいう。そこにはスポーツ性</w:t>
      </w:r>
      <w:r w:rsidR="00577F1F">
        <w:rPr>
          <w:rFonts w:asciiTheme="minorEastAsia" w:hAnsiTheme="minorEastAsia" w:hint="eastAsia"/>
        </w:rPr>
        <w:t>も</w:t>
      </w:r>
      <w:r>
        <w:rPr>
          <w:rFonts w:asciiTheme="minorEastAsia" w:hAnsiTheme="minorEastAsia" w:hint="eastAsia"/>
        </w:rPr>
        <w:t>ない。スポーツくじも導入</w:t>
      </w:r>
      <w:r w:rsidR="001340EF">
        <w:rPr>
          <w:rFonts w:asciiTheme="minorEastAsia" w:hAnsiTheme="minorEastAsia" w:hint="eastAsia"/>
        </w:rPr>
        <w:t>時のサッカートトカルチョ（</w:t>
      </w:r>
      <w:proofErr w:type="spellStart"/>
      <w:r w:rsidR="001340EF">
        <w:rPr>
          <w:rFonts w:asciiTheme="minorEastAsia" w:hAnsiTheme="minorEastAsia" w:hint="eastAsia"/>
        </w:rPr>
        <w:t>toto</w:t>
      </w:r>
      <w:proofErr w:type="spellEnd"/>
      <w:r w:rsidR="001340EF">
        <w:rPr>
          <w:rFonts w:asciiTheme="minorEastAsia" w:hAnsiTheme="minorEastAsia" w:hint="eastAsia"/>
        </w:rPr>
        <w:t>）は今や脇商品となり、機械くじであるＢＩＧが主力である。ＢＩＧはジャンボくじと競争するように1等賞金額を吊り上げるが、</w:t>
      </w:r>
      <w:r w:rsidR="001340EF" w:rsidRPr="002A19AF">
        <w:rPr>
          <w:rFonts w:asciiTheme="minorEastAsia" w:hAnsiTheme="minorEastAsia" w:hint="eastAsia"/>
        </w:rPr>
        <w:t>結局当たりくじ</w:t>
      </w:r>
      <w:r w:rsidR="002A19AF" w:rsidRPr="002A19AF">
        <w:rPr>
          <w:rFonts w:asciiTheme="minorEastAsia" w:hAnsiTheme="minorEastAsia" w:hint="eastAsia"/>
        </w:rPr>
        <w:t>の</w:t>
      </w:r>
      <w:r w:rsidR="001340EF" w:rsidRPr="002A19AF">
        <w:rPr>
          <w:rFonts w:asciiTheme="minorEastAsia" w:hAnsiTheme="minorEastAsia" w:hint="eastAsia"/>
        </w:rPr>
        <w:t>確率を下げるものでしかない</w:t>
      </w:r>
      <w:r w:rsidR="001340EF">
        <w:rPr>
          <w:rFonts w:asciiTheme="minorEastAsia" w:hAnsiTheme="minorEastAsia" w:hint="eastAsia"/>
        </w:rPr>
        <w:t>。</w:t>
      </w:r>
    </w:p>
    <w:p w:rsidR="00972B41" w:rsidRDefault="001340EF" w:rsidP="00924D91">
      <w:pPr>
        <w:rPr>
          <w:rFonts w:asciiTheme="minorEastAsia" w:hAnsiTheme="minorEastAsia"/>
        </w:rPr>
      </w:pPr>
      <w:r>
        <w:rPr>
          <w:rFonts w:asciiTheme="minorEastAsia" w:hAnsiTheme="minorEastAsia" w:hint="eastAsia"/>
        </w:rPr>
        <w:t xml:space="preserve">　ジャンボの7億円（1等・前後賞合計）は、2000万分の１の3乗という兆・京桁の確率となる。一般に50万分の1の確率はほとんど一般人が体験できない事柄であるという。1000万分の1や2000万分の1</w:t>
      </w:r>
      <w:r w:rsidR="00972B41">
        <w:rPr>
          <w:rFonts w:asciiTheme="minorEastAsia" w:hAnsiTheme="minorEastAsia" w:hint="eastAsia"/>
        </w:rPr>
        <w:t>というと飛行機事故に遭って死亡する確率どころか隕石に当たって死ぬ確率よりも低い確率なのだ。本来、購入者に当せん確率の極めて低いことを正しく表示して広告されるべきなのに、これをワザとしない射幸宣伝は、詐欺的販売に他ならない。</w:t>
      </w:r>
    </w:p>
    <w:p w:rsidR="001340EF" w:rsidRPr="00AD6912" w:rsidRDefault="001340EF" w:rsidP="00924D91">
      <w:pPr>
        <w:rPr>
          <w:rFonts w:asciiTheme="minorEastAsia" w:hAnsiTheme="minorEastAsia"/>
        </w:rPr>
        <w:sectPr w:rsidR="001340EF" w:rsidRPr="00AD6912" w:rsidSect="00550D00">
          <w:pgSz w:w="11906" w:h="16838" w:code="9"/>
          <w:pgMar w:top="851" w:right="1134" w:bottom="851" w:left="1247" w:header="851" w:footer="510" w:gutter="0"/>
          <w:cols w:space="420"/>
          <w:docGrid w:type="linesAndChars" w:linePitch="378" w:charSpace="341"/>
        </w:sectPr>
      </w:pPr>
    </w:p>
    <w:p w:rsidR="00FE18A8" w:rsidRDefault="00FE18A8" w:rsidP="00FE18A8">
      <w:pPr>
        <w:ind w:left="320" w:hangingChars="100" w:hanging="320"/>
        <w:rPr>
          <w:rFonts w:asciiTheme="majorEastAsia" w:eastAsiaTheme="majorEastAsia" w:hAnsiTheme="majorEastAsia"/>
          <w:sz w:val="24"/>
        </w:rPr>
      </w:pPr>
      <w:r w:rsidRPr="00247183">
        <w:rPr>
          <w:rFonts w:asciiTheme="majorEastAsia" w:eastAsiaTheme="majorEastAsia" w:hAnsiTheme="majorEastAsia" w:hint="eastAsia"/>
          <w:sz w:val="32"/>
          <w:bdr w:val="single" w:sz="4" w:space="0" w:color="auto"/>
        </w:rPr>
        <w:lastRenderedPageBreak/>
        <w:t>書籍紹介</w:t>
      </w:r>
    </w:p>
    <w:p w:rsidR="00FE18A8" w:rsidRPr="007859BB" w:rsidRDefault="00FE18A8" w:rsidP="007859BB">
      <w:pPr>
        <w:ind w:left="240" w:hangingChars="100" w:hanging="240"/>
        <w:rPr>
          <w:rFonts w:asciiTheme="majorEastAsia" w:eastAsiaTheme="majorEastAsia" w:hAnsiTheme="majorEastAsia"/>
          <w:sz w:val="24"/>
        </w:rPr>
      </w:pPr>
      <w:r w:rsidRPr="007859BB">
        <w:rPr>
          <w:rFonts w:asciiTheme="majorEastAsia" w:eastAsiaTheme="majorEastAsia" w:hAnsiTheme="majorEastAsia" w:hint="eastAsia"/>
          <w:sz w:val="24"/>
        </w:rPr>
        <w:t>１．「</w:t>
      </w:r>
      <w:r w:rsidR="007859BB" w:rsidRPr="007859BB">
        <w:rPr>
          <w:rFonts w:asciiTheme="majorEastAsia" w:eastAsiaTheme="majorEastAsia" w:hAnsiTheme="majorEastAsia" w:hint="eastAsia"/>
          <w:sz w:val="24"/>
        </w:rPr>
        <w:t>これでもやるの？大阪カジノ万博　賭博はいらない！夢洲はあぶない！</w:t>
      </w:r>
      <w:r w:rsidRPr="007859BB">
        <w:rPr>
          <w:rFonts w:asciiTheme="majorEastAsia" w:eastAsiaTheme="majorEastAsia" w:hAnsiTheme="majorEastAsia" w:hint="eastAsia"/>
          <w:sz w:val="24"/>
        </w:rPr>
        <w:t>」</w:t>
      </w:r>
    </w:p>
    <w:p w:rsidR="00853696" w:rsidRPr="007859BB" w:rsidRDefault="007859BB" w:rsidP="007859BB">
      <w:pPr>
        <w:ind w:left="240" w:hangingChars="100" w:hanging="240"/>
        <w:rPr>
          <w:rFonts w:asciiTheme="majorEastAsia" w:eastAsiaTheme="majorEastAsia" w:hAnsiTheme="majorEastAsia" w:cs="Segoe UI Symbol"/>
        </w:rPr>
      </w:pPr>
      <w:r w:rsidRPr="007859BB">
        <w:rPr>
          <w:rFonts w:asciiTheme="majorEastAsia" w:eastAsiaTheme="majorEastAsia" w:hAnsiTheme="majorEastAsia" w:cs="Segoe UI Symbol" w:hint="eastAsia"/>
          <w:sz w:val="24"/>
        </w:rPr>
        <w:t xml:space="preserve">　　カジノ問題を考えるネットワーク編</w:t>
      </w:r>
      <w:r w:rsidRPr="007859BB">
        <w:rPr>
          <w:rFonts w:asciiTheme="majorEastAsia" w:eastAsiaTheme="majorEastAsia" w:hAnsiTheme="majorEastAsia" w:cs="Segoe UI Symbol" w:hint="eastAsia"/>
        </w:rPr>
        <w:t xml:space="preserve">　（日本機関紙出版センター　2017.</w:t>
      </w:r>
      <w:r w:rsidR="00B063CD">
        <w:rPr>
          <w:rFonts w:asciiTheme="majorEastAsia" w:eastAsiaTheme="majorEastAsia" w:hAnsiTheme="majorEastAsia" w:cs="Segoe UI Symbol" w:hint="eastAsia"/>
        </w:rPr>
        <w:t>2.1</w:t>
      </w:r>
      <w:r w:rsidRPr="007859BB">
        <w:rPr>
          <w:rFonts w:asciiTheme="majorEastAsia" w:eastAsiaTheme="majorEastAsia" w:hAnsiTheme="majorEastAsia" w:cs="Segoe UI Symbol" w:hint="eastAsia"/>
        </w:rPr>
        <w:t xml:space="preserve">　900円+税）</w:t>
      </w:r>
    </w:p>
    <w:p w:rsidR="00FE18A8" w:rsidRDefault="007859BB" w:rsidP="007859BB">
      <w:pPr>
        <w:ind w:left="210" w:hangingChars="100" w:hanging="210"/>
        <w:rPr>
          <w:rFonts w:ascii="Segoe UI Symbol" w:hAnsi="Segoe UI Symbol" w:cs="Segoe UI Symbol"/>
          <w:szCs w:val="21"/>
        </w:rPr>
      </w:pPr>
      <w:r w:rsidRPr="007859BB">
        <w:rPr>
          <w:rFonts w:ascii="Segoe UI Symbol" w:hAnsi="Segoe UI Symbol" w:cs="Segoe UI Symbol" w:hint="eastAsia"/>
          <w:szCs w:val="21"/>
        </w:rPr>
        <w:t xml:space="preserve">　　</w:t>
      </w:r>
      <w:r>
        <w:rPr>
          <w:rFonts w:ascii="Segoe UI Symbol" w:hAnsi="Segoe UI Symbol" w:cs="Segoe UI Symbol" w:hint="eastAsia"/>
          <w:szCs w:val="21"/>
        </w:rPr>
        <w:t>桜田照雄（阪南大教授）、吉田哲也（弁護士）、田結庄</w:t>
      </w:r>
      <w:r w:rsidR="00B063CD">
        <w:rPr>
          <w:rFonts w:ascii="Segoe UI Symbol" w:hAnsi="Segoe UI Symbol" w:cs="Segoe UI Symbol" w:hint="eastAsia"/>
          <w:szCs w:val="21"/>
        </w:rPr>
        <w:t xml:space="preserve">良昭（神戸大名誉教授）らの筆によるアップトゥーデイトなブックレット。大阪夢洲カジノの無謀性の急所を突き、わかりやすく記載する。　</w:t>
      </w:r>
    </w:p>
    <w:p w:rsidR="00B063CD" w:rsidRDefault="00B063CD" w:rsidP="00B063CD">
      <w:pPr>
        <w:ind w:left="210" w:hangingChars="100" w:hanging="210"/>
        <w:rPr>
          <w:rFonts w:ascii="Segoe UI Symbol" w:hAnsi="Segoe UI Symbol" w:cs="Segoe UI Symbol"/>
          <w:szCs w:val="21"/>
        </w:rPr>
      </w:pPr>
      <w:r>
        <w:rPr>
          <w:rFonts w:ascii="Segoe UI Symbol" w:hAnsi="Segoe UI Symbol" w:cs="Segoe UI Symbol" w:hint="eastAsia"/>
          <w:szCs w:val="21"/>
        </w:rPr>
        <w:t xml:space="preserve">　　第</w:t>
      </w:r>
      <w:r>
        <w:rPr>
          <w:rFonts w:ascii="Segoe UI Symbol" w:hAnsi="Segoe UI Symbol" w:cs="Segoe UI Symbol" w:hint="eastAsia"/>
          <w:szCs w:val="21"/>
        </w:rPr>
        <w:t>1</w:t>
      </w:r>
      <w:r>
        <w:rPr>
          <w:rFonts w:ascii="Segoe UI Symbol" w:hAnsi="Segoe UI Symbol" w:cs="Segoe UI Symbol" w:hint="eastAsia"/>
          <w:szCs w:val="21"/>
        </w:rPr>
        <w:t>に、大企業財界本位で、公費投資と外部依存の経済戦略であり、</w:t>
      </w:r>
      <w:r>
        <w:rPr>
          <w:rFonts w:ascii="Segoe UI Symbol" w:hAnsi="Segoe UI Symbol" w:cs="Segoe UI Symbol" w:hint="eastAsia"/>
          <w:szCs w:val="21"/>
        </w:rPr>
        <w:t>2</w:t>
      </w:r>
      <w:r>
        <w:rPr>
          <w:rFonts w:ascii="Segoe UI Symbol" w:hAnsi="Segoe UI Symbol" w:cs="Segoe UI Symbol" w:hint="eastAsia"/>
          <w:szCs w:val="21"/>
        </w:rPr>
        <w:t>兆</w:t>
      </w:r>
      <w:r>
        <w:rPr>
          <w:rFonts w:ascii="Segoe UI Symbol" w:hAnsi="Segoe UI Symbol" w:cs="Segoe UI Symbol" w:hint="eastAsia"/>
          <w:szCs w:val="21"/>
        </w:rPr>
        <w:t>8000</w:t>
      </w:r>
      <w:r>
        <w:rPr>
          <w:rFonts w:ascii="Segoe UI Symbol" w:hAnsi="Segoe UI Symbol" w:cs="Segoe UI Symbol" w:hint="eastAsia"/>
          <w:szCs w:val="21"/>
        </w:rPr>
        <w:t>億円の経済効果をいうが、①</w:t>
      </w:r>
      <w:r>
        <w:rPr>
          <w:rFonts w:ascii="Segoe UI Symbol" w:hAnsi="Segoe UI Symbol" w:cs="Segoe UI Symbol" w:hint="eastAsia"/>
          <w:szCs w:val="21"/>
        </w:rPr>
        <w:t>1983</w:t>
      </w:r>
      <w:r>
        <w:rPr>
          <w:rFonts w:ascii="Segoe UI Symbol" w:hAnsi="Segoe UI Symbol" w:cs="Segoe UI Symbol" w:hint="eastAsia"/>
          <w:szCs w:val="21"/>
        </w:rPr>
        <w:t>年以来のテクノポート大阪構想によるＷＴＣ、ＡＴＣ建設も含めた失敗、②</w:t>
      </w:r>
      <w:r>
        <w:rPr>
          <w:rFonts w:ascii="Segoe UI Symbol" w:hAnsi="Segoe UI Symbol" w:cs="Segoe UI Symbol" w:hint="eastAsia"/>
          <w:szCs w:val="21"/>
        </w:rPr>
        <w:t>2008</w:t>
      </w:r>
      <w:r>
        <w:rPr>
          <w:rFonts w:ascii="Segoe UI Symbol" w:hAnsi="Segoe UI Symbol" w:cs="Segoe UI Symbol" w:hint="eastAsia"/>
          <w:szCs w:val="21"/>
        </w:rPr>
        <w:t>年大阪五輪誘致の失敗、③咲洲まちづくりの失敗などを重ねてきたこと、第</w:t>
      </w:r>
      <w:r>
        <w:rPr>
          <w:rFonts w:ascii="Segoe UI Symbol" w:hAnsi="Segoe UI Symbol" w:cs="Segoe UI Symbol" w:hint="eastAsia"/>
          <w:szCs w:val="21"/>
        </w:rPr>
        <w:t>2</w:t>
      </w:r>
      <w:r>
        <w:rPr>
          <w:rFonts w:ascii="Segoe UI Symbol" w:hAnsi="Segoe UI Symbol" w:cs="Segoe UI Symbol" w:hint="eastAsia"/>
          <w:szCs w:val="21"/>
        </w:rPr>
        <w:t>に、カジノ合法化法が多大な弊害を理由とする世論の反対を無視して強行されたことも詳しく述べている。第</w:t>
      </w:r>
      <w:r>
        <w:rPr>
          <w:rFonts w:ascii="Segoe UI Symbol" w:hAnsi="Segoe UI Symbol" w:cs="Segoe UI Symbol" w:hint="eastAsia"/>
          <w:szCs w:val="21"/>
        </w:rPr>
        <w:t>3</w:t>
      </w:r>
      <w:r>
        <w:rPr>
          <w:rFonts w:ascii="Segoe UI Symbol" w:hAnsi="Segoe UI Symbol" w:cs="Segoe UI Symbol" w:hint="eastAsia"/>
          <w:szCs w:val="21"/>
        </w:rPr>
        <w:t>に、予想される東南海大地震による夢洲の被害について、①津波浸水、②護岸の沈下、③地盤の液状化、④津波火災等を詳述している。</w:t>
      </w:r>
    </w:p>
    <w:p w:rsidR="00B063CD" w:rsidRDefault="00B063CD" w:rsidP="00B063CD">
      <w:pPr>
        <w:ind w:left="210" w:hangingChars="100" w:hanging="210"/>
        <w:rPr>
          <w:rFonts w:ascii="Segoe UI Symbol" w:hAnsi="Segoe UI Symbol" w:cs="Segoe UI Symbol"/>
          <w:szCs w:val="21"/>
        </w:rPr>
      </w:pPr>
    </w:p>
    <w:p w:rsidR="00810E3C" w:rsidRPr="0013035F" w:rsidRDefault="00B063CD" w:rsidP="00B063CD">
      <w:pPr>
        <w:ind w:left="210" w:hangingChars="100" w:hanging="210"/>
        <w:rPr>
          <w:rFonts w:asciiTheme="majorEastAsia" w:eastAsiaTheme="majorEastAsia" w:hAnsiTheme="majorEastAsia" w:cs="Segoe UI Symbol"/>
          <w:szCs w:val="21"/>
        </w:rPr>
      </w:pPr>
      <w:r w:rsidRPr="0013035F">
        <w:rPr>
          <w:rFonts w:asciiTheme="majorEastAsia" w:eastAsiaTheme="majorEastAsia" w:hAnsiTheme="majorEastAsia" w:cs="Segoe UI Symbol" w:hint="eastAsia"/>
          <w:szCs w:val="21"/>
        </w:rPr>
        <w:t>２．「疑似カジノ化している日本</w:t>
      </w:r>
      <w:r w:rsidR="00810E3C" w:rsidRPr="0013035F">
        <w:rPr>
          <w:rFonts w:asciiTheme="majorEastAsia" w:eastAsiaTheme="majorEastAsia" w:hAnsiTheme="majorEastAsia" w:cs="Segoe UI Symbol" w:hint="eastAsia"/>
          <w:szCs w:val="21"/>
        </w:rPr>
        <w:t xml:space="preserve">　―ギャンブル依存症はどういうかたちの社会問題か</w:t>
      </w:r>
      <w:r w:rsidR="00810E3C" w:rsidRPr="0013035F">
        <w:rPr>
          <w:rFonts w:asciiTheme="majorEastAsia" w:eastAsiaTheme="majorEastAsia" w:hAnsiTheme="majorEastAsia" w:cs="ＭＳ 明朝" w:hint="eastAsia"/>
          <w:szCs w:val="21"/>
        </w:rPr>
        <w:t>？</w:t>
      </w:r>
      <w:r w:rsidR="00810E3C" w:rsidRPr="0013035F">
        <w:rPr>
          <w:rFonts w:asciiTheme="majorEastAsia" w:eastAsiaTheme="majorEastAsia" w:hAnsiTheme="majorEastAsia" w:cs="Segoe UI Symbol" w:hint="eastAsia"/>
          <w:szCs w:val="21"/>
        </w:rPr>
        <w:t>―</w:t>
      </w:r>
      <w:r w:rsidRPr="0013035F">
        <w:rPr>
          <w:rFonts w:asciiTheme="majorEastAsia" w:eastAsiaTheme="majorEastAsia" w:hAnsiTheme="majorEastAsia" w:cs="Segoe UI Symbol" w:hint="eastAsia"/>
          <w:szCs w:val="21"/>
        </w:rPr>
        <w:t>」</w:t>
      </w:r>
    </w:p>
    <w:p w:rsidR="00B063CD" w:rsidRPr="0013035F" w:rsidRDefault="00B063CD" w:rsidP="00810E3C">
      <w:pPr>
        <w:ind w:leftChars="100" w:left="210"/>
        <w:rPr>
          <w:rFonts w:asciiTheme="majorEastAsia" w:eastAsiaTheme="majorEastAsia" w:hAnsiTheme="majorEastAsia" w:cs="Segoe UI Symbol"/>
          <w:szCs w:val="21"/>
        </w:rPr>
      </w:pPr>
      <w:r w:rsidRPr="0013035F">
        <w:rPr>
          <w:rFonts w:asciiTheme="majorEastAsia" w:eastAsiaTheme="majorEastAsia" w:hAnsiTheme="majorEastAsia" w:cs="Segoe UI Symbol" w:hint="eastAsia"/>
          <w:szCs w:val="21"/>
        </w:rPr>
        <w:t xml:space="preserve">　ビッグイシュー基金ギャンブル依存用問題研究グループ</w:t>
      </w:r>
      <w:r w:rsidR="00810E3C" w:rsidRPr="0013035F">
        <w:rPr>
          <w:rFonts w:asciiTheme="majorEastAsia" w:eastAsiaTheme="majorEastAsia" w:hAnsiTheme="majorEastAsia" w:cs="Segoe UI Symbol" w:hint="eastAsia"/>
          <w:szCs w:val="21"/>
        </w:rPr>
        <w:t>（2015.10.15）</w:t>
      </w:r>
    </w:p>
    <w:p w:rsidR="00810E3C" w:rsidRDefault="00810E3C" w:rsidP="00810E3C">
      <w:pPr>
        <w:rPr>
          <w:rFonts w:ascii="Segoe UI Symbol" w:hAnsi="Segoe UI Symbol" w:cs="Segoe UI Symbol"/>
          <w:szCs w:val="21"/>
        </w:rPr>
      </w:pPr>
      <w:r>
        <w:rPr>
          <w:rFonts w:ascii="Segoe UI Symbol" w:hAnsi="Segoe UI Symbol" w:cs="Segoe UI Symbol" w:hint="eastAsia"/>
          <w:szCs w:val="21"/>
        </w:rPr>
        <w:t>（１）目次</w:t>
      </w:r>
    </w:p>
    <w:p w:rsidR="00810E3C" w:rsidRDefault="00810E3C" w:rsidP="00F21AF2">
      <w:pPr>
        <w:ind w:leftChars="200" w:left="420"/>
        <w:rPr>
          <w:rFonts w:ascii="Segoe UI Symbol" w:hAnsi="Segoe UI Symbol" w:cs="Segoe UI Symbol"/>
          <w:szCs w:val="21"/>
        </w:rPr>
      </w:pPr>
      <w:r>
        <w:rPr>
          <w:rFonts w:ascii="Segoe UI Symbol" w:hAnsi="Segoe UI Symbol" w:cs="Segoe UI Symbol" w:hint="eastAsia"/>
          <w:szCs w:val="21"/>
        </w:rPr>
        <w:t>①過度のギャンブルは精神の病である、②ギャンブル依存症が世界で突出する国、日本（男性の有病率</w:t>
      </w:r>
      <w:r>
        <w:rPr>
          <w:rFonts w:ascii="Segoe UI Symbol" w:hAnsi="Segoe UI Symbol" w:cs="Segoe UI Symbol" w:hint="eastAsia"/>
          <w:szCs w:val="21"/>
        </w:rPr>
        <w:t>9.06</w:t>
      </w:r>
      <w:r>
        <w:rPr>
          <w:rFonts w:ascii="Segoe UI Symbol" w:hAnsi="Segoe UI Symbol" w:cs="Segoe UI Symbol" w:hint="eastAsia"/>
          <w:szCs w:val="21"/>
        </w:rPr>
        <w:t>％、全国</w:t>
      </w:r>
      <w:r>
        <w:rPr>
          <w:rFonts w:ascii="Segoe UI Symbol" w:hAnsi="Segoe UI Symbol" w:cs="Segoe UI Symbol" w:hint="eastAsia"/>
          <w:szCs w:val="21"/>
        </w:rPr>
        <w:t>536</w:t>
      </w:r>
      <w:r>
        <w:rPr>
          <w:rFonts w:ascii="Segoe UI Symbol" w:hAnsi="Segoe UI Symbol" w:cs="Segoe UI Symbol" w:hint="eastAsia"/>
          <w:szCs w:val="21"/>
        </w:rPr>
        <w:t>万人）</w:t>
      </w:r>
      <w:r w:rsidR="00F21AF2">
        <w:rPr>
          <w:rFonts w:ascii="Segoe UI Symbol" w:hAnsi="Segoe UI Symbol" w:cs="Segoe UI Symbol" w:hint="eastAsia"/>
          <w:szCs w:val="21"/>
        </w:rPr>
        <w:t>、③</w:t>
      </w:r>
      <w:r>
        <w:rPr>
          <w:rFonts w:ascii="Segoe UI Symbol" w:hAnsi="Segoe UI Symbol" w:cs="Segoe UI Symbol" w:hint="eastAsia"/>
          <w:szCs w:val="21"/>
        </w:rPr>
        <w:t>人口</w:t>
      </w:r>
      <w:r>
        <w:rPr>
          <w:rFonts w:ascii="Segoe UI Symbol" w:hAnsi="Segoe UI Symbol" w:cs="Segoe UI Symbol" w:hint="eastAsia"/>
          <w:szCs w:val="21"/>
        </w:rPr>
        <w:t>28</w:t>
      </w:r>
      <w:r>
        <w:rPr>
          <w:rFonts w:ascii="Segoe UI Symbol" w:hAnsi="Segoe UI Symbol" w:cs="Segoe UI Symbol" w:hint="eastAsia"/>
          <w:szCs w:val="21"/>
        </w:rPr>
        <w:t>人に</w:t>
      </w:r>
      <w:r>
        <w:rPr>
          <w:rFonts w:ascii="Segoe UI Symbol" w:hAnsi="Segoe UI Symbol" w:cs="Segoe UI Symbol" w:hint="eastAsia"/>
          <w:szCs w:val="21"/>
        </w:rPr>
        <w:t>1</w:t>
      </w:r>
      <w:r>
        <w:rPr>
          <w:rFonts w:ascii="Segoe UI Symbol" w:hAnsi="Segoe UI Symbol" w:cs="Segoe UI Symbol" w:hint="eastAsia"/>
          <w:szCs w:val="21"/>
        </w:rPr>
        <w:t>台</w:t>
      </w:r>
      <w:r w:rsidR="00F21AF2">
        <w:rPr>
          <w:rFonts w:ascii="Segoe UI Symbol" w:hAnsi="Segoe UI Symbol" w:cs="Segoe UI Symbol" w:hint="eastAsia"/>
          <w:szCs w:val="21"/>
        </w:rPr>
        <w:t>。日本全体がカジノ化（ギャンブル機（ＥＧＭ）</w:t>
      </w:r>
      <w:r>
        <w:rPr>
          <w:rFonts w:ascii="Segoe UI Symbol" w:hAnsi="Segoe UI Symbol" w:cs="Segoe UI Symbol" w:hint="eastAsia"/>
          <w:szCs w:val="21"/>
        </w:rPr>
        <w:t>459</w:t>
      </w:r>
      <w:r>
        <w:rPr>
          <w:rFonts w:ascii="Segoe UI Symbol" w:hAnsi="Segoe UI Symbol" w:cs="Segoe UI Symbol" w:hint="eastAsia"/>
          <w:szCs w:val="21"/>
        </w:rPr>
        <w:t>万台、世界</w:t>
      </w:r>
      <w:r>
        <w:rPr>
          <w:rFonts w:ascii="Segoe UI Symbol" w:hAnsi="Segoe UI Symbol" w:cs="Segoe UI Symbol" w:hint="eastAsia"/>
          <w:szCs w:val="21"/>
        </w:rPr>
        <w:t>767</w:t>
      </w:r>
      <w:r>
        <w:rPr>
          <w:rFonts w:ascii="Segoe UI Symbol" w:hAnsi="Segoe UI Symbol" w:cs="Segoe UI Symbol" w:hint="eastAsia"/>
          <w:szCs w:val="21"/>
        </w:rPr>
        <w:t>万台の</w:t>
      </w:r>
      <w:r>
        <w:rPr>
          <w:rFonts w:ascii="Segoe UI Symbol" w:hAnsi="Segoe UI Symbol" w:cs="Segoe UI Symbol" w:hint="eastAsia"/>
          <w:szCs w:val="21"/>
        </w:rPr>
        <w:t>6</w:t>
      </w:r>
      <w:r>
        <w:rPr>
          <w:rFonts w:ascii="Segoe UI Symbol" w:hAnsi="Segoe UI Symbol" w:cs="Segoe UI Symbol" w:hint="eastAsia"/>
          <w:szCs w:val="21"/>
        </w:rPr>
        <w:t>割）</w:t>
      </w:r>
      <w:r w:rsidR="00F21AF2">
        <w:rPr>
          <w:rFonts w:ascii="Segoe UI Symbol" w:hAnsi="Segoe UI Symbol" w:cs="Segoe UI Symbol" w:hint="eastAsia"/>
          <w:szCs w:val="21"/>
        </w:rPr>
        <w:t>、④</w:t>
      </w:r>
      <w:r>
        <w:rPr>
          <w:rFonts w:ascii="Segoe UI Symbol" w:hAnsi="Segoe UI Symbol" w:cs="Segoe UI Symbol" w:hint="eastAsia"/>
          <w:szCs w:val="21"/>
        </w:rPr>
        <w:t>パチンコ売上</w:t>
      </w:r>
      <w:r>
        <w:rPr>
          <w:rFonts w:ascii="Segoe UI Symbol" w:hAnsi="Segoe UI Symbol" w:cs="Segoe UI Symbol" w:hint="eastAsia"/>
          <w:szCs w:val="21"/>
        </w:rPr>
        <w:t>24.5</w:t>
      </w:r>
      <w:r>
        <w:rPr>
          <w:rFonts w:ascii="Segoe UI Symbol" w:hAnsi="Segoe UI Symbol" w:cs="Segoe UI Symbol" w:hint="eastAsia"/>
          <w:szCs w:val="21"/>
        </w:rPr>
        <w:t>兆円、ホール粗利益</w:t>
      </w:r>
      <w:r>
        <w:rPr>
          <w:rFonts w:ascii="Segoe UI Symbol" w:hAnsi="Segoe UI Symbol" w:cs="Segoe UI Symbol" w:hint="eastAsia"/>
          <w:szCs w:val="21"/>
        </w:rPr>
        <w:t>3.67</w:t>
      </w:r>
      <w:r>
        <w:rPr>
          <w:rFonts w:ascii="Segoe UI Symbol" w:hAnsi="Segoe UI Symbol" w:cs="Segoe UI Symbol" w:hint="eastAsia"/>
          <w:szCs w:val="21"/>
        </w:rPr>
        <w:t>兆円</w:t>
      </w:r>
      <w:r w:rsidR="00F21AF2">
        <w:rPr>
          <w:rFonts w:ascii="Segoe UI Symbol" w:hAnsi="Segoe UI Symbol" w:cs="Segoe UI Symbol" w:hint="eastAsia"/>
          <w:szCs w:val="21"/>
        </w:rPr>
        <w:t>、⑤</w:t>
      </w:r>
      <w:r>
        <w:rPr>
          <w:rFonts w:ascii="Segoe UI Symbol" w:hAnsi="Segoe UI Symbol" w:cs="Segoe UI Symbol" w:hint="eastAsia"/>
          <w:szCs w:val="21"/>
        </w:rPr>
        <w:t>ＥＧＭ</w:t>
      </w:r>
      <w:r w:rsidR="00F21AF2">
        <w:rPr>
          <w:rFonts w:ascii="Segoe UI Symbol" w:hAnsi="Segoe UI Symbol" w:cs="Segoe UI Symbol" w:hint="eastAsia"/>
          <w:szCs w:val="21"/>
        </w:rPr>
        <w:t>。</w:t>
      </w:r>
      <w:r>
        <w:rPr>
          <w:rFonts w:ascii="Segoe UI Symbol" w:hAnsi="Segoe UI Symbol" w:cs="Segoe UI Symbol" w:hint="eastAsia"/>
          <w:szCs w:val="21"/>
        </w:rPr>
        <w:t>依存症</w:t>
      </w:r>
      <w:r w:rsidR="00F21AF2">
        <w:rPr>
          <w:rFonts w:ascii="Segoe UI Symbol" w:hAnsi="Segoe UI Symbol" w:cs="Segoe UI Symbol" w:hint="eastAsia"/>
          <w:szCs w:val="21"/>
        </w:rPr>
        <w:t>を</w:t>
      </w:r>
      <w:r>
        <w:rPr>
          <w:rFonts w:ascii="Segoe UI Symbol" w:hAnsi="Segoe UI Symbol" w:cs="Segoe UI Symbol" w:hint="eastAsia"/>
          <w:szCs w:val="21"/>
        </w:rPr>
        <w:t>誘発</w:t>
      </w:r>
      <w:r w:rsidR="00F21AF2">
        <w:rPr>
          <w:rFonts w:ascii="Segoe UI Symbol" w:hAnsi="Segoe UI Symbol" w:cs="Segoe UI Symbol" w:hint="eastAsia"/>
          <w:szCs w:val="21"/>
        </w:rPr>
        <w:t>する技術開発、⑥</w:t>
      </w:r>
      <w:r>
        <w:rPr>
          <w:rFonts w:ascii="Segoe UI Symbol" w:hAnsi="Segoe UI Symbol" w:cs="Segoe UI Symbol" w:hint="eastAsia"/>
          <w:szCs w:val="21"/>
        </w:rPr>
        <w:t>国がギャンブル性を直接管理</w:t>
      </w:r>
      <w:r w:rsidR="00F21AF2">
        <w:rPr>
          <w:rFonts w:ascii="Segoe UI Symbol" w:hAnsi="Segoe UI Symbol" w:cs="Segoe UI Symbol" w:hint="eastAsia"/>
          <w:szCs w:val="21"/>
        </w:rPr>
        <w:t>（</w:t>
      </w:r>
      <w:r>
        <w:rPr>
          <w:rFonts w:ascii="Segoe UI Symbol" w:hAnsi="Segoe UI Symbol" w:cs="Segoe UI Symbol" w:hint="eastAsia"/>
          <w:szCs w:val="21"/>
        </w:rPr>
        <w:t>パチンコ産業も巧みにギャンブル管理</w:t>
      </w:r>
      <w:r w:rsidR="00F21AF2">
        <w:rPr>
          <w:rFonts w:ascii="Segoe UI Symbol" w:hAnsi="Segoe UI Symbol" w:cs="Segoe UI Symbol" w:hint="eastAsia"/>
          <w:szCs w:val="21"/>
        </w:rPr>
        <w:t>）、⑦</w:t>
      </w:r>
      <w:r>
        <w:rPr>
          <w:rFonts w:ascii="Segoe UI Symbol" w:hAnsi="Segoe UI Symbol" w:cs="Segoe UI Symbol" w:hint="eastAsia"/>
          <w:szCs w:val="21"/>
        </w:rPr>
        <w:t>パチンコは</w:t>
      </w:r>
      <w:r w:rsidR="00F21AF2">
        <w:rPr>
          <w:rFonts w:ascii="Segoe UI Symbol" w:hAnsi="Segoe UI Symbol" w:cs="Segoe UI Symbol" w:hint="eastAsia"/>
          <w:szCs w:val="21"/>
        </w:rPr>
        <w:t>“</w:t>
      </w:r>
      <w:r>
        <w:rPr>
          <w:rFonts w:ascii="Segoe UI Symbol" w:hAnsi="Segoe UI Symbol" w:cs="Segoe UI Symbol" w:hint="eastAsia"/>
          <w:szCs w:val="21"/>
        </w:rPr>
        <w:t>依存症ビジネス</w:t>
      </w:r>
      <w:r w:rsidR="00F21AF2">
        <w:rPr>
          <w:rFonts w:ascii="Segoe UI Symbol" w:hAnsi="Segoe UI Symbol" w:cs="Segoe UI Symbol" w:hint="eastAsia"/>
          <w:szCs w:val="21"/>
        </w:rPr>
        <w:t>”（</w:t>
      </w:r>
      <w:r>
        <w:rPr>
          <w:rFonts w:ascii="Segoe UI Symbol" w:hAnsi="Segoe UI Symbol" w:cs="Segoe UI Symbol" w:hint="eastAsia"/>
          <w:szCs w:val="21"/>
        </w:rPr>
        <w:t>パチンコ政策が問われる</w:t>
      </w:r>
      <w:r w:rsidR="00F21AF2">
        <w:rPr>
          <w:rFonts w:ascii="Segoe UI Symbol" w:hAnsi="Segoe UI Symbol" w:cs="Segoe UI Symbol" w:hint="eastAsia"/>
          <w:szCs w:val="21"/>
        </w:rPr>
        <w:t>）、⑧今後に向けての提案　からなる。</w:t>
      </w:r>
    </w:p>
    <w:p w:rsidR="00F21AF2" w:rsidRDefault="00F21AF2" w:rsidP="00F21AF2">
      <w:pPr>
        <w:rPr>
          <w:rFonts w:ascii="Segoe UI Symbol" w:hAnsi="Segoe UI Symbol" w:cs="Segoe UI Symbol"/>
          <w:szCs w:val="21"/>
        </w:rPr>
      </w:pPr>
      <w:r>
        <w:rPr>
          <w:rFonts w:ascii="Segoe UI Symbol" w:hAnsi="Segoe UI Symbol" w:cs="Segoe UI Symbol" w:hint="eastAsia"/>
          <w:szCs w:val="21"/>
        </w:rPr>
        <w:t>（２）そして、</w:t>
      </w:r>
      <w:r w:rsidR="00B24EE7">
        <w:rPr>
          <w:rFonts w:ascii="Segoe UI Symbol" w:hAnsi="Segoe UI Symbol" w:cs="Segoe UI Symbol" w:hint="eastAsia"/>
          <w:szCs w:val="21"/>
        </w:rPr>
        <w:t>依存症の早期発見、早期介入のモデルとしてスイス賭博法を紹介している。</w:t>
      </w:r>
    </w:p>
    <w:p w:rsidR="00B24EE7" w:rsidRDefault="00B24EE7" w:rsidP="00B24EE7">
      <w:pPr>
        <w:ind w:left="420" w:hangingChars="200" w:hanging="420"/>
        <w:rPr>
          <w:rFonts w:ascii="Segoe UI Symbol" w:hAnsi="Segoe UI Symbol" w:cs="Segoe UI Symbol"/>
          <w:szCs w:val="21"/>
        </w:rPr>
      </w:pPr>
      <w:r>
        <w:rPr>
          <w:rFonts w:ascii="Segoe UI Symbol" w:hAnsi="Segoe UI Symbol" w:cs="Segoe UI Symbol" w:hint="eastAsia"/>
          <w:szCs w:val="21"/>
        </w:rPr>
        <w:t xml:space="preserve">　　　スイスでは、</w:t>
      </w:r>
      <w:r>
        <w:rPr>
          <w:rFonts w:ascii="Segoe UI Symbol" w:hAnsi="Segoe UI Symbol" w:cs="Segoe UI Symbol" w:hint="eastAsia"/>
          <w:szCs w:val="21"/>
        </w:rPr>
        <w:t>1998</w:t>
      </w:r>
      <w:r>
        <w:rPr>
          <w:rFonts w:ascii="Segoe UI Symbol" w:hAnsi="Segoe UI Symbol" w:cs="Segoe UI Symbol" w:hint="eastAsia"/>
          <w:szCs w:val="21"/>
        </w:rPr>
        <w:t>年に賭博場開設を賭博法で認めるようになった。特にＥＧＭがギャンブル依存の原因となりやすく、</w:t>
      </w:r>
      <w:r w:rsidRPr="004D36BD">
        <w:rPr>
          <w:rFonts w:ascii="Segoe UI Symbol" w:hAnsi="Segoe UI Symbol" w:cs="Segoe UI Symbol" w:hint="eastAsia"/>
          <w:szCs w:val="21"/>
        </w:rPr>
        <w:t>入場停止</w:t>
      </w:r>
      <w:r w:rsidR="004D36BD" w:rsidRPr="004D36BD">
        <w:rPr>
          <w:rFonts w:ascii="Segoe UI Symbol" w:hAnsi="Segoe UI Symbol" w:cs="Segoe UI Symbol" w:hint="eastAsia"/>
          <w:szCs w:val="21"/>
        </w:rPr>
        <w:t>に至る</w:t>
      </w:r>
      <w:r w:rsidR="002A19AF" w:rsidRPr="004D36BD">
        <w:rPr>
          <w:rFonts w:ascii="Segoe UI Symbol" w:hAnsi="Segoe UI Symbol" w:cs="Segoe UI Symbol" w:hint="eastAsia"/>
          <w:szCs w:val="21"/>
        </w:rPr>
        <w:t>ギャンブル種はスロット型が</w:t>
      </w:r>
      <w:r w:rsidR="002A19AF" w:rsidRPr="004D36BD">
        <w:rPr>
          <w:rFonts w:ascii="Segoe UI Symbol" w:hAnsi="Segoe UI Symbol" w:cs="Segoe UI Symbol" w:hint="eastAsia"/>
          <w:szCs w:val="21"/>
        </w:rPr>
        <w:t>58</w:t>
      </w:r>
      <w:r w:rsidR="002A19AF" w:rsidRPr="004D36BD">
        <w:rPr>
          <w:rFonts w:ascii="Segoe UI Symbol" w:hAnsi="Segoe UI Symbol" w:cs="Segoe UI Symbol" w:hint="eastAsia"/>
          <w:szCs w:val="21"/>
        </w:rPr>
        <w:t>％</w:t>
      </w:r>
      <w:r w:rsidR="004D36BD" w:rsidRPr="004D36BD">
        <w:rPr>
          <w:rFonts w:ascii="Segoe UI Symbol" w:hAnsi="Segoe UI Symbol" w:cs="Segoe UI Symbol" w:hint="eastAsia"/>
          <w:szCs w:val="21"/>
        </w:rPr>
        <w:t>という</w:t>
      </w:r>
      <w:r>
        <w:rPr>
          <w:rFonts w:ascii="Segoe UI Symbol" w:hAnsi="Segoe UI Symbol" w:cs="Segoe UI Symbol" w:hint="eastAsia"/>
          <w:szCs w:val="21"/>
        </w:rPr>
        <w:t>。</w:t>
      </w:r>
      <w:r w:rsidR="009F1E40">
        <w:rPr>
          <w:rFonts w:ascii="Segoe UI Symbol" w:hAnsi="Segoe UI Symbol" w:cs="Segoe UI Symbol" w:hint="eastAsia"/>
          <w:szCs w:val="21"/>
        </w:rPr>
        <w:t>カジノは「租界」といわれる一般社会とは切り離された特区であり、スロットマシーンはこの中でのみ利用できるというのだ。</w:t>
      </w:r>
    </w:p>
    <w:p w:rsidR="009F1E40" w:rsidRDefault="009F1E40" w:rsidP="00B24EE7">
      <w:pPr>
        <w:ind w:left="420" w:hangingChars="200" w:hanging="420"/>
        <w:rPr>
          <w:rFonts w:ascii="Segoe UI Symbol" w:hAnsi="Segoe UI Symbol" w:cs="Segoe UI Symbol"/>
          <w:szCs w:val="21"/>
        </w:rPr>
      </w:pPr>
      <w:r>
        <w:rPr>
          <w:rFonts w:ascii="Segoe UI Symbol" w:hAnsi="Segoe UI Symbol" w:cs="Segoe UI Symbol" w:hint="eastAsia"/>
          <w:szCs w:val="21"/>
        </w:rPr>
        <w:t xml:space="preserve">　　　ちなみに、本書</w:t>
      </w:r>
      <w:r w:rsidR="006B7E92">
        <w:rPr>
          <w:rFonts w:ascii="Segoe UI Symbol" w:hAnsi="Segoe UI Symbol" w:cs="Segoe UI Symbol" w:hint="eastAsia"/>
          <w:szCs w:val="21"/>
        </w:rPr>
        <w:t>に</w:t>
      </w:r>
      <w:r>
        <w:rPr>
          <w:rFonts w:ascii="Segoe UI Symbol" w:hAnsi="Segoe UI Symbol" w:cs="Segoe UI Symbol" w:hint="eastAsia"/>
          <w:szCs w:val="21"/>
        </w:rPr>
        <w:t>は米本昌平氏によるスイス賭博法抄訳が掲載されている。全</w:t>
      </w:r>
      <w:r>
        <w:rPr>
          <w:rFonts w:ascii="Segoe UI Symbol" w:hAnsi="Segoe UI Symbol" w:cs="Segoe UI Symbol" w:hint="eastAsia"/>
          <w:szCs w:val="21"/>
        </w:rPr>
        <w:t>11</w:t>
      </w:r>
      <w:r>
        <w:rPr>
          <w:rFonts w:ascii="Segoe UI Symbol" w:hAnsi="Segoe UI Symbol" w:cs="Segoe UI Symbol" w:hint="eastAsia"/>
          <w:szCs w:val="21"/>
        </w:rPr>
        <w:t>章による詳細なもので、</w:t>
      </w:r>
      <w:r w:rsidRPr="002A19AF">
        <w:rPr>
          <w:rFonts w:ascii="Segoe UI Symbol" w:hAnsi="Segoe UI Symbol" w:cs="Segoe UI Symbol" w:hint="eastAsia"/>
          <w:szCs w:val="21"/>
        </w:rPr>
        <w:t>賭博と賭博場に関してその認可</w:t>
      </w:r>
      <w:r w:rsidR="002A19AF" w:rsidRPr="002A19AF">
        <w:rPr>
          <w:rFonts w:ascii="Segoe UI Symbol" w:hAnsi="Segoe UI Symbol" w:cs="Segoe UI Symbol" w:hint="eastAsia"/>
          <w:szCs w:val="21"/>
        </w:rPr>
        <w:t>は、</w:t>
      </w:r>
      <w:r w:rsidRPr="002A19AF">
        <w:rPr>
          <w:rFonts w:ascii="Segoe UI Symbol" w:hAnsi="Segoe UI Symbol" w:cs="Segoe UI Symbol" w:hint="eastAsia"/>
          <w:szCs w:val="21"/>
        </w:rPr>
        <w:t>マネロン排除等は前提とし</w:t>
      </w:r>
      <w:r>
        <w:rPr>
          <w:rFonts w:ascii="Segoe UI Symbol" w:hAnsi="Segoe UI Symbol" w:cs="Segoe UI Symbol" w:hint="eastAsia"/>
          <w:szCs w:val="21"/>
        </w:rPr>
        <w:t>、賭博参加者が過度の賭博から保護されるよう詳しく定められている。</w:t>
      </w:r>
    </w:p>
    <w:p w:rsidR="003B0A73" w:rsidRDefault="003B0A73" w:rsidP="003B0A73">
      <w:pPr>
        <w:ind w:left="420" w:hangingChars="200" w:hanging="420"/>
        <w:rPr>
          <w:rFonts w:ascii="Segoe UI Symbol" w:hAnsi="Segoe UI Symbol" w:cs="Segoe UI Symbol"/>
          <w:szCs w:val="21"/>
        </w:rPr>
      </w:pPr>
      <w:r>
        <w:rPr>
          <w:rFonts w:ascii="Segoe UI Symbol" w:hAnsi="Segoe UI Symbol" w:cs="Segoe UI Symbol" w:hint="eastAsia"/>
          <w:szCs w:val="21"/>
        </w:rPr>
        <w:t xml:space="preserve">　　　例えば、①主催者の保護責任（義務）、②未成年者保護と大規模賭博、③オンライン賭博の制限、④不適正広告</w:t>
      </w:r>
      <w:r w:rsidRPr="002A19AF">
        <w:rPr>
          <w:rFonts w:ascii="Segoe UI Symbol" w:hAnsi="Segoe UI Symbol" w:cs="Segoe UI Symbol" w:hint="eastAsia"/>
          <w:szCs w:val="21"/>
        </w:rPr>
        <w:t>の禁止</w:t>
      </w:r>
      <w:r>
        <w:rPr>
          <w:rFonts w:ascii="Segoe UI Symbol" w:hAnsi="Segoe UI Symbol" w:cs="Segoe UI Symbol" w:hint="eastAsia"/>
          <w:szCs w:val="21"/>
        </w:rPr>
        <w:t>、⑤貸付、前貸しの禁止などについて定め、主催者に様々な制限、抑制システムを課している。</w:t>
      </w:r>
    </w:p>
    <w:p w:rsidR="003B0A73" w:rsidRDefault="003B0A73" w:rsidP="003B0A73">
      <w:pPr>
        <w:ind w:left="420" w:hangingChars="200" w:hanging="420"/>
        <w:rPr>
          <w:rFonts w:ascii="Segoe UI Symbol" w:hAnsi="Segoe UI Symbol" w:cs="Segoe UI Symbol"/>
          <w:szCs w:val="21"/>
        </w:rPr>
      </w:pPr>
      <w:r>
        <w:rPr>
          <w:rFonts w:ascii="Segoe UI Symbol" w:hAnsi="Segoe UI Symbol" w:cs="Segoe UI Symbol" w:hint="eastAsia"/>
          <w:szCs w:val="21"/>
        </w:rPr>
        <w:t>（３）しかし、このような規制までして賭博を許容する必要がどこにあるのだろうか。この本質的疑問について、スイス賭博法はなんら応えていない。</w:t>
      </w:r>
    </w:p>
    <w:p w:rsidR="003B0A73" w:rsidRDefault="003B0A73" w:rsidP="003B0A73">
      <w:pPr>
        <w:ind w:left="420" w:hangingChars="200" w:hanging="420"/>
        <w:rPr>
          <w:rFonts w:ascii="Segoe UI Symbol" w:hAnsi="Segoe UI Symbol" w:cs="Segoe UI Symbol"/>
          <w:szCs w:val="21"/>
        </w:rPr>
      </w:pPr>
      <w:r>
        <w:rPr>
          <w:rFonts w:ascii="Segoe UI Symbol" w:hAnsi="Segoe UI Symbol" w:cs="Segoe UI Symbol" w:hint="eastAsia"/>
          <w:szCs w:val="21"/>
        </w:rPr>
        <w:t xml:space="preserve">　　　例えば、病気を治療するが副作用のある薬というならまだ判る。</w:t>
      </w:r>
      <w:r w:rsidR="0013035F">
        <w:rPr>
          <w:rFonts w:ascii="Segoe UI Symbol" w:hAnsi="Segoe UI Symbol" w:cs="Segoe UI Symbol" w:hint="eastAsia"/>
          <w:szCs w:val="21"/>
        </w:rPr>
        <w:t>だが、</w:t>
      </w:r>
      <w:r>
        <w:rPr>
          <w:rFonts w:ascii="Segoe UI Symbol" w:hAnsi="Segoe UI Symbol" w:cs="Segoe UI Symbol" w:hint="eastAsia"/>
          <w:szCs w:val="21"/>
        </w:rPr>
        <w:t>麻薬は末期がん患者</w:t>
      </w:r>
      <w:r w:rsidR="0013035F">
        <w:rPr>
          <w:rFonts w:ascii="Segoe UI Symbol" w:hAnsi="Segoe UI Symbol" w:cs="Segoe UI Symbol" w:hint="eastAsia"/>
          <w:szCs w:val="21"/>
        </w:rPr>
        <w:t>を別として、健康人に使い必要は全くない。タバコでも今や、直接喫煙、間接喫煙の害を防ぐことが厳しく求められる。飲食の酒もＴＰＯと量規制を厳しく問われる。ギャンブルが一時娯楽を超えて許される理由は何ら説明されていないのである。</w:t>
      </w:r>
    </w:p>
    <w:p w:rsidR="003B0A73" w:rsidRDefault="003B0A73" w:rsidP="003B0A73">
      <w:pPr>
        <w:ind w:left="420" w:hangingChars="200" w:hanging="420"/>
        <w:rPr>
          <w:rFonts w:asciiTheme="majorEastAsia" w:eastAsiaTheme="majorEastAsia" w:hAnsiTheme="majorEastAsia" w:cs="Segoe UI Symbol"/>
          <w:szCs w:val="21"/>
        </w:rPr>
      </w:pPr>
    </w:p>
    <w:p w:rsidR="004D36BD" w:rsidRDefault="004D36BD" w:rsidP="003B0A73">
      <w:pPr>
        <w:ind w:left="420" w:hangingChars="200" w:hanging="420"/>
        <w:rPr>
          <w:rFonts w:ascii="Segoe UI Symbol" w:hAnsi="Segoe UI Symbol" w:cs="Segoe UI Symbol"/>
          <w:szCs w:val="21"/>
        </w:rPr>
      </w:pPr>
    </w:p>
    <w:p w:rsidR="00FB71D9" w:rsidRDefault="00520E89" w:rsidP="00810E3C">
      <w:pPr>
        <w:rPr>
          <w:rFonts w:asciiTheme="majorEastAsia" w:eastAsiaTheme="majorEastAsia" w:hAnsiTheme="majorEastAsia" w:cs="Segoe UI Symbol"/>
          <w:szCs w:val="21"/>
        </w:rPr>
      </w:pPr>
      <w:r w:rsidRPr="00FB71D9">
        <w:rPr>
          <w:rFonts w:ascii="Segoe UI Symbol" w:hAnsi="Segoe UI Symbol" w:cs="Segoe UI Symbol" w:hint="eastAsia"/>
          <w:sz w:val="24"/>
          <w:szCs w:val="21"/>
        </w:rPr>
        <w:lastRenderedPageBreak/>
        <w:t>３．</w:t>
      </w:r>
      <w:r w:rsidRPr="00FB71D9">
        <w:rPr>
          <w:rFonts w:asciiTheme="majorEastAsia" w:eastAsiaTheme="majorEastAsia" w:hAnsiTheme="majorEastAsia" w:cs="Segoe UI Symbol" w:hint="eastAsia"/>
          <w:sz w:val="24"/>
          <w:szCs w:val="21"/>
        </w:rPr>
        <w:t>「誰がパチンコをダメにしたのか？」谷村ひとし</w:t>
      </w:r>
      <w:r w:rsidRPr="00FB71D9">
        <w:rPr>
          <w:rFonts w:asciiTheme="majorEastAsia" w:eastAsiaTheme="majorEastAsia" w:hAnsiTheme="majorEastAsia" w:cs="Segoe UI Symbol" w:hint="eastAsia"/>
          <w:szCs w:val="21"/>
        </w:rPr>
        <w:t xml:space="preserve">　</w:t>
      </w:r>
    </w:p>
    <w:p w:rsidR="00810E3C" w:rsidRDefault="00520E89" w:rsidP="00FB71D9">
      <w:pPr>
        <w:ind w:firstLineChars="2100" w:firstLine="4410"/>
        <w:rPr>
          <w:rFonts w:ascii="Segoe UI Symbol" w:hAnsi="Segoe UI Symbol" w:cs="Segoe UI Symbol"/>
          <w:szCs w:val="21"/>
        </w:rPr>
      </w:pPr>
      <w:r w:rsidRPr="00FB71D9">
        <w:rPr>
          <w:rFonts w:asciiTheme="majorEastAsia" w:eastAsiaTheme="majorEastAsia" w:hAnsiTheme="majorEastAsia" w:cs="Segoe UI Symbol" w:hint="eastAsia"/>
          <w:szCs w:val="21"/>
        </w:rPr>
        <w:t>（ワニブックスプラス新書　2015.12.25　830円+税）</w:t>
      </w:r>
    </w:p>
    <w:p w:rsidR="00520E89" w:rsidRDefault="00FB71D9" w:rsidP="00810E3C">
      <w:pPr>
        <w:rPr>
          <w:rFonts w:ascii="Segoe UI Symbol" w:hAnsi="Segoe UI Symbol" w:cs="Segoe UI Symbol"/>
          <w:szCs w:val="21"/>
        </w:rPr>
      </w:pPr>
      <w:r>
        <w:rPr>
          <w:rFonts w:ascii="Segoe UI Symbol" w:hAnsi="Segoe UI Symbol" w:cs="Segoe UI Symbol" w:hint="eastAsia"/>
          <w:szCs w:val="21"/>
        </w:rPr>
        <w:t xml:space="preserve">　著者は漫画家で、これまでパチンコを題材にしてきた。パチンコで儲け、マンガ本でも収入をあげる。文字通り、パチンコ賛美派である。その氏が</w:t>
      </w:r>
      <w:r>
        <w:rPr>
          <w:rFonts w:ascii="Segoe UI Symbol" w:hAnsi="Segoe UI Symbol" w:cs="Segoe UI Symbol" w:hint="eastAsia"/>
          <w:szCs w:val="21"/>
        </w:rPr>
        <w:t>2015</w:t>
      </w:r>
      <w:r>
        <w:rPr>
          <w:rFonts w:ascii="Segoe UI Symbol" w:hAnsi="Segoe UI Symbol" w:cs="Segoe UI Symbol" w:hint="eastAsia"/>
          <w:szCs w:val="21"/>
        </w:rPr>
        <w:t>年</w:t>
      </w:r>
      <w:r>
        <w:rPr>
          <w:rFonts w:ascii="Segoe UI Symbol" w:hAnsi="Segoe UI Symbol" w:cs="Segoe UI Symbol" w:hint="eastAsia"/>
          <w:szCs w:val="21"/>
        </w:rPr>
        <w:t>11</w:t>
      </w:r>
      <w:r>
        <w:rPr>
          <w:rFonts w:ascii="Segoe UI Symbol" w:hAnsi="Segoe UI Symbol" w:cs="Segoe UI Symbol" w:hint="eastAsia"/>
          <w:szCs w:val="21"/>
        </w:rPr>
        <w:t>月に業界に求められた新ルールについて、そしてパチンコ界の将来について書く。パチンコ界に危機感や苦言を呈しつつも、新規制で実はパチンコ界が救済されるとし、肯定する。</w:t>
      </w:r>
    </w:p>
    <w:p w:rsidR="00FB71D9" w:rsidRDefault="00FB71D9" w:rsidP="00810E3C">
      <w:pPr>
        <w:rPr>
          <w:rFonts w:ascii="Segoe UI Symbol" w:hAnsi="Segoe UI Symbol" w:cs="Segoe UI Symbol"/>
          <w:szCs w:val="21"/>
        </w:rPr>
      </w:pPr>
      <w:r>
        <w:rPr>
          <w:rFonts w:ascii="Segoe UI Symbol" w:hAnsi="Segoe UI Symbol" w:cs="Segoe UI Symbol" w:hint="eastAsia"/>
          <w:szCs w:val="21"/>
        </w:rPr>
        <w:t xml:space="preserve">　その内容は、（</w:t>
      </w:r>
      <w:r>
        <w:rPr>
          <w:rFonts w:ascii="Segoe UI Symbol" w:hAnsi="Segoe UI Symbol" w:cs="Segoe UI Symbol" w:hint="eastAsia"/>
          <w:szCs w:val="21"/>
        </w:rPr>
        <w:t>1</w:t>
      </w:r>
      <w:r>
        <w:rPr>
          <w:rFonts w:ascii="Segoe UI Symbol" w:hAnsi="Segoe UI Symbol" w:cs="Segoe UI Symbol" w:hint="eastAsia"/>
          <w:szCs w:val="21"/>
        </w:rPr>
        <w:t>）警察庁の</w:t>
      </w:r>
      <w:r w:rsidR="00967936">
        <w:rPr>
          <w:rFonts w:ascii="Segoe UI Symbol" w:hAnsi="Segoe UI Symbol" w:cs="Segoe UI Symbol" w:hint="eastAsia"/>
          <w:szCs w:val="21"/>
        </w:rPr>
        <w:t>ＭＡＸ規制や等価交換禁止誘導は、実は店（ホール）収益を保護するためのもので、パチンコ界としての収益増でアベノミクスの「尻拭い」さえするという、（</w:t>
      </w:r>
      <w:r w:rsidR="00967936">
        <w:rPr>
          <w:rFonts w:ascii="Segoe UI Symbol" w:hAnsi="Segoe UI Symbol" w:cs="Segoe UI Symbol" w:hint="eastAsia"/>
          <w:szCs w:val="21"/>
        </w:rPr>
        <w:t>2</w:t>
      </w:r>
      <w:r w:rsidR="00967936">
        <w:rPr>
          <w:rFonts w:ascii="Segoe UI Symbol" w:hAnsi="Segoe UI Symbol" w:cs="Segoe UI Symbol" w:hint="eastAsia"/>
          <w:szCs w:val="21"/>
        </w:rPr>
        <w:t>）業界は</w:t>
      </w:r>
      <w:r w:rsidR="00967936">
        <w:rPr>
          <w:rFonts w:ascii="Segoe UI Symbol" w:hAnsi="Segoe UI Symbol" w:cs="Segoe UI Symbol" w:hint="eastAsia"/>
          <w:szCs w:val="21"/>
        </w:rPr>
        <w:t>2016</w:t>
      </w:r>
      <w:r w:rsidR="00967936">
        <w:rPr>
          <w:rFonts w:ascii="Segoe UI Symbol" w:hAnsi="Segoe UI Symbol" w:cs="Segoe UI Symbol" w:hint="eastAsia"/>
          <w:szCs w:val="21"/>
        </w:rPr>
        <w:t>年ＧＷまでに</w:t>
      </w:r>
      <w:r w:rsidR="00967936">
        <w:rPr>
          <w:rFonts w:ascii="Segoe UI Symbol" w:hAnsi="Segoe UI Symbol" w:cs="Segoe UI Symbol" w:hint="eastAsia"/>
          <w:szCs w:val="21"/>
        </w:rPr>
        <w:t>20</w:t>
      </w:r>
      <w:r w:rsidR="00967936">
        <w:rPr>
          <w:rFonts w:ascii="Segoe UI Symbol" w:hAnsi="Segoe UI Symbol" w:cs="Segoe UI Symbol" w:hint="eastAsia"/>
          <w:szCs w:val="21"/>
        </w:rPr>
        <w:t>年前の</w:t>
      </w:r>
      <w:r w:rsidR="002A19AF">
        <w:rPr>
          <w:rFonts w:ascii="Segoe UI Symbol" w:hAnsi="Segoe UI Symbol" w:cs="Segoe UI Symbol" w:hint="eastAsia"/>
          <w:szCs w:val="21"/>
        </w:rPr>
        <w:t>売上</w:t>
      </w:r>
      <w:r w:rsidR="00967936">
        <w:rPr>
          <w:rFonts w:ascii="Segoe UI Symbol" w:hAnsi="Segoe UI Symbol" w:cs="Segoe UI Symbol" w:hint="eastAsia"/>
          <w:szCs w:val="21"/>
        </w:rPr>
        <w:t>レベルに戻る、（</w:t>
      </w:r>
      <w:r w:rsidR="00967936">
        <w:rPr>
          <w:rFonts w:ascii="Segoe UI Symbol" w:hAnsi="Segoe UI Symbol" w:cs="Segoe UI Symbol" w:hint="eastAsia"/>
          <w:szCs w:val="21"/>
        </w:rPr>
        <w:t>3</w:t>
      </w:r>
      <w:r w:rsidR="00967936">
        <w:rPr>
          <w:rFonts w:ascii="Segoe UI Symbol" w:hAnsi="Segoe UI Symbol" w:cs="Segoe UI Symbol" w:hint="eastAsia"/>
          <w:szCs w:val="21"/>
        </w:rPr>
        <w:t>）</w:t>
      </w:r>
      <w:r w:rsidR="00817507">
        <w:rPr>
          <w:rFonts w:ascii="Segoe UI Symbol" w:hAnsi="Segoe UI Symbol" w:cs="Segoe UI Symbol" w:hint="eastAsia"/>
          <w:szCs w:val="21"/>
        </w:rPr>
        <w:t>パチンコ界は「来店イベント」「メーカーの縛り」を脱すべき、（</w:t>
      </w:r>
      <w:r w:rsidR="00817507">
        <w:rPr>
          <w:rFonts w:ascii="Segoe UI Symbol" w:hAnsi="Segoe UI Symbol" w:cs="Segoe UI Symbol" w:hint="eastAsia"/>
          <w:szCs w:val="21"/>
        </w:rPr>
        <w:t>4</w:t>
      </w:r>
      <w:r w:rsidR="00817507">
        <w:rPr>
          <w:rFonts w:ascii="Segoe UI Symbol" w:hAnsi="Segoe UI Symbol" w:cs="Segoe UI Symbol" w:hint="eastAsia"/>
          <w:szCs w:val="21"/>
        </w:rPr>
        <w:t>）努力すれば</w:t>
      </w:r>
      <w:r w:rsidR="002A19AF">
        <w:rPr>
          <w:rFonts w:ascii="Segoe UI Symbol" w:hAnsi="Segoe UI Symbol" w:cs="Segoe UI Symbol" w:hint="eastAsia"/>
          <w:szCs w:val="21"/>
        </w:rPr>
        <w:t>パチンコは楽しくなり、ホールだけでなく客のあなたも「リハビリ」</w:t>
      </w:r>
      <w:r w:rsidR="00817507">
        <w:rPr>
          <w:rFonts w:ascii="Segoe UI Symbol" w:hAnsi="Segoe UI Symbol" w:cs="Segoe UI Symbol" w:hint="eastAsia"/>
          <w:szCs w:val="21"/>
        </w:rPr>
        <w:t>、（</w:t>
      </w:r>
      <w:r w:rsidR="00817507">
        <w:rPr>
          <w:rFonts w:ascii="Segoe UI Symbol" w:hAnsi="Segoe UI Symbol" w:cs="Segoe UI Symbol" w:hint="eastAsia"/>
          <w:szCs w:val="21"/>
        </w:rPr>
        <w:t>5</w:t>
      </w:r>
      <w:r w:rsidR="00817507">
        <w:rPr>
          <w:rFonts w:ascii="Segoe UI Symbol" w:hAnsi="Segoe UI Symbol" w:cs="Segoe UI Symbol" w:hint="eastAsia"/>
          <w:szCs w:val="21"/>
        </w:rPr>
        <w:t>）パチンコマネーの「落とし子」が恩返し、（</w:t>
      </w:r>
      <w:r w:rsidR="00817507">
        <w:rPr>
          <w:rFonts w:ascii="Segoe UI Symbol" w:hAnsi="Segoe UI Symbol" w:cs="Segoe UI Symbol" w:hint="eastAsia"/>
          <w:szCs w:val="21"/>
        </w:rPr>
        <w:t>6</w:t>
      </w:r>
      <w:r w:rsidR="00817507">
        <w:rPr>
          <w:rFonts w:ascii="Segoe UI Symbol" w:hAnsi="Segoe UI Symbol" w:cs="Segoe UI Symbol" w:hint="eastAsia"/>
          <w:szCs w:val="21"/>
        </w:rPr>
        <w:t>）これからは大型店の時代で、</w:t>
      </w:r>
      <w:r w:rsidR="00817507">
        <w:rPr>
          <w:rFonts w:ascii="Segoe UI Symbol" w:hAnsi="Segoe UI Symbol" w:cs="Segoe UI Symbol" w:hint="eastAsia"/>
          <w:szCs w:val="21"/>
        </w:rPr>
        <w:t>3</w:t>
      </w:r>
      <w:r w:rsidR="00817507">
        <w:rPr>
          <w:rFonts w:ascii="Segoe UI Symbol" w:hAnsi="Segoe UI Symbol" w:cs="Segoe UI Symbol" w:hint="eastAsia"/>
          <w:szCs w:val="21"/>
        </w:rPr>
        <w:t>世代が遊べる店へ　など。パチンコ新規制とそれに対応するメーカー、ホールに賛意を示し、客がパチンコ離れをしないように巧みにガイドするものになっている。</w:t>
      </w:r>
    </w:p>
    <w:p w:rsidR="00817507" w:rsidRDefault="00817507" w:rsidP="00810E3C">
      <w:pPr>
        <w:rPr>
          <w:rFonts w:ascii="Segoe UI Symbol" w:hAnsi="Segoe UI Symbol" w:cs="Segoe UI Symbol"/>
          <w:szCs w:val="21"/>
        </w:rPr>
      </w:pPr>
      <w:r>
        <w:rPr>
          <w:rFonts w:ascii="Segoe UI Symbol" w:hAnsi="Segoe UI Symbol" w:cs="Segoe UI Symbol" w:hint="eastAsia"/>
          <w:szCs w:val="21"/>
        </w:rPr>
        <w:t xml:space="preserve">　谷村氏は、脱法パチンコに疑問も呈さず、業界の先棒をかつぐ姿は明確であり「白々しい」。</w:t>
      </w:r>
    </w:p>
    <w:p w:rsidR="00817507" w:rsidRDefault="00817507" w:rsidP="00810E3C">
      <w:pPr>
        <w:rPr>
          <w:rFonts w:ascii="Segoe UI Symbol" w:hAnsi="Segoe UI Symbol" w:cs="Segoe UI Symbol"/>
          <w:szCs w:val="21"/>
        </w:rPr>
      </w:pPr>
      <w:r>
        <w:rPr>
          <w:rFonts w:ascii="Segoe UI Symbol" w:hAnsi="Segoe UI Symbol" w:cs="Segoe UI Symbol" w:hint="eastAsia"/>
          <w:szCs w:val="21"/>
        </w:rPr>
        <w:t xml:space="preserve">　なお、本書</w:t>
      </w:r>
      <w:r>
        <w:rPr>
          <w:rFonts w:ascii="Segoe UI Symbol" w:hAnsi="Segoe UI Symbol" w:cs="Segoe UI Symbol" w:hint="eastAsia"/>
          <w:szCs w:val="21"/>
        </w:rPr>
        <w:t>27</w:t>
      </w:r>
      <w:r>
        <w:rPr>
          <w:rFonts w:ascii="Segoe UI Symbol" w:hAnsi="Segoe UI Symbol" w:cs="Segoe UI Symbol" w:hint="eastAsia"/>
          <w:szCs w:val="21"/>
        </w:rPr>
        <w:t>ページの「パチンコ玉と金地金賞品交換玉数変更のお知らせ」は、パチンコホールが直接パチンコ玉を金地金に交換していることを堂々と示している。これは、ホールによる貸玉の「換金」そのものである。これを許している警察の監督は一体どうなっているのかと思わされる。</w:t>
      </w:r>
    </w:p>
    <w:p w:rsidR="00817507" w:rsidRDefault="00817507" w:rsidP="00810E3C">
      <w:pPr>
        <w:rPr>
          <w:rFonts w:ascii="Segoe UI Symbol" w:hAnsi="Segoe UI Symbol" w:cs="Segoe UI Symbol"/>
          <w:szCs w:val="21"/>
        </w:rPr>
      </w:pPr>
    </w:p>
    <w:p w:rsidR="00810E3C" w:rsidRDefault="003A6491" w:rsidP="00810E3C">
      <w:pPr>
        <w:rPr>
          <w:rFonts w:ascii="Segoe UI Symbol" w:hAnsi="Segoe UI Symbol" w:cs="Segoe UI Symbol"/>
          <w:szCs w:val="21"/>
        </w:rPr>
      </w:pPr>
      <w:r>
        <w:rPr>
          <w:rFonts w:ascii="Segoe UI Symbol" w:hAnsi="Segoe UI Symbol" w:cs="Segoe UI Symbol" w:hint="eastAsia"/>
          <w:szCs w:val="21"/>
        </w:rPr>
        <w:t>＊＊＊＊＊＊＊＊＊＊＊＊＊＊＊＊＊＊＊＊＊＊＊＊＊＊＊＊＊＊＊＊＊＊＊＊＊＊＊＊＊＊＊＊＊</w:t>
      </w:r>
    </w:p>
    <w:p w:rsidR="003A6491" w:rsidRDefault="00B47B62" w:rsidP="00810E3C">
      <w:pPr>
        <w:rPr>
          <w:rFonts w:ascii="Segoe UI Symbol" w:hAnsi="Segoe UI Symbol" w:cs="Segoe UI Symbol"/>
          <w:szCs w:val="21"/>
        </w:rPr>
      </w:pPr>
      <w:r w:rsidRPr="006B2F57">
        <w:rPr>
          <w:rFonts w:asciiTheme="majorEastAsia" w:eastAsiaTheme="majorEastAsia" w:hAnsiTheme="majorEastAsia" w:hint="eastAsia"/>
          <w:sz w:val="32"/>
          <w:szCs w:val="21"/>
          <w:bdr w:val="single" w:sz="4" w:space="0" w:color="auto"/>
        </w:rPr>
        <w:t>書籍</w:t>
      </w:r>
      <w:r>
        <w:rPr>
          <w:rFonts w:asciiTheme="majorEastAsia" w:eastAsiaTheme="majorEastAsia" w:hAnsiTheme="majorEastAsia" w:hint="eastAsia"/>
          <w:sz w:val="32"/>
          <w:szCs w:val="21"/>
          <w:bdr w:val="single" w:sz="4" w:space="0" w:color="auto"/>
        </w:rPr>
        <w:t>･論考</w:t>
      </w:r>
      <w:r w:rsidRPr="006B2F57">
        <w:rPr>
          <w:rFonts w:asciiTheme="majorEastAsia" w:eastAsiaTheme="majorEastAsia" w:hAnsiTheme="majorEastAsia" w:hint="eastAsia"/>
          <w:sz w:val="32"/>
          <w:szCs w:val="21"/>
          <w:bdr w:val="single" w:sz="4" w:space="0" w:color="auto"/>
        </w:rPr>
        <w:t>紹介</w:t>
      </w:r>
      <w:r>
        <w:rPr>
          <w:rFonts w:asciiTheme="majorEastAsia" w:eastAsiaTheme="majorEastAsia" w:hAnsiTheme="majorEastAsia" w:hint="eastAsia"/>
          <w:sz w:val="32"/>
          <w:szCs w:val="21"/>
          <w:bdr w:val="single" w:sz="4" w:space="0" w:color="auto"/>
        </w:rPr>
        <w:t>まとめ（2）</w:t>
      </w:r>
    </w:p>
    <w:p w:rsidR="003A6491" w:rsidRDefault="003A6491" w:rsidP="00810E3C">
      <w:pPr>
        <w:rPr>
          <w:rFonts w:ascii="Segoe UI Symbol" w:hAnsi="Segoe UI Symbol" w:cs="Segoe UI Symbol"/>
          <w:szCs w:val="21"/>
        </w:rPr>
      </w:pPr>
      <w:r>
        <w:rPr>
          <w:rFonts w:ascii="Segoe UI Symbol" w:hAnsi="Segoe UI Symbol" w:cs="Segoe UI Symbol" w:hint="eastAsia"/>
          <w:szCs w:val="21"/>
        </w:rPr>
        <w:t xml:space="preserve">　ギャンブルオンブズマンは、ギャンブルの諸問題を研究するため様々な文献や書籍を入手したいと考えています。しかし、実際には入手困難なものや、入手できてもいざ内容を見てみるとオンブズとしては不必要と思われる期待外れのものも多</w:t>
      </w:r>
      <w:r w:rsidR="00362623">
        <w:rPr>
          <w:rFonts w:ascii="Segoe UI Symbol" w:hAnsi="Segoe UI Symbol" w:cs="Segoe UI Symbol" w:hint="eastAsia"/>
          <w:szCs w:val="21"/>
        </w:rPr>
        <w:t>くあります。特に歴史的研究を別として、現在の</w:t>
      </w:r>
      <w:r w:rsidR="00B75F06">
        <w:rPr>
          <w:rFonts w:ascii="Segoe UI Symbol" w:hAnsi="Segoe UI Symbol" w:cs="Segoe UI Symbol" w:hint="eastAsia"/>
          <w:szCs w:val="21"/>
        </w:rPr>
        <w:t>ギャンブル</w:t>
      </w:r>
      <w:r w:rsidR="00362623">
        <w:rPr>
          <w:rFonts w:ascii="Segoe UI Symbol" w:hAnsi="Segoe UI Symbol" w:cs="Segoe UI Symbol" w:hint="eastAsia"/>
          <w:szCs w:val="21"/>
        </w:rPr>
        <w:t>の実態や弊害、依存症の問題を検討するとなると、</w:t>
      </w:r>
      <w:r w:rsidR="00362623">
        <w:rPr>
          <w:rFonts w:ascii="Segoe UI Symbol" w:hAnsi="Segoe UI Symbol" w:cs="Segoe UI Symbol" w:hint="eastAsia"/>
          <w:szCs w:val="21"/>
        </w:rPr>
        <w:t>1945</w:t>
      </w:r>
      <w:r w:rsidR="00362623">
        <w:rPr>
          <w:rFonts w:ascii="Segoe UI Symbol" w:hAnsi="Segoe UI Symbol" w:cs="Segoe UI Symbol" w:hint="eastAsia"/>
          <w:szCs w:val="21"/>
        </w:rPr>
        <w:t>年以前の出版物は、賭博法（判例）に関するもの、現在のギャンブルが生まれる前史を除けば必要なものは僅かです。それでも</w:t>
      </w:r>
      <w:r w:rsidR="00362623">
        <w:rPr>
          <w:rFonts w:ascii="Segoe UI Symbol" w:hAnsi="Segoe UI Symbol" w:cs="Segoe UI Symbol" w:hint="eastAsia"/>
          <w:szCs w:val="21"/>
        </w:rPr>
        <w:t>1990</w:t>
      </w:r>
      <w:r w:rsidR="00362623">
        <w:rPr>
          <w:rFonts w:ascii="Segoe UI Symbol" w:hAnsi="Segoe UI Symbol" w:cs="Segoe UI Symbol" w:hint="eastAsia"/>
          <w:szCs w:val="21"/>
        </w:rPr>
        <w:t>年以降の出版物に再々引用されるものは点検が必要になることがあるのです。</w:t>
      </w:r>
    </w:p>
    <w:p w:rsidR="00BC39AB" w:rsidRDefault="00BC39AB" w:rsidP="00810E3C">
      <w:pPr>
        <w:rPr>
          <w:rFonts w:ascii="Segoe UI Symbol" w:hAnsi="Segoe UI Symbol" w:cs="Segoe UI Symbol"/>
          <w:szCs w:val="21"/>
        </w:rPr>
      </w:pPr>
      <w:r>
        <w:rPr>
          <w:rFonts w:ascii="Segoe UI Symbol" w:hAnsi="Segoe UI Symbol" w:cs="Segoe UI Symbol" w:hint="eastAsia"/>
          <w:szCs w:val="21"/>
        </w:rPr>
        <w:t xml:space="preserve">　この点、会報</w:t>
      </w:r>
      <w:r>
        <w:rPr>
          <w:rFonts w:ascii="Segoe UI Symbol" w:hAnsi="Segoe UI Symbol" w:cs="Segoe UI Symbol" w:hint="eastAsia"/>
          <w:szCs w:val="21"/>
        </w:rPr>
        <w:t>2</w:t>
      </w:r>
      <w:r>
        <w:rPr>
          <w:rFonts w:ascii="Segoe UI Symbol" w:hAnsi="Segoe UI Symbol" w:cs="Segoe UI Symbol" w:hint="eastAsia"/>
          <w:szCs w:val="21"/>
        </w:rPr>
        <w:t>号（</w:t>
      </w:r>
      <w:r>
        <w:rPr>
          <w:rFonts w:ascii="Segoe UI Symbol" w:hAnsi="Segoe UI Symbol" w:cs="Segoe UI Symbol" w:hint="eastAsia"/>
          <w:szCs w:val="21"/>
        </w:rPr>
        <w:t>2012.5.1</w:t>
      </w:r>
      <w:r>
        <w:rPr>
          <w:rFonts w:ascii="Segoe UI Symbol" w:hAnsi="Segoe UI Symbol" w:cs="Segoe UI Symbol" w:hint="eastAsia"/>
          <w:szCs w:val="21"/>
        </w:rPr>
        <w:t>）の</w:t>
      </w:r>
      <w:r>
        <w:rPr>
          <w:rFonts w:ascii="Segoe UI Symbol" w:hAnsi="Segoe UI Symbol" w:cs="Segoe UI Symbol" w:hint="eastAsia"/>
          <w:szCs w:val="21"/>
        </w:rPr>
        <w:t>21</w:t>
      </w:r>
      <w:r>
        <w:rPr>
          <w:rFonts w:ascii="Segoe UI Symbol" w:hAnsi="Segoe UI Symbol" w:cs="Segoe UI Symbol" w:hint="eastAsia"/>
          <w:szCs w:val="21"/>
        </w:rPr>
        <w:t>頁以下</w:t>
      </w:r>
      <w:r>
        <w:rPr>
          <w:rFonts w:ascii="Segoe UI Symbol" w:hAnsi="Segoe UI Symbol" w:cs="Segoe UI Symbol" w:hint="eastAsia"/>
          <w:szCs w:val="21"/>
        </w:rPr>
        <w:t>8</w:t>
      </w:r>
      <w:r>
        <w:rPr>
          <w:rFonts w:ascii="Segoe UI Symbol" w:hAnsi="Segoe UI Symbol" w:cs="Segoe UI Symbol" w:hint="eastAsia"/>
          <w:szCs w:val="21"/>
        </w:rPr>
        <w:t>頁にわたり引用した文献は、</w:t>
      </w:r>
      <w:r w:rsidR="00B75F06">
        <w:rPr>
          <w:rFonts w:ascii="Segoe UI Symbol" w:hAnsi="Segoe UI Symbol" w:cs="Segoe UI Symbol" w:hint="eastAsia"/>
          <w:szCs w:val="21"/>
        </w:rPr>
        <w:t>萩野寛雄教授</w:t>
      </w:r>
      <w:r w:rsidRPr="00B75F06">
        <w:rPr>
          <w:rFonts w:ascii="Segoe UI Symbol" w:hAnsi="Segoe UI Symbol" w:cs="Segoe UI Symbol" w:hint="eastAsia"/>
          <w:szCs w:val="21"/>
        </w:rPr>
        <w:t>の</w:t>
      </w:r>
      <w:r>
        <w:rPr>
          <w:rFonts w:ascii="Segoe UI Symbol" w:hAnsi="Segoe UI Symbol" w:cs="Segoe UI Symbol" w:hint="eastAsia"/>
          <w:szCs w:val="21"/>
        </w:rPr>
        <w:t>著作</w:t>
      </w:r>
      <w:r w:rsidR="00B75F06">
        <w:rPr>
          <w:rFonts w:ascii="Segoe UI Symbol" w:hAnsi="Segoe UI Symbol" w:cs="Segoe UI Symbol" w:hint="eastAsia"/>
          <w:szCs w:val="21"/>
        </w:rPr>
        <w:t>「日本型収益事業の形式過程」から</w:t>
      </w:r>
      <w:r>
        <w:rPr>
          <w:rFonts w:ascii="Segoe UI Symbol" w:hAnsi="Segoe UI Symbol" w:cs="Segoe UI Symbol" w:hint="eastAsia"/>
          <w:szCs w:val="21"/>
        </w:rPr>
        <w:t>の引用で</w:t>
      </w:r>
      <w:r w:rsidR="00B75F06">
        <w:rPr>
          <w:rFonts w:ascii="Segoe UI Symbol" w:hAnsi="Segoe UI Symbol" w:cs="Segoe UI Symbol" w:hint="eastAsia"/>
          <w:szCs w:val="21"/>
        </w:rPr>
        <w:t>した。</w:t>
      </w:r>
      <w:r>
        <w:rPr>
          <w:rFonts w:ascii="Segoe UI Symbol" w:hAnsi="Segoe UI Symbol" w:cs="Segoe UI Symbol" w:hint="eastAsia"/>
          <w:szCs w:val="21"/>
        </w:rPr>
        <w:t>引用先が明記されておらず、お詫びします。</w:t>
      </w:r>
    </w:p>
    <w:p w:rsidR="00BC39AB" w:rsidRDefault="00BC39AB" w:rsidP="00810E3C">
      <w:pPr>
        <w:rPr>
          <w:rFonts w:ascii="Segoe UI Symbol" w:hAnsi="Segoe UI Symbol" w:cs="Segoe UI Symbol"/>
          <w:szCs w:val="21"/>
        </w:rPr>
      </w:pPr>
      <w:r>
        <w:rPr>
          <w:rFonts w:ascii="Segoe UI Symbol" w:hAnsi="Segoe UI Symbol" w:cs="Segoe UI Symbol" w:hint="eastAsia"/>
          <w:szCs w:val="21"/>
        </w:rPr>
        <w:t xml:space="preserve">　会報に紹介した書籍・文献は、</w:t>
      </w:r>
      <w:r>
        <w:rPr>
          <w:rFonts w:ascii="Segoe UI Symbol" w:hAnsi="Segoe UI Symbol" w:cs="Segoe UI Symbol" w:hint="eastAsia"/>
          <w:szCs w:val="21"/>
        </w:rPr>
        <w:t>1</w:t>
      </w:r>
      <w:r>
        <w:rPr>
          <w:rFonts w:ascii="Segoe UI Symbol" w:hAnsi="Segoe UI Symbol" w:cs="Segoe UI Symbol" w:hint="eastAsia"/>
          <w:szCs w:val="21"/>
        </w:rPr>
        <w:t>～</w:t>
      </w:r>
      <w:r>
        <w:rPr>
          <w:rFonts w:ascii="Segoe UI Symbol" w:hAnsi="Segoe UI Symbol" w:cs="Segoe UI Symbol" w:hint="eastAsia"/>
          <w:szCs w:val="21"/>
        </w:rPr>
        <w:t>29</w:t>
      </w:r>
      <w:r>
        <w:rPr>
          <w:rFonts w:ascii="Segoe UI Symbol" w:hAnsi="Segoe UI Symbol" w:cs="Segoe UI Symbol" w:hint="eastAsia"/>
          <w:szCs w:val="21"/>
        </w:rPr>
        <w:t>号までの分を会報</w:t>
      </w:r>
      <w:r>
        <w:rPr>
          <w:rFonts w:ascii="Segoe UI Symbol" w:hAnsi="Segoe UI Symbol" w:cs="Segoe UI Symbol" w:hint="eastAsia"/>
          <w:szCs w:val="21"/>
        </w:rPr>
        <w:t>30</w:t>
      </w:r>
      <w:r>
        <w:rPr>
          <w:rFonts w:ascii="Segoe UI Symbol" w:hAnsi="Segoe UI Symbol" w:cs="Segoe UI Symbol" w:hint="eastAsia"/>
          <w:szCs w:val="21"/>
        </w:rPr>
        <w:t>号（</w:t>
      </w:r>
      <w:r>
        <w:rPr>
          <w:rFonts w:ascii="Segoe UI Symbol" w:hAnsi="Segoe UI Symbol" w:cs="Segoe UI Symbol" w:hint="eastAsia"/>
          <w:szCs w:val="21"/>
        </w:rPr>
        <w:t>2014.11.26</w:t>
      </w:r>
      <w:r>
        <w:rPr>
          <w:rFonts w:ascii="Segoe UI Symbol" w:hAnsi="Segoe UI Symbol" w:cs="Segoe UI Symbol" w:hint="eastAsia"/>
          <w:szCs w:val="21"/>
        </w:rPr>
        <w:t>）でまとめています（単行本</w:t>
      </w:r>
      <w:r>
        <w:rPr>
          <w:rFonts w:ascii="Segoe UI Symbol" w:hAnsi="Segoe UI Symbol" w:cs="Segoe UI Symbol" w:hint="eastAsia"/>
          <w:szCs w:val="21"/>
        </w:rPr>
        <w:t>55</w:t>
      </w:r>
      <w:r>
        <w:rPr>
          <w:rFonts w:ascii="Segoe UI Symbol" w:hAnsi="Segoe UI Symbol" w:cs="Segoe UI Symbol" w:hint="eastAsia"/>
          <w:szCs w:val="21"/>
        </w:rPr>
        <w:t>点（論文は除く））。以下、会報</w:t>
      </w:r>
      <w:r>
        <w:rPr>
          <w:rFonts w:ascii="Segoe UI Symbol" w:hAnsi="Segoe UI Symbol" w:cs="Segoe UI Symbol" w:hint="eastAsia"/>
          <w:szCs w:val="21"/>
        </w:rPr>
        <w:t>30</w:t>
      </w:r>
      <w:r>
        <w:rPr>
          <w:rFonts w:ascii="Segoe UI Symbol" w:hAnsi="Segoe UI Symbol" w:cs="Segoe UI Symbol" w:hint="eastAsia"/>
          <w:szCs w:val="21"/>
        </w:rPr>
        <w:t>号～</w:t>
      </w:r>
      <w:r>
        <w:rPr>
          <w:rFonts w:ascii="Segoe UI Symbol" w:hAnsi="Segoe UI Symbol" w:cs="Segoe UI Symbol" w:hint="eastAsia"/>
          <w:szCs w:val="21"/>
        </w:rPr>
        <w:t>50</w:t>
      </w:r>
      <w:r>
        <w:rPr>
          <w:rFonts w:ascii="Segoe UI Symbol" w:hAnsi="Segoe UI Symbol" w:cs="Segoe UI Symbol" w:hint="eastAsia"/>
          <w:szCs w:val="21"/>
        </w:rPr>
        <w:t>号で紹介したものをまとめます。</w:t>
      </w:r>
    </w:p>
    <w:p w:rsidR="00B47B62" w:rsidRDefault="00B47B62" w:rsidP="00810E3C">
      <w:pPr>
        <w:rPr>
          <w:rFonts w:ascii="Segoe UI Symbol" w:hAnsi="Segoe UI Symbol" w:cs="Segoe UI Symbol"/>
          <w:szCs w:val="21"/>
        </w:rPr>
      </w:pPr>
    </w:p>
    <w:tbl>
      <w:tblPr>
        <w:tblStyle w:val="a3"/>
        <w:tblW w:w="0" w:type="auto"/>
        <w:tblInd w:w="250" w:type="dxa"/>
        <w:tblLook w:val="04A0" w:firstRow="1" w:lastRow="0" w:firstColumn="1" w:lastColumn="0" w:noHBand="0" w:noVBand="1"/>
      </w:tblPr>
      <w:tblGrid>
        <w:gridCol w:w="2126"/>
        <w:gridCol w:w="5245"/>
        <w:gridCol w:w="1985"/>
      </w:tblGrid>
      <w:tr w:rsidR="00B47B62" w:rsidTr="00CE25EC">
        <w:tc>
          <w:tcPr>
            <w:tcW w:w="2126" w:type="dxa"/>
          </w:tcPr>
          <w:p w:rsidR="00B47B62" w:rsidRDefault="00B47B62" w:rsidP="00B47B62">
            <w:pPr>
              <w:jc w:val="center"/>
              <w:rPr>
                <w:rFonts w:asciiTheme="minorEastAsia" w:hAnsiTheme="minorEastAsia"/>
                <w:sz w:val="22"/>
                <w:szCs w:val="21"/>
              </w:rPr>
            </w:pPr>
            <w:r>
              <w:rPr>
                <w:rFonts w:asciiTheme="minorEastAsia" w:hAnsiTheme="minorEastAsia" w:hint="eastAsia"/>
                <w:sz w:val="22"/>
                <w:szCs w:val="21"/>
              </w:rPr>
              <w:t>会　報</w:t>
            </w:r>
          </w:p>
        </w:tc>
        <w:tc>
          <w:tcPr>
            <w:tcW w:w="5245" w:type="dxa"/>
            <w:tcBorders>
              <w:bottom w:val="single" w:sz="4" w:space="0" w:color="auto"/>
            </w:tcBorders>
          </w:tcPr>
          <w:p w:rsidR="00B47B62" w:rsidRDefault="00B47B62" w:rsidP="00B47B62">
            <w:pPr>
              <w:jc w:val="center"/>
              <w:rPr>
                <w:rFonts w:asciiTheme="minorEastAsia" w:hAnsiTheme="minorEastAsia"/>
                <w:sz w:val="22"/>
                <w:szCs w:val="21"/>
              </w:rPr>
            </w:pPr>
            <w:r>
              <w:rPr>
                <w:rFonts w:asciiTheme="minorEastAsia" w:hAnsiTheme="minorEastAsia" w:hint="eastAsia"/>
                <w:sz w:val="22"/>
                <w:szCs w:val="21"/>
              </w:rPr>
              <w:t>論文・書籍等</w:t>
            </w:r>
          </w:p>
        </w:tc>
        <w:tc>
          <w:tcPr>
            <w:tcW w:w="1985" w:type="dxa"/>
            <w:tcBorders>
              <w:bottom w:val="single" w:sz="4" w:space="0" w:color="auto"/>
            </w:tcBorders>
          </w:tcPr>
          <w:p w:rsidR="00B47B62" w:rsidRDefault="00B47B62" w:rsidP="00B47B62">
            <w:pPr>
              <w:jc w:val="center"/>
              <w:rPr>
                <w:rFonts w:asciiTheme="minorEastAsia" w:hAnsiTheme="minorEastAsia"/>
                <w:sz w:val="22"/>
                <w:szCs w:val="21"/>
              </w:rPr>
            </w:pPr>
            <w:r>
              <w:rPr>
                <w:rFonts w:asciiTheme="minorEastAsia" w:hAnsiTheme="minorEastAsia" w:hint="eastAsia"/>
                <w:sz w:val="22"/>
                <w:szCs w:val="21"/>
              </w:rPr>
              <w:t>記　事</w:t>
            </w:r>
          </w:p>
        </w:tc>
      </w:tr>
      <w:tr w:rsidR="00B47B62" w:rsidRPr="00DE7272" w:rsidTr="00CE25EC">
        <w:tc>
          <w:tcPr>
            <w:tcW w:w="2126" w:type="dxa"/>
          </w:tcPr>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t>30号（2014.11.26）</w:t>
            </w:r>
          </w:p>
        </w:tc>
        <w:tc>
          <w:tcPr>
            <w:tcW w:w="5245" w:type="dxa"/>
            <w:tcBorders>
              <w:tl2br w:val="single" w:sz="4" w:space="0" w:color="auto"/>
            </w:tcBorders>
          </w:tcPr>
          <w:p w:rsidR="00B47B62" w:rsidRDefault="00B47B62" w:rsidP="00B47B62">
            <w:pPr>
              <w:jc w:val="left"/>
              <w:rPr>
                <w:rFonts w:asciiTheme="minorEastAsia" w:hAnsiTheme="minorEastAsia"/>
                <w:sz w:val="22"/>
                <w:szCs w:val="21"/>
              </w:rPr>
            </w:pPr>
          </w:p>
        </w:tc>
        <w:tc>
          <w:tcPr>
            <w:tcW w:w="1985" w:type="dxa"/>
            <w:tcBorders>
              <w:tl2br w:val="single" w:sz="4" w:space="0" w:color="auto"/>
            </w:tcBorders>
          </w:tcPr>
          <w:p w:rsidR="00B47B62" w:rsidRPr="00DE7272" w:rsidRDefault="00B47B62" w:rsidP="00B47B62">
            <w:pPr>
              <w:jc w:val="left"/>
              <w:rPr>
                <w:rFonts w:asciiTheme="minorEastAsia" w:hAnsiTheme="minorEastAsia"/>
                <w:sz w:val="22"/>
                <w:szCs w:val="21"/>
              </w:rPr>
            </w:pPr>
          </w:p>
        </w:tc>
      </w:tr>
      <w:tr w:rsidR="00B47B62" w:rsidRPr="00DE7272" w:rsidTr="00CE25EC">
        <w:tc>
          <w:tcPr>
            <w:tcW w:w="2126" w:type="dxa"/>
          </w:tcPr>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t>31号（2015.1.1）</w:t>
            </w:r>
          </w:p>
        </w:tc>
        <w:tc>
          <w:tcPr>
            <w:tcW w:w="5245" w:type="dxa"/>
            <w:tcBorders>
              <w:bottom w:val="single" w:sz="4" w:space="0" w:color="auto"/>
            </w:tcBorders>
          </w:tcPr>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t>「ギャンブル依存国家・日本　パチンコからはじまる精神疾患」（帚木蓬生）</w:t>
            </w:r>
          </w:p>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t>「消費者法ニュース100号記念号」</w:t>
            </w:r>
          </w:p>
        </w:tc>
        <w:tc>
          <w:tcPr>
            <w:tcW w:w="1985" w:type="dxa"/>
            <w:tcBorders>
              <w:bottom w:val="single" w:sz="4" w:space="0" w:color="auto"/>
            </w:tcBorders>
          </w:tcPr>
          <w:p w:rsidR="00B47B62" w:rsidRDefault="00CE25EC" w:rsidP="00B47B62">
            <w:pPr>
              <w:jc w:val="left"/>
              <w:rPr>
                <w:rFonts w:asciiTheme="minorEastAsia" w:hAnsiTheme="minorEastAsia"/>
                <w:sz w:val="22"/>
                <w:szCs w:val="21"/>
              </w:rPr>
            </w:pPr>
            <w:r>
              <w:rPr>
                <w:rFonts w:asciiTheme="minorEastAsia" w:hAnsiTheme="minorEastAsia" w:hint="eastAsia"/>
                <w:sz w:val="22"/>
                <w:szCs w:val="21"/>
              </w:rPr>
              <w:t>書籍紹介</w:t>
            </w:r>
          </w:p>
          <w:p w:rsidR="00CE25EC" w:rsidRPr="00DE7272" w:rsidRDefault="00CE25EC" w:rsidP="00B47B62">
            <w:pPr>
              <w:jc w:val="left"/>
              <w:rPr>
                <w:rFonts w:asciiTheme="minorEastAsia" w:hAnsiTheme="minorEastAsia"/>
                <w:sz w:val="22"/>
                <w:szCs w:val="21"/>
              </w:rPr>
            </w:pPr>
          </w:p>
        </w:tc>
      </w:tr>
      <w:tr w:rsidR="00B47B62" w:rsidRPr="00DE7272" w:rsidTr="00CE25EC">
        <w:tc>
          <w:tcPr>
            <w:tcW w:w="2126" w:type="dxa"/>
          </w:tcPr>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t>32号（2015.2.4）</w:t>
            </w:r>
          </w:p>
        </w:tc>
        <w:tc>
          <w:tcPr>
            <w:tcW w:w="5245" w:type="dxa"/>
            <w:tcBorders>
              <w:tl2br w:val="single" w:sz="4" w:space="0" w:color="auto"/>
            </w:tcBorders>
          </w:tcPr>
          <w:p w:rsidR="00B47B62" w:rsidRDefault="00B47B62" w:rsidP="00B47B62">
            <w:pPr>
              <w:jc w:val="left"/>
              <w:rPr>
                <w:rFonts w:asciiTheme="minorEastAsia" w:hAnsiTheme="minorEastAsia"/>
                <w:sz w:val="22"/>
                <w:szCs w:val="21"/>
              </w:rPr>
            </w:pPr>
          </w:p>
        </w:tc>
        <w:tc>
          <w:tcPr>
            <w:tcW w:w="1985" w:type="dxa"/>
            <w:tcBorders>
              <w:tl2br w:val="single" w:sz="4" w:space="0" w:color="auto"/>
            </w:tcBorders>
          </w:tcPr>
          <w:p w:rsidR="00B47B62" w:rsidRPr="00DE7272" w:rsidRDefault="00B47B62" w:rsidP="00B47B62">
            <w:pPr>
              <w:jc w:val="left"/>
              <w:rPr>
                <w:rFonts w:asciiTheme="minorEastAsia" w:hAnsiTheme="minorEastAsia"/>
                <w:sz w:val="22"/>
                <w:szCs w:val="21"/>
              </w:rPr>
            </w:pPr>
          </w:p>
        </w:tc>
      </w:tr>
      <w:tr w:rsidR="00B47B62" w:rsidRPr="00DE7272" w:rsidTr="00422C77">
        <w:tc>
          <w:tcPr>
            <w:tcW w:w="2126" w:type="dxa"/>
          </w:tcPr>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t>33号（2015.3.10）</w:t>
            </w:r>
          </w:p>
        </w:tc>
        <w:tc>
          <w:tcPr>
            <w:tcW w:w="5245" w:type="dxa"/>
            <w:tcBorders>
              <w:bottom w:val="single" w:sz="4" w:space="0" w:color="auto"/>
            </w:tcBorders>
          </w:tcPr>
          <w:p w:rsidR="00422C77" w:rsidRDefault="00422C77" w:rsidP="00B47B62">
            <w:pPr>
              <w:jc w:val="left"/>
              <w:rPr>
                <w:rFonts w:asciiTheme="minorEastAsia" w:hAnsiTheme="minorEastAsia"/>
                <w:sz w:val="22"/>
                <w:szCs w:val="21"/>
              </w:rPr>
            </w:pPr>
            <w:r>
              <w:rPr>
                <w:rFonts w:asciiTheme="minorEastAsia" w:hAnsiTheme="minorEastAsia" w:hint="eastAsia"/>
                <w:sz w:val="22"/>
                <w:szCs w:val="21"/>
              </w:rPr>
              <w:t>「法窓夜話」（穂積陳重）</w:t>
            </w:r>
          </w:p>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t>「日本版カジノのすべて」（木曽崇）</w:t>
            </w:r>
          </w:p>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t>「カジノ利権の正体」（別冊宝島2014.12.14号）</w:t>
            </w:r>
          </w:p>
          <w:p w:rsidR="00B47B62" w:rsidRPr="00B47B62" w:rsidRDefault="00B47B62" w:rsidP="00B47B62">
            <w:pPr>
              <w:jc w:val="left"/>
              <w:rPr>
                <w:rFonts w:asciiTheme="minorEastAsia" w:hAnsiTheme="minorEastAsia"/>
                <w:sz w:val="22"/>
                <w:szCs w:val="21"/>
              </w:rPr>
            </w:pPr>
            <w:r>
              <w:rPr>
                <w:rFonts w:asciiTheme="minorEastAsia" w:hAnsiTheme="minorEastAsia" w:hint="eastAsia"/>
                <w:sz w:val="22"/>
                <w:szCs w:val="21"/>
              </w:rPr>
              <w:lastRenderedPageBreak/>
              <w:t>「最新業界地図</w:t>
            </w:r>
            <w:r w:rsidR="008A32AC">
              <w:rPr>
                <w:rFonts w:asciiTheme="minorEastAsia" w:hAnsiTheme="minorEastAsia" w:hint="eastAsia"/>
                <w:sz w:val="22"/>
                <w:szCs w:val="21"/>
              </w:rPr>
              <w:t>2015</w:t>
            </w:r>
            <w:r>
              <w:rPr>
                <w:rFonts w:asciiTheme="minorEastAsia" w:hAnsiTheme="minorEastAsia" w:hint="eastAsia"/>
                <w:sz w:val="22"/>
                <w:szCs w:val="21"/>
              </w:rPr>
              <w:t>」（成美堂）</w:t>
            </w:r>
          </w:p>
        </w:tc>
        <w:tc>
          <w:tcPr>
            <w:tcW w:w="1985" w:type="dxa"/>
            <w:tcBorders>
              <w:bottom w:val="single" w:sz="4" w:space="0" w:color="auto"/>
            </w:tcBorders>
          </w:tcPr>
          <w:p w:rsidR="00422C77" w:rsidRDefault="00422C77" w:rsidP="00B47B62">
            <w:pPr>
              <w:jc w:val="left"/>
              <w:rPr>
                <w:rFonts w:asciiTheme="minorEastAsia" w:hAnsiTheme="minorEastAsia"/>
                <w:sz w:val="22"/>
                <w:szCs w:val="21"/>
              </w:rPr>
            </w:pPr>
            <w:r>
              <w:rPr>
                <w:rFonts w:asciiTheme="minorEastAsia" w:hAnsiTheme="minorEastAsia" w:hint="eastAsia"/>
                <w:sz w:val="22"/>
                <w:szCs w:val="21"/>
              </w:rPr>
              <w:lastRenderedPageBreak/>
              <w:t>穂積博士と博奕</w:t>
            </w:r>
          </w:p>
          <w:p w:rsidR="00B47B62" w:rsidRPr="00DE7272" w:rsidRDefault="00CE25EC" w:rsidP="00B47B62">
            <w:pPr>
              <w:jc w:val="left"/>
              <w:rPr>
                <w:rFonts w:asciiTheme="minorEastAsia" w:hAnsiTheme="minorEastAsia"/>
                <w:sz w:val="22"/>
                <w:szCs w:val="21"/>
              </w:rPr>
            </w:pPr>
            <w:r>
              <w:rPr>
                <w:rFonts w:asciiTheme="minorEastAsia" w:hAnsiTheme="minorEastAsia" w:hint="eastAsia"/>
                <w:sz w:val="22"/>
                <w:szCs w:val="21"/>
              </w:rPr>
              <w:t>書籍紹介</w:t>
            </w:r>
          </w:p>
        </w:tc>
      </w:tr>
      <w:tr w:rsidR="00B47B62" w:rsidRPr="00DE7272" w:rsidTr="00422C77">
        <w:tc>
          <w:tcPr>
            <w:tcW w:w="2126" w:type="dxa"/>
          </w:tcPr>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lastRenderedPageBreak/>
              <w:t>34号（2015.4.16）</w:t>
            </w:r>
          </w:p>
        </w:tc>
        <w:tc>
          <w:tcPr>
            <w:tcW w:w="5245" w:type="dxa"/>
            <w:tcBorders>
              <w:tl2br w:val="nil"/>
            </w:tcBorders>
          </w:tcPr>
          <w:p w:rsidR="00B47B62" w:rsidRPr="00422C77" w:rsidRDefault="00422C77" w:rsidP="00B47B62">
            <w:pPr>
              <w:jc w:val="left"/>
              <w:rPr>
                <w:rFonts w:asciiTheme="minorEastAsia" w:hAnsiTheme="minorEastAsia"/>
                <w:sz w:val="22"/>
                <w:szCs w:val="21"/>
              </w:rPr>
            </w:pPr>
            <w:r>
              <w:rPr>
                <w:rFonts w:asciiTheme="minorEastAsia" w:hAnsiTheme="minorEastAsia" w:hint="eastAsia"/>
                <w:sz w:val="22"/>
                <w:szCs w:val="21"/>
              </w:rPr>
              <w:t>「カジノ資本主義」（スーザン・ストレンジ）</w:t>
            </w:r>
          </w:p>
        </w:tc>
        <w:tc>
          <w:tcPr>
            <w:tcW w:w="1985" w:type="dxa"/>
            <w:tcBorders>
              <w:tl2br w:val="nil"/>
            </w:tcBorders>
          </w:tcPr>
          <w:p w:rsidR="00B47B62" w:rsidRPr="00DE7272" w:rsidRDefault="00871E4E" w:rsidP="00B47B62">
            <w:pPr>
              <w:jc w:val="left"/>
              <w:rPr>
                <w:rFonts w:asciiTheme="minorEastAsia" w:hAnsiTheme="minorEastAsia"/>
                <w:sz w:val="22"/>
                <w:szCs w:val="21"/>
              </w:rPr>
            </w:pPr>
            <w:r>
              <w:rPr>
                <w:rFonts w:asciiTheme="minorEastAsia" w:hAnsiTheme="minorEastAsia" w:hint="eastAsia"/>
                <w:sz w:val="22"/>
                <w:szCs w:val="21"/>
              </w:rPr>
              <w:t>「ｶｼﾞﾉ自治体」は許されない</w:t>
            </w:r>
          </w:p>
        </w:tc>
      </w:tr>
      <w:tr w:rsidR="00B47B62" w:rsidRPr="00DE7272" w:rsidTr="008A32AC">
        <w:tc>
          <w:tcPr>
            <w:tcW w:w="2126" w:type="dxa"/>
          </w:tcPr>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t>35号（2015.5.15）</w:t>
            </w:r>
          </w:p>
        </w:tc>
        <w:tc>
          <w:tcPr>
            <w:tcW w:w="5245" w:type="dxa"/>
            <w:tcBorders>
              <w:tl2br w:val="single" w:sz="4" w:space="0" w:color="auto"/>
            </w:tcBorders>
          </w:tcPr>
          <w:p w:rsidR="00B47B62" w:rsidRDefault="00B47B62" w:rsidP="00B47B62">
            <w:pPr>
              <w:jc w:val="left"/>
              <w:rPr>
                <w:rFonts w:asciiTheme="minorEastAsia" w:hAnsiTheme="minorEastAsia"/>
                <w:sz w:val="22"/>
                <w:szCs w:val="21"/>
              </w:rPr>
            </w:pPr>
          </w:p>
        </w:tc>
        <w:tc>
          <w:tcPr>
            <w:tcW w:w="1985" w:type="dxa"/>
            <w:tcBorders>
              <w:tl2br w:val="single" w:sz="4" w:space="0" w:color="auto"/>
            </w:tcBorders>
          </w:tcPr>
          <w:p w:rsidR="00B47B62" w:rsidRPr="00DE7272" w:rsidRDefault="00B47B62" w:rsidP="00B47B62">
            <w:pPr>
              <w:jc w:val="left"/>
              <w:rPr>
                <w:rFonts w:asciiTheme="minorEastAsia" w:hAnsiTheme="minorEastAsia"/>
                <w:sz w:val="22"/>
                <w:szCs w:val="21"/>
              </w:rPr>
            </w:pPr>
          </w:p>
        </w:tc>
      </w:tr>
      <w:tr w:rsidR="00B47B62" w:rsidRPr="00DE7272" w:rsidTr="00B47B62">
        <w:tc>
          <w:tcPr>
            <w:tcW w:w="2126" w:type="dxa"/>
          </w:tcPr>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t>36号（2015.6.18）</w:t>
            </w:r>
          </w:p>
        </w:tc>
        <w:tc>
          <w:tcPr>
            <w:tcW w:w="5245" w:type="dxa"/>
          </w:tcPr>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t>「カジノ幻想―日本経済が成長するという嘘」（鳥畑与一）</w:t>
            </w:r>
          </w:p>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t>「司法資料―賭博に関する調査1～3巻」（司法省）</w:t>
            </w:r>
          </w:p>
        </w:tc>
        <w:tc>
          <w:tcPr>
            <w:tcW w:w="1985" w:type="dxa"/>
          </w:tcPr>
          <w:p w:rsidR="00B47B62" w:rsidRPr="00DE7272" w:rsidRDefault="008A32AC" w:rsidP="00B47B62">
            <w:pPr>
              <w:jc w:val="left"/>
              <w:rPr>
                <w:rFonts w:asciiTheme="minorEastAsia" w:hAnsiTheme="minorEastAsia"/>
                <w:sz w:val="22"/>
                <w:szCs w:val="21"/>
              </w:rPr>
            </w:pPr>
            <w:r>
              <w:rPr>
                <w:rFonts w:asciiTheme="minorEastAsia" w:hAnsiTheme="minorEastAsia" w:hint="eastAsia"/>
                <w:sz w:val="22"/>
                <w:szCs w:val="21"/>
              </w:rPr>
              <w:t>書籍紹介</w:t>
            </w:r>
          </w:p>
        </w:tc>
      </w:tr>
      <w:tr w:rsidR="00B47B62" w:rsidRPr="00DE7272" w:rsidTr="00B47B62">
        <w:tc>
          <w:tcPr>
            <w:tcW w:w="2126" w:type="dxa"/>
          </w:tcPr>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t>37号（2015.7.28）</w:t>
            </w:r>
          </w:p>
        </w:tc>
        <w:tc>
          <w:tcPr>
            <w:tcW w:w="5245" w:type="dxa"/>
          </w:tcPr>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t>「スウェーデンの賭け事」（ネチャマ・テック）</w:t>
            </w:r>
          </w:p>
        </w:tc>
        <w:tc>
          <w:tcPr>
            <w:tcW w:w="1985" w:type="dxa"/>
          </w:tcPr>
          <w:p w:rsidR="00B47B62" w:rsidRPr="00DE7272" w:rsidRDefault="008A32AC" w:rsidP="00B47B62">
            <w:pPr>
              <w:jc w:val="left"/>
              <w:rPr>
                <w:rFonts w:asciiTheme="minorEastAsia" w:hAnsiTheme="minorEastAsia"/>
                <w:sz w:val="22"/>
                <w:szCs w:val="21"/>
              </w:rPr>
            </w:pPr>
            <w:r>
              <w:rPr>
                <w:rFonts w:asciiTheme="minorEastAsia" w:hAnsiTheme="minorEastAsia" w:hint="eastAsia"/>
                <w:sz w:val="22"/>
                <w:szCs w:val="21"/>
              </w:rPr>
              <w:t>書籍紹介</w:t>
            </w:r>
          </w:p>
        </w:tc>
      </w:tr>
      <w:tr w:rsidR="00B47B62" w:rsidRPr="00DE7272" w:rsidTr="00B47B62">
        <w:tc>
          <w:tcPr>
            <w:tcW w:w="2126" w:type="dxa"/>
          </w:tcPr>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t>38号（2015.10.2）</w:t>
            </w:r>
          </w:p>
        </w:tc>
        <w:tc>
          <w:tcPr>
            <w:tcW w:w="5245" w:type="dxa"/>
          </w:tcPr>
          <w:p w:rsidR="00871E4E" w:rsidRDefault="00871E4E" w:rsidP="00B47B62">
            <w:pPr>
              <w:jc w:val="left"/>
              <w:rPr>
                <w:rFonts w:asciiTheme="minorEastAsia" w:hAnsiTheme="minorEastAsia"/>
                <w:sz w:val="22"/>
                <w:szCs w:val="21"/>
              </w:rPr>
            </w:pPr>
            <w:r>
              <w:rPr>
                <w:rFonts w:asciiTheme="minorEastAsia" w:hAnsiTheme="minorEastAsia" w:hint="eastAsia"/>
                <w:sz w:val="22"/>
                <w:szCs w:val="21"/>
              </w:rPr>
              <w:t>「国富論」（アダム・スミス）</w:t>
            </w:r>
          </w:p>
          <w:p w:rsidR="00871E4E" w:rsidRDefault="00871E4E" w:rsidP="00B47B62">
            <w:pPr>
              <w:jc w:val="left"/>
              <w:rPr>
                <w:rFonts w:asciiTheme="minorEastAsia" w:hAnsiTheme="minorEastAsia"/>
                <w:sz w:val="22"/>
                <w:szCs w:val="21"/>
              </w:rPr>
            </w:pPr>
          </w:p>
          <w:p w:rsidR="00B47B62" w:rsidRDefault="00B47B62" w:rsidP="00B47B62">
            <w:pPr>
              <w:jc w:val="left"/>
              <w:rPr>
                <w:rFonts w:asciiTheme="minorEastAsia" w:hAnsiTheme="minorEastAsia"/>
                <w:sz w:val="22"/>
                <w:szCs w:val="21"/>
              </w:rPr>
            </w:pPr>
            <w:r>
              <w:rPr>
                <w:rFonts w:asciiTheme="minorEastAsia" w:hAnsiTheme="minorEastAsia" w:hint="eastAsia"/>
                <w:sz w:val="22"/>
                <w:szCs w:val="21"/>
              </w:rPr>
              <w:t>「まだある</w:t>
            </w:r>
            <w:r w:rsidR="0026657F">
              <w:rPr>
                <w:rFonts w:asciiTheme="minorEastAsia" w:hAnsiTheme="minorEastAsia" w:hint="eastAsia"/>
                <w:sz w:val="22"/>
                <w:szCs w:val="21"/>
              </w:rPr>
              <w:t>！</w:t>
            </w:r>
            <w:r>
              <w:rPr>
                <w:rFonts w:asciiTheme="minorEastAsia" w:hAnsiTheme="minorEastAsia" w:hint="eastAsia"/>
                <w:sz w:val="22"/>
                <w:szCs w:val="21"/>
              </w:rPr>
              <w:t>パチンコホールのあぶない話」（</w:t>
            </w:r>
            <w:r w:rsidR="0026657F">
              <w:rPr>
                <w:rFonts w:asciiTheme="minorEastAsia" w:hAnsiTheme="minorEastAsia" w:hint="eastAsia"/>
                <w:sz w:val="22"/>
                <w:szCs w:val="24"/>
              </w:rPr>
              <w:t>業界内研究会）</w:t>
            </w:r>
          </w:p>
        </w:tc>
        <w:tc>
          <w:tcPr>
            <w:tcW w:w="1985" w:type="dxa"/>
          </w:tcPr>
          <w:p w:rsidR="00871E4E" w:rsidRDefault="00871E4E" w:rsidP="00B47B62">
            <w:pPr>
              <w:jc w:val="left"/>
              <w:rPr>
                <w:rFonts w:asciiTheme="minorEastAsia" w:hAnsiTheme="minorEastAsia"/>
                <w:sz w:val="22"/>
                <w:szCs w:val="21"/>
              </w:rPr>
            </w:pPr>
            <w:r>
              <w:rPr>
                <w:rFonts w:asciiTheme="minorEastAsia" w:hAnsiTheme="minorEastAsia" w:hint="eastAsia"/>
                <w:sz w:val="22"/>
                <w:szCs w:val="21"/>
              </w:rPr>
              <w:t>ｱﾀﾞﾑｽﾐｽの語る「宝くじ」</w:t>
            </w:r>
          </w:p>
          <w:p w:rsidR="00B47B62" w:rsidRPr="00DE7272" w:rsidRDefault="008A32AC" w:rsidP="00B47B62">
            <w:pPr>
              <w:jc w:val="left"/>
              <w:rPr>
                <w:rFonts w:asciiTheme="minorEastAsia" w:hAnsiTheme="minorEastAsia"/>
                <w:sz w:val="22"/>
                <w:szCs w:val="21"/>
              </w:rPr>
            </w:pPr>
            <w:r>
              <w:rPr>
                <w:rFonts w:asciiTheme="minorEastAsia" w:hAnsiTheme="minorEastAsia" w:hint="eastAsia"/>
                <w:sz w:val="22"/>
                <w:szCs w:val="21"/>
              </w:rPr>
              <w:t>パチンコ研究（５）</w:t>
            </w:r>
          </w:p>
        </w:tc>
      </w:tr>
      <w:tr w:rsidR="00B47B62" w:rsidRPr="00DE7272" w:rsidTr="00B47B62">
        <w:tc>
          <w:tcPr>
            <w:tcW w:w="2126" w:type="dxa"/>
          </w:tcPr>
          <w:p w:rsidR="00B47B62" w:rsidRDefault="0026657F" w:rsidP="00B47B62">
            <w:pPr>
              <w:jc w:val="left"/>
              <w:rPr>
                <w:rFonts w:asciiTheme="minorEastAsia" w:hAnsiTheme="minorEastAsia"/>
                <w:sz w:val="22"/>
                <w:szCs w:val="21"/>
              </w:rPr>
            </w:pPr>
            <w:r>
              <w:rPr>
                <w:rFonts w:asciiTheme="minorEastAsia" w:hAnsiTheme="minorEastAsia" w:hint="eastAsia"/>
                <w:sz w:val="22"/>
                <w:szCs w:val="21"/>
              </w:rPr>
              <w:t>39号（2015.11.4）</w:t>
            </w:r>
          </w:p>
        </w:tc>
        <w:tc>
          <w:tcPr>
            <w:tcW w:w="5245" w:type="dxa"/>
          </w:tcPr>
          <w:p w:rsidR="00871E4E" w:rsidRDefault="00871E4E" w:rsidP="00B47B62">
            <w:pPr>
              <w:jc w:val="left"/>
              <w:rPr>
                <w:rFonts w:asciiTheme="minorEastAsia" w:hAnsiTheme="minorEastAsia"/>
                <w:sz w:val="22"/>
                <w:szCs w:val="21"/>
              </w:rPr>
            </w:pPr>
            <w:r>
              <w:rPr>
                <w:rFonts w:asciiTheme="minorEastAsia" w:hAnsiTheme="minorEastAsia" w:hint="eastAsia"/>
                <w:sz w:val="22"/>
                <w:szCs w:val="21"/>
              </w:rPr>
              <w:t>「江戸時代漫筆」（石井良助）</w:t>
            </w:r>
          </w:p>
          <w:p w:rsidR="00871E4E" w:rsidRDefault="00871E4E" w:rsidP="00B47B62">
            <w:pPr>
              <w:jc w:val="left"/>
              <w:rPr>
                <w:rFonts w:asciiTheme="minorEastAsia" w:hAnsiTheme="minorEastAsia"/>
                <w:sz w:val="22"/>
                <w:szCs w:val="21"/>
              </w:rPr>
            </w:pPr>
            <w:r>
              <w:rPr>
                <w:rFonts w:asciiTheme="minorEastAsia" w:hAnsiTheme="minorEastAsia" w:hint="eastAsia"/>
                <w:sz w:val="22"/>
                <w:szCs w:val="21"/>
              </w:rPr>
              <w:t>「浮世物語」（浅井了意）</w:t>
            </w:r>
          </w:p>
          <w:p w:rsidR="008A32AC" w:rsidRDefault="008A32AC" w:rsidP="00B47B62">
            <w:pPr>
              <w:jc w:val="left"/>
              <w:rPr>
                <w:rFonts w:asciiTheme="minorEastAsia" w:hAnsiTheme="minorEastAsia"/>
                <w:sz w:val="22"/>
                <w:szCs w:val="21"/>
              </w:rPr>
            </w:pPr>
            <w:r>
              <w:rPr>
                <w:rFonts w:asciiTheme="minorEastAsia" w:hAnsiTheme="minorEastAsia" w:hint="eastAsia"/>
                <w:sz w:val="22"/>
                <w:szCs w:val="21"/>
              </w:rPr>
              <w:t>「ＣＡＳＩＮＯＳ」（ラルフ・テグマイヤー）</w:t>
            </w:r>
          </w:p>
          <w:p w:rsidR="00B47B62" w:rsidRDefault="0026657F" w:rsidP="00B47B62">
            <w:pPr>
              <w:jc w:val="left"/>
              <w:rPr>
                <w:rFonts w:asciiTheme="minorEastAsia" w:hAnsiTheme="minorEastAsia"/>
                <w:sz w:val="22"/>
                <w:szCs w:val="21"/>
              </w:rPr>
            </w:pPr>
            <w:r>
              <w:rPr>
                <w:rFonts w:asciiTheme="minorEastAsia" w:hAnsiTheme="minorEastAsia" w:hint="eastAsia"/>
                <w:sz w:val="22"/>
                <w:szCs w:val="21"/>
              </w:rPr>
              <w:t>「新・観光立国宣言―モノづくり国家を超えて」（寺島実郎）</w:t>
            </w:r>
          </w:p>
          <w:p w:rsidR="0026657F" w:rsidRDefault="0026657F" w:rsidP="00B47B62">
            <w:pPr>
              <w:jc w:val="left"/>
              <w:rPr>
                <w:rFonts w:asciiTheme="minorEastAsia" w:hAnsiTheme="minorEastAsia"/>
                <w:sz w:val="22"/>
                <w:szCs w:val="21"/>
              </w:rPr>
            </w:pPr>
            <w:r>
              <w:rPr>
                <w:rFonts w:asciiTheme="minorEastAsia" w:hAnsiTheme="minorEastAsia" w:hint="eastAsia"/>
                <w:sz w:val="22"/>
                <w:szCs w:val="21"/>
              </w:rPr>
              <w:t>「ギャンブルと財政</w:t>
            </w:r>
            <w:r w:rsidR="008A32AC">
              <w:rPr>
                <w:rFonts w:asciiTheme="minorEastAsia" w:hAnsiTheme="minorEastAsia" w:hint="eastAsia"/>
                <w:sz w:val="22"/>
                <w:szCs w:val="21"/>
              </w:rPr>
              <w:t>・</w:t>
            </w:r>
            <w:r>
              <w:rPr>
                <w:rFonts w:asciiTheme="minorEastAsia" w:hAnsiTheme="minorEastAsia" w:hint="eastAsia"/>
                <w:sz w:val="22"/>
                <w:szCs w:val="21"/>
              </w:rPr>
              <w:t>経済」（ラグナ―、全競輪協）</w:t>
            </w:r>
          </w:p>
          <w:p w:rsidR="0026657F" w:rsidRDefault="0026657F" w:rsidP="00B47B62">
            <w:pPr>
              <w:jc w:val="left"/>
              <w:rPr>
                <w:rFonts w:asciiTheme="minorEastAsia" w:hAnsiTheme="minorEastAsia"/>
                <w:sz w:val="22"/>
                <w:szCs w:val="21"/>
              </w:rPr>
            </w:pPr>
            <w:r>
              <w:rPr>
                <w:rFonts w:asciiTheme="minorEastAsia" w:hAnsiTheme="minorEastAsia" w:hint="eastAsia"/>
                <w:sz w:val="22"/>
                <w:szCs w:val="21"/>
              </w:rPr>
              <w:t>「賭け事に関する</w:t>
            </w:r>
            <w:r w:rsidR="008A32AC">
              <w:rPr>
                <w:rFonts w:asciiTheme="minorEastAsia" w:hAnsiTheme="minorEastAsia" w:hint="eastAsia"/>
                <w:sz w:val="22"/>
                <w:szCs w:val="21"/>
              </w:rPr>
              <w:t>『</w:t>
            </w:r>
            <w:r>
              <w:rPr>
                <w:rFonts w:asciiTheme="minorEastAsia" w:hAnsiTheme="minorEastAsia" w:hint="eastAsia"/>
                <w:sz w:val="22"/>
                <w:szCs w:val="21"/>
              </w:rPr>
              <w:t>英国王室委員会報告書</w:t>
            </w:r>
            <w:r w:rsidR="008A32AC">
              <w:rPr>
                <w:rFonts w:asciiTheme="minorEastAsia" w:hAnsiTheme="minorEastAsia" w:hint="eastAsia"/>
                <w:sz w:val="22"/>
                <w:szCs w:val="21"/>
              </w:rPr>
              <w:t>』</w:t>
            </w:r>
            <w:r>
              <w:rPr>
                <w:rFonts w:asciiTheme="minorEastAsia" w:hAnsiTheme="minorEastAsia" w:hint="eastAsia"/>
                <w:sz w:val="22"/>
                <w:szCs w:val="21"/>
              </w:rPr>
              <w:t>」（全競輪協）</w:t>
            </w:r>
          </w:p>
        </w:tc>
        <w:tc>
          <w:tcPr>
            <w:tcW w:w="1985" w:type="dxa"/>
          </w:tcPr>
          <w:p w:rsidR="00871E4E" w:rsidRDefault="00871E4E" w:rsidP="00B47B62">
            <w:pPr>
              <w:jc w:val="left"/>
              <w:rPr>
                <w:rFonts w:asciiTheme="minorEastAsia" w:hAnsiTheme="minorEastAsia"/>
                <w:sz w:val="22"/>
                <w:szCs w:val="21"/>
              </w:rPr>
            </w:pPr>
            <w:r>
              <w:rPr>
                <w:rFonts w:asciiTheme="minorEastAsia" w:hAnsiTheme="minorEastAsia" w:hint="eastAsia"/>
                <w:sz w:val="22"/>
                <w:szCs w:val="21"/>
              </w:rPr>
              <w:t>富突考</w:t>
            </w:r>
          </w:p>
          <w:p w:rsidR="00871E4E" w:rsidRDefault="00871E4E" w:rsidP="00B47B62">
            <w:pPr>
              <w:jc w:val="left"/>
              <w:rPr>
                <w:rFonts w:asciiTheme="minorEastAsia" w:hAnsiTheme="minorEastAsia"/>
                <w:sz w:val="22"/>
                <w:szCs w:val="21"/>
              </w:rPr>
            </w:pPr>
            <w:r>
              <w:rPr>
                <w:rFonts w:asciiTheme="minorEastAsia" w:hAnsiTheme="minorEastAsia" w:hint="eastAsia"/>
                <w:sz w:val="22"/>
                <w:szCs w:val="21"/>
              </w:rPr>
              <w:t>博奕とカルタ</w:t>
            </w:r>
          </w:p>
          <w:p w:rsidR="00B47B62" w:rsidRPr="008A32AC" w:rsidRDefault="008A32AC" w:rsidP="00B47B62">
            <w:pPr>
              <w:jc w:val="left"/>
              <w:rPr>
                <w:rFonts w:asciiTheme="minorEastAsia" w:hAnsiTheme="minorEastAsia"/>
                <w:sz w:val="22"/>
                <w:szCs w:val="21"/>
              </w:rPr>
            </w:pPr>
            <w:r>
              <w:rPr>
                <w:rFonts w:asciiTheme="minorEastAsia" w:hAnsiTheme="minorEastAsia" w:hint="eastAsia"/>
                <w:sz w:val="22"/>
                <w:szCs w:val="21"/>
              </w:rPr>
              <w:t>書籍紹介</w:t>
            </w:r>
          </w:p>
        </w:tc>
      </w:tr>
      <w:tr w:rsidR="0026657F" w:rsidRPr="00DE7272" w:rsidTr="00B47B62">
        <w:tc>
          <w:tcPr>
            <w:tcW w:w="2126" w:type="dxa"/>
          </w:tcPr>
          <w:p w:rsidR="0026657F" w:rsidRDefault="0026657F" w:rsidP="00B47B62">
            <w:pPr>
              <w:jc w:val="left"/>
              <w:rPr>
                <w:rFonts w:asciiTheme="minorEastAsia" w:hAnsiTheme="minorEastAsia"/>
                <w:sz w:val="22"/>
                <w:szCs w:val="21"/>
              </w:rPr>
            </w:pPr>
            <w:r>
              <w:rPr>
                <w:rFonts w:asciiTheme="minorEastAsia" w:hAnsiTheme="minorEastAsia" w:hint="eastAsia"/>
                <w:sz w:val="22"/>
                <w:szCs w:val="21"/>
              </w:rPr>
              <w:t>40号（2015.12.22）</w:t>
            </w:r>
          </w:p>
        </w:tc>
        <w:tc>
          <w:tcPr>
            <w:tcW w:w="5245" w:type="dxa"/>
          </w:tcPr>
          <w:p w:rsidR="0026657F" w:rsidRDefault="0026657F" w:rsidP="00B47B62">
            <w:pPr>
              <w:jc w:val="left"/>
              <w:rPr>
                <w:rFonts w:asciiTheme="minorEastAsia" w:hAnsiTheme="minorEastAsia"/>
                <w:sz w:val="22"/>
                <w:szCs w:val="21"/>
              </w:rPr>
            </w:pPr>
            <w:r>
              <w:rPr>
                <w:rFonts w:asciiTheme="minorEastAsia" w:hAnsiTheme="minorEastAsia" w:hint="eastAsia"/>
                <w:sz w:val="22"/>
                <w:szCs w:val="21"/>
              </w:rPr>
              <w:t>「カジノ産業の本質―社会経済的コストと可能性の分析」（ダグラス・ウォーカー）</w:t>
            </w:r>
          </w:p>
        </w:tc>
        <w:tc>
          <w:tcPr>
            <w:tcW w:w="1985" w:type="dxa"/>
          </w:tcPr>
          <w:p w:rsidR="0026657F" w:rsidRPr="00DE7272" w:rsidRDefault="008A32AC" w:rsidP="00B47B62">
            <w:pPr>
              <w:jc w:val="left"/>
              <w:rPr>
                <w:rFonts w:asciiTheme="minorEastAsia" w:hAnsiTheme="minorEastAsia"/>
                <w:sz w:val="22"/>
                <w:szCs w:val="21"/>
              </w:rPr>
            </w:pPr>
            <w:r>
              <w:rPr>
                <w:rFonts w:asciiTheme="minorEastAsia" w:hAnsiTheme="minorEastAsia" w:hint="eastAsia"/>
                <w:sz w:val="22"/>
                <w:szCs w:val="21"/>
              </w:rPr>
              <w:t>書籍紹介</w:t>
            </w:r>
          </w:p>
        </w:tc>
      </w:tr>
      <w:tr w:rsidR="0026657F" w:rsidRPr="00DE7272" w:rsidTr="00B47B62">
        <w:tc>
          <w:tcPr>
            <w:tcW w:w="2126" w:type="dxa"/>
          </w:tcPr>
          <w:p w:rsidR="0026657F" w:rsidRDefault="0026657F" w:rsidP="00B47B62">
            <w:pPr>
              <w:jc w:val="left"/>
              <w:rPr>
                <w:rFonts w:asciiTheme="minorEastAsia" w:hAnsiTheme="minorEastAsia"/>
                <w:sz w:val="22"/>
                <w:szCs w:val="21"/>
              </w:rPr>
            </w:pPr>
            <w:r>
              <w:rPr>
                <w:rFonts w:asciiTheme="minorEastAsia" w:hAnsiTheme="minorEastAsia" w:hint="eastAsia"/>
                <w:sz w:val="22"/>
                <w:szCs w:val="21"/>
              </w:rPr>
              <w:t>41号（2016.1.29）</w:t>
            </w:r>
          </w:p>
        </w:tc>
        <w:tc>
          <w:tcPr>
            <w:tcW w:w="5245" w:type="dxa"/>
          </w:tcPr>
          <w:p w:rsidR="006E4BD9" w:rsidRDefault="006E4BD9" w:rsidP="00B47B62">
            <w:pPr>
              <w:jc w:val="left"/>
              <w:rPr>
                <w:rFonts w:asciiTheme="minorEastAsia" w:hAnsiTheme="minorEastAsia"/>
                <w:sz w:val="22"/>
                <w:szCs w:val="21"/>
              </w:rPr>
            </w:pPr>
            <w:r>
              <w:rPr>
                <w:rFonts w:asciiTheme="minorEastAsia" w:hAnsiTheme="minorEastAsia" w:hint="eastAsia"/>
                <w:sz w:val="22"/>
                <w:szCs w:val="21"/>
              </w:rPr>
              <w:t>「レジャー白書2015」（日本生産性本部）</w:t>
            </w:r>
          </w:p>
          <w:p w:rsidR="0026657F" w:rsidRDefault="0026657F" w:rsidP="00B47B62">
            <w:pPr>
              <w:jc w:val="left"/>
              <w:rPr>
                <w:rFonts w:asciiTheme="minorEastAsia" w:hAnsiTheme="minorEastAsia"/>
                <w:sz w:val="22"/>
                <w:szCs w:val="21"/>
              </w:rPr>
            </w:pPr>
            <w:r>
              <w:rPr>
                <w:rFonts w:asciiTheme="minorEastAsia" w:hAnsiTheme="minorEastAsia" w:hint="eastAsia"/>
                <w:sz w:val="22"/>
                <w:szCs w:val="21"/>
              </w:rPr>
              <w:t>「ギャンブル依存症」（田中紀子）</w:t>
            </w:r>
          </w:p>
          <w:p w:rsidR="0026657F" w:rsidRDefault="0026657F" w:rsidP="00B47B62">
            <w:pPr>
              <w:jc w:val="left"/>
              <w:rPr>
                <w:rFonts w:asciiTheme="minorEastAsia" w:hAnsiTheme="minorEastAsia"/>
                <w:sz w:val="22"/>
                <w:szCs w:val="21"/>
              </w:rPr>
            </w:pPr>
            <w:r>
              <w:rPr>
                <w:rFonts w:asciiTheme="minorEastAsia" w:hAnsiTheme="minorEastAsia" w:hint="eastAsia"/>
                <w:sz w:val="22"/>
                <w:szCs w:val="21"/>
              </w:rPr>
              <w:t>「</w:t>
            </w:r>
            <w:r w:rsidR="006E4BD9">
              <w:rPr>
                <w:rFonts w:asciiTheme="minorEastAsia" w:hAnsiTheme="minorEastAsia" w:hint="eastAsia"/>
                <w:sz w:val="22"/>
                <w:szCs w:val="21"/>
              </w:rPr>
              <w:t>科学研究とデータのからくり」（谷岡一郎）</w:t>
            </w:r>
          </w:p>
        </w:tc>
        <w:tc>
          <w:tcPr>
            <w:tcW w:w="1985" w:type="dxa"/>
          </w:tcPr>
          <w:p w:rsidR="0026657F" w:rsidRDefault="008A32AC" w:rsidP="00B47B62">
            <w:pPr>
              <w:jc w:val="left"/>
              <w:rPr>
                <w:rFonts w:asciiTheme="minorEastAsia" w:hAnsiTheme="minorEastAsia"/>
                <w:sz w:val="22"/>
                <w:szCs w:val="21"/>
              </w:rPr>
            </w:pPr>
            <w:r>
              <w:rPr>
                <w:rFonts w:asciiTheme="minorEastAsia" w:hAnsiTheme="minorEastAsia" w:hint="eastAsia"/>
                <w:sz w:val="22"/>
                <w:szCs w:val="21"/>
              </w:rPr>
              <w:t>最新ｷﾞｬﾝﾌﾞﾙ事情</w:t>
            </w:r>
          </w:p>
          <w:p w:rsidR="008A32AC" w:rsidRPr="00DE7272" w:rsidRDefault="008A32AC" w:rsidP="00B47B62">
            <w:pPr>
              <w:jc w:val="left"/>
              <w:rPr>
                <w:rFonts w:asciiTheme="minorEastAsia" w:hAnsiTheme="minorEastAsia"/>
                <w:sz w:val="22"/>
                <w:szCs w:val="21"/>
              </w:rPr>
            </w:pPr>
            <w:r>
              <w:rPr>
                <w:rFonts w:asciiTheme="minorEastAsia" w:hAnsiTheme="minorEastAsia" w:hint="eastAsia"/>
                <w:sz w:val="22"/>
                <w:szCs w:val="21"/>
              </w:rPr>
              <w:t>書籍紹介</w:t>
            </w:r>
          </w:p>
        </w:tc>
      </w:tr>
      <w:tr w:rsidR="0026657F" w:rsidRPr="00DE7272" w:rsidTr="008A32AC">
        <w:tc>
          <w:tcPr>
            <w:tcW w:w="2126" w:type="dxa"/>
          </w:tcPr>
          <w:p w:rsidR="0026657F" w:rsidRDefault="006E4BD9" w:rsidP="00B47B62">
            <w:pPr>
              <w:jc w:val="left"/>
              <w:rPr>
                <w:rFonts w:asciiTheme="minorEastAsia" w:hAnsiTheme="minorEastAsia"/>
                <w:sz w:val="22"/>
                <w:szCs w:val="21"/>
              </w:rPr>
            </w:pPr>
            <w:r>
              <w:rPr>
                <w:rFonts w:asciiTheme="minorEastAsia" w:hAnsiTheme="minorEastAsia" w:hint="eastAsia"/>
                <w:sz w:val="22"/>
                <w:szCs w:val="21"/>
              </w:rPr>
              <w:t>42号（2016.3.3）</w:t>
            </w:r>
          </w:p>
        </w:tc>
        <w:tc>
          <w:tcPr>
            <w:tcW w:w="5245" w:type="dxa"/>
            <w:tcBorders>
              <w:bottom w:val="single" w:sz="4" w:space="0" w:color="auto"/>
            </w:tcBorders>
          </w:tcPr>
          <w:p w:rsidR="0026657F" w:rsidRDefault="006E4BD9" w:rsidP="00B47B62">
            <w:pPr>
              <w:jc w:val="left"/>
              <w:rPr>
                <w:rFonts w:asciiTheme="minorEastAsia" w:hAnsiTheme="minorEastAsia"/>
                <w:sz w:val="22"/>
                <w:szCs w:val="21"/>
              </w:rPr>
            </w:pPr>
            <w:r>
              <w:rPr>
                <w:rFonts w:asciiTheme="minorEastAsia" w:hAnsiTheme="minorEastAsia" w:hint="eastAsia"/>
                <w:sz w:val="22"/>
                <w:szCs w:val="21"/>
              </w:rPr>
              <w:t>「値段の</w:t>
            </w:r>
            <w:r w:rsidR="00DF77F0">
              <w:rPr>
                <w:rFonts w:asciiTheme="minorEastAsia" w:hAnsiTheme="minorEastAsia" w:hint="eastAsia"/>
                <w:sz w:val="22"/>
                <w:szCs w:val="21"/>
              </w:rPr>
              <w:t>明治大正昭和</w:t>
            </w:r>
            <w:r>
              <w:rPr>
                <w:rFonts w:asciiTheme="minorEastAsia" w:hAnsiTheme="minorEastAsia" w:hint="eastAsia"/>
                <w:sz w:val="22"/>
                <w:szCs w:val="21"/>
              </w:rPr>
              <w:t>風俗史」（</w:t>
            </w:r>
            <w:r w:rsidR="00DF77F0">
              <w:rPr>
                <w:rFonts w:asciiTheme="minorEastAsia" w:hAnsiTheme="minorEastAsia" w:hint="eastAsia"/>
                <w:sz w:val="22"/>
                <w:szCs w:val="21"/>
              </w:rPr>
              <w:t>週刊朝日</w:t>
            </w:r>
            <w:r>
              <w:rPr>
                <w:rFonts w:asciiTheme="minorEastAsia" w:hAnsiTheme="minorEastAsia" w:hint="eastAsia"/>
                <w:sz w:val="22"/>
                <w:szCs w:val="21"/>
              </w:rPr>
              <w:t>）</w:t>
            </w:r>
          </w:p>
          <w:p w:rsidR="00DF77F0" w:rsidRDefault="00DF77F0" w:rsidP="00B47B62">
            <w:pPr>
              <w:jc w:val="left"/>
              <w:rPr>
                <w:rFonts w:asciiTheme="minorEastAsia" w:hAnsiTheme="minorEastAsia"/>
                <w:sz w:val="22"/>
                <w:szCs w:val="21"/>
              </w:rPr>
            </w:pPr>
          </w:p>
          <w:p w:rsidR="00DF77F0" w:rsidRDefault="00DF77F0" w:rsidP="00B47B62">
            <w:pPr>
              <w:jc w:val="left"/>
              <w:rPr>
                <w:rFonts w:asciiTheme="minorEastAsia" w:hAnsiTheme="minorEastAsia"/>
                <w:sz w:val="22"/>
                <w:szCs w:val="21"/>
              </w:rPr>
            </w:pPr>
            <w:r>
              <w:rPr>
                <w:rFonts w:asciiTheme="minorEastAsia" w:hAnsiTheme="minorEastAsia" w:hint="eastAsia"/>
                <w:sz w:val="22"/>
                <w:szCs w:val="21"/>
              </w:rPr>
              <w:t>「新値段の明治大正昭和風俗史」（週刊朝日）</w:t>
            </w:r>
          </w:p>
        </w:tc>
        <w:tc>
          <w:tcPr>
            <w:tcW w:w="1985" w:type="dxa"/>
            <w:tcBorders>
              <w:bottom w:val="single" w:sz="4" w:space="0" w:color="auto"/>
            </w:tcBorders>
          </w:tcPr>
          <w:p w:rsidR="0026657F" w:rsidRDefault="008A32AC" w:rsidP="00B47B62">
            <w:pPr>
              <w:jc w:val="left"/>
              <w:rPr>
                <w:rFonts w:asciiTheme="minorEastAsia" w:hAnsiTheme="minorEastAsia"/>
                <w:sz w:val="22"/>
                <w:szCs w:val="21"/>
              </w:rPr>
            </w:pPr>
            <w:r>
              <w:rPr>
                <w:rFonts w:asciiTheme="minorEastAsia" w:hAnsiTheme="minorEastAsia" w:hint="eastAsia"/>
                <w:sz w:val="22"/>
                <w:szCs w:val="21"/>
              </w:rPr>
              <w:t>勝馬投票券と宝くじの値段の歴史</w:t>
            </w:r>
          </w:p>
          <w:p w:rsidR="00DF77F0" w:rsidRPr="00DE7272" w:rsidRDefault="00DF77F0" w:rsidP="00B47B62">
            <w:pPr>
              <w:jc w:val="left"/>
              <w:rPr>
                <w:rFonts w:asciiTheme="minorEastAsia" w:hAnsiTheme="minorEastAsia"/>
                <w:sz w:val="22"/>
                <w:szCs w:val="21"/>
              </w:rPr>
            </w:pPr>
            <w:r>
              <w:rPr>
                <w:rFonts w:asciiTheme="minorEastAsia" w:hAnsiTheme="minorEastAsia" w:hint="eastAsia"/>
                <w:sz w:val="22"/>
                <w:szCs w:val="21"/>
              </w:rPr>
              <w:t>競馬の賞金</w:t>
            </w:r>
          </w:p>
        </w:tc>
      </w:tr>
      <w:tr w:rsidR="0026657F" w:rsidRPr="00DE7272" w:rsidTr="008A32AC">
        <w:tc>
          <w:tcPr>
            <w:tcW w:w="2126" w:type="dxa"/>
          </w:tcPr>
          <w:p w:rsidR="0026657F" w:rsidRDefault="006E4BD9" w:rsidP="00B47B62">
            <w:pPr>
              <w:jc w:val="left"/>
              <w:rPr>
                <w:rFonts w:asciiTheme="minorEastAsia" w:hAnsiTheme="minorEastAsia"/>
                <w:sz w:val="22"/>
                <w:szCs w:val="21"/>
              </w:rPr>
            </w:pPr>
            <w:r>
              <w:rPr>
                <w:rFonts w:asciiTheme="minorEastAsia" w:hAnsiTheme="minorEastAsia" w:hint="eastAsia"/>
                <w:sz w:val="22"/>
                <w:szCs w:val="21"/>
              </w:rPr>
              <w:t>43号（2016.5.31）</w:t>
            </w:r>
          </w:p>
        </w:tc>
        <w:tc>
          <w:tcPr>
            <w:tcW w:w="5245" w:type="dxa"/>
            <w:tcBorders>
              <w:tl2br w:val="single" w:sz="4" w:space="0" w:color="auto"/>
            </w:tcBorders>
          </w:tcPr>
          <w:p w:rsidR="0026657F" w:rsidRDefault="0026657F" w:rsidP="00B47B62">
            <w:pPr>
              <w:jc w:val="left"/>
              <w:rPr>
                <w:rFonts w:asciiTheme="minorEastAsia" w:hAnsiTheme="minorEastAsia"/>
                <w:sz w:val="22"/>
                <w:szCs w:val="21"/>
              </w:rPr>
            </w:pPr>
          </w:p>
        </w:tc>
        <w:tc>
          <w:tcPr>
            <w:tcW w:w="1985" w:type="dxa"/>
            <w:tcBorders>
              <w:tl2br w:val="single" w:sz="4" w:space="0" w:color="auto"/>
            </w:tcBorders>
          </w:tcPr>
          <w:p w:rsidR="0026657F" w:rsidRPr="00DE7272" w:rsidRDefault="0026657F" w:rsidP="00B47B62">
            <w:pPr>
              <w:jc w:val="left"/>
              <w:rPr>
                <w:rFonts w:asciiTheme="minorEastAsia" w:hAnsiTheme="minorEastAsia"/>
                <w:sz w:val="22"/>
                <w:szCs w:val="21"/>
              </w:rPr>
            </w:pPr>
          </w:p>
        </w:tc>
      </w:tr>
      <w:tr w:rsidR="0026657F" w:rsidRPr="00DE7272" w:rsidTr="00B47B62">
        <w:tc>
          <w:tcPr>
            <w:tcW w:w="2126" w:type="dxa"/>
          </w:tcPr>
          <w:p w:rsidR="0026657F" w:rsidRDefault="006E4BD9" w:rsidP="00B47B62">
            <w:pPr>
              <w:jc w:val="left"/>
              <w:rPr>
                <w:rFonts w:asciiTheme="minorEastAsia" w:hAnsiTheme="minorEastAsia"/>
                <w:sz w:val="22"/>
                <w:szCs w:val="21"/>
              </w:rPr>
            </w:pPr>
            <w:r>
              <w:rPr>
                <w:rFonts w:asciiTheme="minorEastAsia" w:hAnsiTheme="minorEastAsia" w:hint="eastAsia"/>
                <w:sz w:val="22"/>
                <w:szCs w:val="21"/>
              </w:rPr>
              <w:t>44号（2016.6.30）</w:t>
            </w:r>
          </w:p>
        </w:tc>
        <w:tc>
          <w:tcPr>
            <w:tcW w:w="5245" w:type="dxa"/>
          </w:tcPr>
          <w:p w:rsidR="00DF77F0" w:rsidRDefault="00DF77F0" w:rsidP="00B47B62">
            <w:pPr>
              <w:jc w:val="left"/>
              <w:rPr>
                <w:rFonts w:asciiTheme="minorEastAsia" w:hAnsiTheme="minorEastAsia"/>
                <w:sz w:val="22"/>
                <w:szCs w:val="21"/>
              </w:rPr>
            </w:pPr>
            <w:r>
              <w:rPr>
                <w:rFonts w:asciiTheme="minorEastAsia" w:hAnsiTheme="minorEastAsia" w:hint="eastAsia"/>
                <w:sz w:val="22"/>
                <w:szCs w:val="21"/>
              </w:rPr>
              <w:t>「江戸時代漫筆」（石井良助）</w:t>
            </w:r>
          </w:p>
          <w:p w:rsidR="008A32AC" w:rsidRDefault="008A32AC" w:rsidP="00B47B62">
            <w:pPr>
              <w:jc w:val="left"/>
              <w:rPr>
                <w:rFonts w:asciiTheme="minorEastAsia" w:hAnsiTheme="minorEastAsia"/>
                <w:sz w:val="22"/>
                <w:szCs w:val="21"/>
              </w:rPr>
            </w:pPr>
            <w:r>
              <w:rPr>
                <w:rFonts w:asciiTheme="minorEastAsia" w:hAnsiTheme="minorEastAsia" w:hint="eastAsia"/>
                <w:sz w:val="22"/>
                <w:szCs w:val="21"/>
              </w:rPr>
              <w:t>「世紀末パチンコ秘話―釘師50年　30兆円産業の汚点を暴く―」（小川和也）</w:t>
            </w:r>
          </w:p>
          <w:p w:rsidR="0026657F" w:rsidRDefault="006E4BD9" w:rsidP="00B47B62">
            <w:pPr>
              <w:jc w:val="left"/>
              <w:rPr>
                <w:rFonts w:asciiTheme="minorEastAsia" w:hAnsiTheme="minorEastAsia"/>
                <w:sz w:val="22"/>
                <w:szCs w:val="21"/>
              </w:rPr>
            </w:pPr>
            <w:r>
              <w:rPr>
                <w:rFonts w:asciiTheme="minorEastAsia" w:hAnsiTheme="minorEastAsia" w:hint="eastAsia"/>
                <w:sz w:val="22"/>
                <w:szCs w:val="21"/>
              </w:rPr>
              <w:t>「世界カジノ白書」</w:t>
            </w:r>
          </w:p>
          <w:p w:rsidR="006E4BD9" w:rsidRDefault="006E4BD9" w:rsidP="00B47B62">
            <w:pPr>
              <w:jc w:val="left"/>
              <w:rPr>
                <w:rFonts w:asciiTheme="minorEastAsia" w:hAnsiTheme="minorEastAsia"/>
                <w:sz w:val="22"/>
                <w:szCs w:val="21"/>
              </w:rPr>
            </w:pPr>
            <w:r>
              <w:rPr>
                <w:rFonts w:asciiTheme="minorEastAsia" w:hAnsiTheme="minorEastAsia" w:hint="eastAsia"/>
                <w:sz w:val="22"/>
                <w:szCs w:val="21"/>
              </w:rPr>
              <w:t>「</w:t>
            </w:r>
            <w:r w:rsidR="00AD2EF2">
              <w:rPr>
                <w:rFonts w:asciiTheme="minorEastAsia" w:hAnsiTheme="minorEastAsia" w:hint="eastAsia"/>
                <w:sz w:val="22"/>
                <w:szCs w:val="21"/>
              </w:rPr>
              <w:t>21世紀ビジネス―カジノ経営」</w:t>
            </w:r>
          </w:p>
          <w:p w:rsidR="00AD2EF2" w:rsidRDefault="00AD2EF2" w:rsidP="00B47B62">
            <w:pPr>
              <w:jc w:val="left"/>
              <w:rPr>
                <w:rFonts w:asciiTheme="minorEastAsia" w:hAnsiTheme="minorEastAsia"/>
                <w:sz w:val="22"/>
                <w:szCs w:val="21"/>
              </w:rPr>
            </w:pPr>
            <w:r>
              <w:rPr>
                <w:rFonts w:asciiTheme="minorEastAsia" w:hAnsiTheme="minorEastAsia" w:hint="eastAsia"/>
                <w:sz w:val="22"/>
                <w:szCs w:val="21"/>
              </w:rPr>
              <w:t>「カジノ合法化の時代―地方分権と福祉財源に―」</w:t>
            </w:r>
          </w:p>
          <w:p w:rsidR="00AD2EF2" w:rsidRDefault="00AD2EF2" w:rsidP="00B47B62">
            <w:pPr>
              <w:jc w:val="left"/>
              <w:rPr>
                <w:rFonts w:asciiTheme="minorEastAsia" w:hAnsiTheme="minorEastAsia"/>
                <w:sz w:val="22"/>
                <w:szCs w:val="21"/>
              </w:rPr>
            </w:pPr>
            <w:r>
              <w:rPr>
                <w:rFonts w:asciiTheme="minorEastAsia" w:hAnsiTheme="minorEastAsia" w:hint="eastAsia"/>
                <w:sz w:val="22"/>
                <w:szCs w:val="21"/>
              </w:rPr>
              <w:t>「カジノブーム―法制化と公募入札」（以上安藤福郎）</w:t>
            </w:r>
          </w:p>
          <w:p w:rsidR="00AD2EF2" w:rsidRDefault="00AD2EF2" w:rsidP="00B47B62">
            <w:pPr>
              <w:jc w:val="left"/>
              <w:rPr>
                <w:rFonts w:asciiTheme="minorEastAsia" w:hAnsiTheme="minorEastAsia"/>
                <w:sz w:val="22"/>
                <w:szCs w:val="21"/>
              </w:rPr>
            </w:pPr>
            <w:r>
              <w:rPr>
                <w:rFonts w:asciiTheme="minorEastAsia" w:hAnsiTheme="minorEastAsia" w:hint="eastAsia"/>
                <w:sz w:val="22"/>
                <w:szCs w:val="21"/>
              </w:rPr>
              <w:t>「新日本のカジノ産業―超高齢化社会だからこそ期待される！」（上野健一）</w:t>
            </w:r>
          </w:p>
          <w:p w:rsidR="00AD2EF2" w:rsidRDefault="00AD2EF2" w:rsidP="00B47B62">
            <w:pPr>
              <w:jc w:val="left"/>
              <w:rPr>
                <w:rFonts w:asciiTheme="minorEastAsia" w:hAnsiTheme="minorEastAsia"/>
                <w:sz w:val="22"/>
                <w:szCs w:val="21"/>
              </w:rPr>
            </w:pPr>
            <w:r>
              <w:rPr>
                <w:rFonts w:asciiTheme="minorEastAsia" w:hAnsiTheme="minorEastAsia" w:hint="eastAsia"/>
                <w:sz w:val="22"/>
                <w:szCs w:val="21"/>
              </w:rPr>
              <w:t>「カジノは日本を救うのか？」（苫米地英人）</w:t>
            </w:r>
          </w:p>
        </w:tc>
        <w:tc>
          <w:tcPr>
            <w:tcW w:w="1985" w:type="dxa"/>
          </w:tcPr>
          <w:p w:rsidR="00DF77F0" w:rsidRDefault="00DF77F0" w:rsidP="00B47B62">
            <w:pPr>
              <w:jc w:val="left"/>
              <w:rPr>
                <w:rFonts w:asciiTheme="minorEastAsia" w:hAnsiTheme="minorEastAsia"/>
                <w:sz w:val="22"/>
                <w:szCs w:val="21"/>
              </w:rPr>
            </w:pPr>
            <w:r>
              <w:rPr>
                <w:rFonts w:asciiTheme="minorEastAsia" w:hAnsiTheme="minorEastAsia" w:hint="eastAsia"/>
                <w:sz w:val="22"/>
                <w:szCs w:val="21"/>
              </w:rPr>
              <w:t>鬼平と博奕</w:t>
            </w:r>
          </w:p>
          <w:p w:rsidR="008A32AC" w:rsidRDefault="008A32AC" w:rsidP="00B47B62">
            <w:pPr>
              <w:jc w:val="left"/>
              <w:rPr>
                <w:rFonts w:asciiTheme="minorEastAsia" w:hAnsiTheme="minorEastAsia"/>
                <w:sz w:val="22"/>
                <w:szCs w:val="21"/>
              </w:rPr>
            </w:pPr>
            <w:r>
              <w:rPr>
                <w:rFonts w:asciiTheme="minorEastAsia" w:hAnsiTheme="minorEastAsia" w:hint="eastAsia"/>
                <w:sz w:val="22"/>
                <w:szCs w:val="21"/>
              </w:rPr>
              <w:t>パチンコ小史（１）</w:t>
            </w:r>
          </w:p>
          <w:p w:rsidR="008A32AC" w:rsidRDefault="008A32AC" w:rsidP="00B47B62">
            <w:pPr>
              <w:jc w:val="left"/>
              <w:rPr>
                <w:rFonts w:asciiTheme="minorEastAsia" w:hAnsiTheme="minorEastAsia"/>
                <w:sz w:val="22"/>
                <w:szCs w:val="21"/>
              </w:rPr>
            </w:pPr>
          </w:p>
          <w:p w:rsidR="0026657F" w:rsidRPr="00DE7272" w:rsidRDefault="008A32AC" w:rsidP="00B47B62">
            <w:pPr>
              <w:jc w:val="left"/>
              <w:rPr>
                <w:rFonts w:asciiTheme="minorEastAsia" w:hAnsiTheme="minorEastAsia"/>
                <w:sz w:val="22"/>
                <w:szCs w:val="21"/>
              </w:rPr>
            </w:pPr>
            <w:r>
              <w:rPr>
                <w:rFonts w:asciiTheme="minorEastAsia" w:hAnsiTheme="minorEastAsia" w:hint="eastAsia"/>
                <w:sz w:val="22"/>
                <w:szCs w:val="21"/>
              </w:rPr>
              <w:t>書籍紹介</w:t>
            </w:r>
          </w:p>
        </w:tc>
      </w:tr>
      <w:tr w:rsidR="0026657F" w:rsidRPr="00DE7272" w:rsidTr="00B47B62">
        <w:tc>
          <w:tcPr>
            <w:tcW w:w="2126" w:type="dxa"/>
          </w:tcPr>
          <w:p w:rsidR="0026657F" w:rsidRDefault="00AD2EF2" w:rsidP="00B47B62">
            <w:pPr>
              <w:jc w:val="left"/>
              <w:rPr>
                <w:rFonts w:asciiTheme="minorEastAsia" w:hAnsiTheme="minorEastAsia"/>
                <w:sz w:val="22"/>
                <w:szCs w:val="21"/>
              </w:rPr>
            </w:pPr>
            <w:r>
              <w:rPr>
                <w:rFonts w:asciiTheme="minorEastAsia" w:hAnsiTheme="minorEastAsia" w:hint="eastAsia"/>
                <w:sz w:val="22"/>
                <w:szCs w:val="21"/>
              </w:rPr>
              <w:t>45号（2016.8.1）</w:t>
            </w:r>
          </w:p>
        </w:tc>
        <w:tc>
          <w:tcPr>
            <w:tcW w:w="5245" w:type="dxa"/>
          </w:tcPr>
          <w:p w:rsidR="00E652EB" w:rsidRDefault="00E652EB" w:rsidP="00E652EB">
            <w:pPr>
              <w:jc w:val="left"/>
              <w:rPr>
                <w:rFonts w:asciiTheme="minorEastAsia" w:hAnsiTheme="minorEastAsia"/>
                <w:sz w:val="22"/>
                <w:szCs w:val="21"/>
              </w:rPr>
            </w:pPr>
            <w:r>
              <w:rPr>
                <w:rFonts w:asciiTheme="minorEastAsia" w:hAnsiTheme="minorEastAsia" w:hint="eastAsia"/>
                <w:sz w:val="22"/>
                <w:szCs w:val="21"/>
              </w:rPr>
              <w:t>「世紀末パチンコ秘話―釘師50年　30兆円産業の</w:t>
            </w:r>
            <w:r>
              <w:rPr>
                <w:rFonts w:asciiTheme="minorEastAsia" w:hAnsiTheme="minorEastAsia" w:hint="eastAsia"/>
                <w:sz w:val="22"/>
                <w:szCs w:val="21"/>
              </w:rPr>
              <w:lastRenderedPageBreak/>
              <w:t>汚点を暴く―」（小川和也）</w:t>
            </w:r>
          </w:p>
          <w:p w:rsidR="0026657F" w:rsidRDefault="00AD2EF2" w:rsidP="00B47B62">
            <w:pPr>
              <w:jc w:val="left"/>
              <w:rPr>
                <w:rFonts w:asciiTheme="minorEastAsia" w:hAnsiTheme="minorEastAsia"/>
                <w:sz w:val="22"/>
                <w:szCs w:val="21"/>
              </w:rPr>
            </w:pPr>
            <w:r>
              <w:rPr>
                <w:rFonts w:asciiTheme="minorEastAsia" w:hAnsiTheme="minorEastAsia" w:hint="eastAsia"/>
                <w:sz w:val="22"/>
                <w:szCs w:val="21"/>
              </w:rPr>
              <w:t>「Dream　Dictionary」（ラッセル・グラント）</w:t>
            </w:r>
          </w:p>
          <w:p w:rsidR="00AD2EF2" w:rsidRDefault="00AD2EF2" w:rsidP="00AD2EF2">
            <w:pPr>
              <w:jc w:val="left"/>
              <w:rPr>
                <w:rFonts w:asciiTheme="minorEastAsia" w:hAnsiTheme="minorEastAsia"/>
                <w:sz w:val="22"/>
                <w:szCs w:val="21"/>
              </w:rPr>
            </w:pPr>
            <w:r>
              <w:rPr>
                <w:rFonts w:asciiTheme="minorEastAsia" w:hAnsiTheme="minorEastAsia" w:hint="eastAsia"/>
                <w:sz w:val="22"/>
                <w:szCs w:val="21"/>
              </w:rPr>
              <w:t>「横浜市委託調査　ＩＲ等検討調査報告書」「東京都委託調査　カジノ市場調査」（ＦＡＣＴＡ）</w:t>
            </w:r>
          </w:p>
          <w:p w:rsidR="00AD2EF2" w:rsidRDefault="00AD2EF2" w:rsidP="00B47B62">
            <w:pPr>
              <w:jc w:val="left"/>
              <w:rPr>
                <w:rFonts w:asciiTheme="minorEastAsia" w:hAnsiTheme="minorEastAsia"/>
                <w:sz w:val="22"/>
                <w:szCs w:val="21"/>
              </w:rPr>
            </w:pPr>
            <w:r>
              <w:rPr>
                <w:rFonts w:asciiTheme="minorEastAsia" w:hAnsiTheme="minorEastAsia" w:hint="eastAsia"/>
                <w:sz w:val="22"/>
                <w:szCs w:val="21"/>
              </w:rPr>
              <w:t>「ブレーキのない自転車」（下重暁子）</w:t>
            </w:r>
          </w:p>
          <w:p w:rsidR="00AD2EF2" w:rsidRDefault="00AD2EF2" w:rsidP="00B47B62">
            <w:pPr>
              <w:jc w:val="left"/>
              <w:rPr>
                <w:rFonts w:asciiTheme="minorEastAsia" w:hAnsiTheme="minorEastAsia"/>
                <w:sz w:val="22"/>
                <w:szCs w:val="21"/>
              </w:rPr>
            </w:pPr>
            <w:r>
              <w:rPr>
                <w:rFonts w:asciiTheme="minorEastAsia" w:hAnsiTheme="minorEastAsia" w:hint="eastAsia"/>
                <w:sz w:val="22"/>
                <w:szCs w:val="21"/>
              </w:rPr>
              <w:t>「花札」「かるた」（江橋崇）</w:t>
            </w:r>
          </w:p>
          <w:p w:rsidR="00AD2EF2" w:rsidRPr="00AD2EF2" w:rsidRDefault="00AD2EF2" w:rsidP="00AD2EF2">
            <w:pPr>
              <w:jc w:val="left"/>
              <w:rPr>
                <w:rFonts w:asciiTheme="minorEastAsia" w:hAnsiTheme="minorEastAsia"/>
                <w:sz w:val="22"/>
                <w:szCs w:val="21"/>
              </w:rPr>
            </w:pPr>
            <w:r>
              <w:rPr>
                <w:rFonts w:asciiTheme="minorEastAsia" w:hAnsiTheme="minorEastAsia" w:hint="eastAsia"/>
                <w:sz w:val="22"/>
                <w:szCs w:val="21"/>
              </w:rPr>
              <w:t>「消費者法ニュース107号」（福島みずほ・小川敏夫、平野次郎）</w:t>
            </w:r>
          </w:p>
        </w:tc>
        <w:tc>
          <w:tcPr>
            <w:tcW w:w="1985" w:type="dxa"/>
          </w:tcPr>
          <w:p w:rsidR="00E652EB" w:rsidRDefault="00E652EB" w:rsidP="00B47B62">
            <w:pPr>
              <w:jc w:val="left"/>
              <w:rPr>
                <w:rFonts w:asciiTheme="minorEastAsia" w:hAnsiTheme="minorEastAsia"/>
                <w:sz w:val="22"/>
                <w:szCs w:val="21"/>
              </w:rPr>
            </w:pPr>
            <w:r>
              <w:rPr>
                <w:rFonts w:asciiTheme="minorEastAsia" w:hAnsiTheme="minorEastAsia" w:hint="eastAsia"/>
                <w:sz w:val="22"/>
                <w:szCs w:val="21"/>
              </w:rPr>
              <w:lastRenderedPageBreak/>
              <w:t>パチンコ小史（２）</w:t>
            </w:r>
          </w:p>
          <w:p w:rsidR="00E652EB" w:rsidRDefault="00E652EB" w:rsidP="00B47B62">
            <w:pPr>
              <w:jc w:val="left"/>
              <w:rPr>
                <w:rFonts w:asciiTheme="minorEastAsia" w:hAnsiTheme="minorEastAsia"/>
                <w:sz w:val="22"/>
                <w:szCs w:val="21"/>
              </w:rPr>
            </w:pPr>
          </w:p>
          <w:p w:rsidR="0026657F" w:rsidRDefault="00AF4134" w:rsidP="00B47B62">
            <w:pPr>
              <w:jc w:val="left"/>
              <w:rPr>
                <w:rFonts w:asciiTheme="minorEastAsia" w:hAnsiTheme="minorEastAsia"/>
                <w:sz w:val="22"/>
                <w:szCs w:val="21"/>
              </w:rPr>
            </w:pPr>
            <w:r>
              <w:rPr>
                <w:rFonts w:asciiTheme="minorEastAsia" w:hAnsiTheme="minorEastAsia" w:hint="eastAsia"/>
                <w:sz w:val="22"/>
                <w:szCs w:val="21"/>
              </w:rPr>
              <w:t>ギャンブルと夢</w:t>
            </w:r>
          </w:p>
          <w:p w:rsidR="00AF4134" w:rsidRDefault="00AF4134" w:rsidP="00B47B62">
            <w:pPr>
              <w:jc w:val="left"/>
              <w:rPr>
                <w:rFonts w:asciiTheme="minorEastAsia" w:hAnsiTheme="minorEastAsia"/>
                <w:sz w:val="22"/>
                <w:szCs w:val="21"/>
              </w:rPr>
            </w:pPr>
            <w:r>
              <w:rPr>
                <w:rFonts w:asciiTheme="minorEastAsia" w:hAnsiTheme="minorEastAsia" w:hint="eastAsia"/>
                <w:sz w:val="22"/>
                <w:szCs w:val="21"/>
              </w:rPr>
              <w:t>大手監査法人の激安ｶｼﾞﾉ調査報告書</w:t>
            </w:r>
          </w:p>
          <w:p w:rsidR="00AF4134" w:rsidRPr="00DE7272" w:rsidRDefault="00AF4134" w:rsidP="00B47B62">
            <w:pPr>
              <w:jc w:val="left"/>
              <w:rPr>
                <w:rFonts w:asciiTheme="minorEastAsia" w:hAnsiTheme="minorEastAsia"/>
                <w:sz w:val="22"/>
                <w:szCs w:val="21"/>
              </w:rPr>
            </w:pPr>
            <w:r>
              <w:rPr>
                <w:rFonts w:asciiTheme="minorEastAsia" w:hAnsiTheme="minorEastAsia" w:hint="eastAsia"/>
                <w:sz w:val="22"/>
                <w:szCs w:val="21"/>
              </w:rPr>
              <w:t>書籍紹介</w:t>
            </w:r>
          </w:p>
        </w:tc>
      </w:tr>
      <w:tr w:rsidR="0026657F" w:rsidRPr="00DE7272" w:rsidTr="00B47B62">
        <w:tc>
          <w:tcPr>
            <w:tcW w:w="2126" w:type="dxa"/>
          </w:tcPr>
          <w:p w:rsidR="0026657F" w:rsidRDefault="006359E8" w:rsidP="00B47B62">
            <w:pPr>
              <w:jc w:val="left"/>
              <w:rPr>
                <w:rFonts w:asciiTheme="minorEastAsia" w:hAnsiTheme="minorEastAsia"/>
                <w:sz w:val="22"/>
                <w:szCs w:val="21"/>
              </w:rPr>
            </w:pPr>
            <w:r>
              <w:rPr>
                <w:rFonts w:asciiTheme="minorEastAsia" w:hAnsiTheme="minorEastAsia" w:hint="eastAsia"/>
                <w:sz w:val="22"/>
                <w:szCs w:val="21"/>
              </w:rPr>
              <w:lastRenderedPageBreak/>
              <w:t>46号（2016.8.26）</w:t>
            </w:r>
          </w:p>
        </w:tc>
        <w:tc>
          <w:tcPr>
            <w:tcW w:w="5245" w:type="dxa"/>
          </w:tcPr>
          <w:p w:rsidR="0026657F" w:rsidRDefault="006359E8" w:rsidP="00B47B62">
            <w:pPr>
              <w:jc w:val="left"/>
              <w:rPr>
                <w:rFonts w:asciiTheme="minorEastAsia" w:hAnsiTheme="minorEastAsia"/>
                <w:sz w:val="22"/>
                <w:szCs w:val="21"/>
              </w:rPr>
            </w:pPr>
            <w:r>
              <w:rPr>
                <w:rFonts w:asciiTheme="minorEastAsia" w:hAnsiTheme="minorEastAsia" w:hint="eastAsia"/>
                <w:sz w:val="22"/>
                <w:szCs w:val="21"/>
              </w:rPr>
              <w:t>「レジャー白書2016」（日本生産性本部）</w:t>
            </w:r>
          </w:p>
          <w:p w:rsidR="006359E8" w:rsidRDefault="006359E8" w:rsidP="00B47B62">
            <w:pPr>
              <w:jc w:val="left"/>
              <w:rPr>
                <w:rFonts w:asciiTheme="minorEastAsia" w:hAnsiTheme="minorEastAsia"/>
                <w:sz w:val="22"/>
                <w:szCs w:val="21"/>
              </w:rPr>
            </w:pPr>
            <w:r>
              <w:rPr>
                <w:rFonts w:asciiTheme="minorEastAsia" w:hAnsiTheme="minorEastAsia" w:hint="eastAsia"/>
                <w:sz w:val="22"/>
                <w:szCs w:val="21"/>
              </w:rPr>
              <w:t>「地方財政白書」（総務省）</w:t>
            </w:r>
          </w:p>
          <w:p w:rsidR="006359E8" w:rsidRDefault="006359E8" w:rsidP="00B47B62">
            <w:pPr>
              <w:jc w:val="left"/>
              <w:rPr>
                <w:rFonts w:asciiTheme="minorEastAsia" w:hAnsiTheme="minorEastAsia"/>
                <w:sz w:val="22"/>
                <w:szCs w:val="21"/>
              </w:rPr>
            </w:pPr>
            <w:r>
              <w:rPr>
                <w:rFonts w:asciiTheme="minorEastAsia" w:hAnsiTheme="minorEastAsia" w:hint="eastAsia"/>
                <w:sz w:val="22"/>
                <w:szCs w:val="21"/>
              </w:rPr>
              <w:t>「愛媛県Ｈ25度包括外部監査報告書」（愛媛県）</w:t>
            </w:r>
          </w:p>
        </w:tc>
        <w:tc>
          <w:tcPr>
            <w:tcW w:w="1985" w:type="dxa"/>
          </w:tcPr>
          <w:p w:rsidR="0026657F" w:rsidRPr="00DE7272" w:rsidRDefault="00AF4134" w:rsidP="00B47B62">
            <w:pPr>
              <w:jc w:val="left"/>
              <w:rPr>
                <w:rFonts w:asciiTheme="minorEastAsia" w:hAnsiTheme="minorEastAsia"/>
                <w:sz w:val="22"/>
                <w:szCs w:val="21"/>
              </w:rPr>
            </w:pPr>
            <w:r>
              <w:rPr>
                <w:rFonts w:asciiTheme="minorEastAsia" w:hAnsiTheme="minorEastAsia" w:hint="eastAsia"/>
                <w:sz w:val="22"/>
                <w:szCs w:val="21"/>
              </w:rPr>
              <w:t>公営ｷﾞｬﾝﾌﾞﾙ（競技）の存在意義の喪失</w:t>
            </w:r>
          </w:p>
        </w:tc>
      </w:tr>
      <w:tr w:rsidR="0026657F" w:rsidRPr="00DE7272" w:rsidTr="00B47B62">
        <w:tc>
          <w:tcPr>
            <w:tcW w:w="2126" w:type="dxa"/>
          </w:tcPr>
          <w:p w:rsidR="0026657F" w:rsidRDefault="00566305" w:rsidP="00B47B62">
            <w:pPr>
              <w:jc w:val="left"/>
              <w:rPr>
                <w:rFonts w:asciiTheme="minorEastAsia" w:hAnsiTheme="minorEastAsia"/>
                <w:sz w:val="22"/>
                <w:szCs w:val="21"/>
              </w:rPr>
            </w:pPr>
            <w:r>
              <w:rPr>
                <w:rFonts w:asciiTheme="minorEastAsia" w:hAnsiTheme="minorEastAsia" w:hint="eastAsia"/>
                <w:sz w:val="22"/>
                <w:szCs w:val="21"/>
              </w:rPr>
              <w:t>47号（2016.10.4）</w:t>
            </w:r>
          </w:p>
        </w:tc>
        <w:tc>
          <w:tcPr>
            <w:tcW w:w="5245" w:type="dxa"/>
          </w:tcPr>
          <w:p w:rsidR="0026657F" w:rsidRDefault="00566305" w:rsidP="00B47B62">
            <w:pPr>
              <w:jc w:val="left"/>
              <w:rPr>
                <w:rFonts w:asciiTheme="minorEastAsia" w:hAnsiTheme="minorEastAsia"/>
                <w:sz w:val="22"/>
                <w:szCs w:val="21"/>
              </w:rPr>
            </w:pPr>
            <w:r>
              <w:rPr>
                <w:rFonts w:asciiTheme="minorEastAsia" w:hAnsiTheme="minorEastAsia" w:hint="eastAsia"/>
                <w:sz w:val="22"/>
                <w:szCs w:val="21"/>
              </w:rPr>
              <w:t>「サン写真新聞」</w:t>
            </w:r>
          </w:p>
          <w:p w:rsidR="00763EAC" w:rsidRDefault="00763EAC" w:rsidP="00B47B62">
            <w:pPr>
              <w:jc w:val="left"/>
              <w:rPr>
                <w:rFonts w:asciiTheme="minorEastAsia" w:hAnsiTheme="minorEastAsia"/>
                <w:sz w:val="22"/>
                <w:szCs w:val="21"/>
              </w:rPr>
            </w:pPr>
            <w:r>
              <w:rPr>
                <w:rFonts w:asciiTheme="minorEastAsia" w:hAnsiTheme="minorEastAsia" w:hint="eastAsia"/>
                <w:sz w:val="22"/>
                <w:szCs w:val="21"/>
              </w:rPr>
              <w:t>「東アジア評論」（長崎県立大東アジア研究所）</w:t>
            </w:r>
          </w:p>
          <w:p w:rsidR="00763EAC" w:rsidRDefault="00763EAC" w:rsidP="00B47B62">
            <w:pPr>
              <w:jc w:val="left"/>
              <w:rPr>
                <w:rFonts w:asciiTheme="minorEastAsia" w:hAnsiTheme="minorEastAsia"/>
                <w:sz w:val="22"/>
                <w:szCs w:val="21"/>
              </w:rPr>
            </w:pPr>
            <w:r>
              <w:rPr>
                <w:rFonts w:asciiTheme="minorEastAsia" w:hAnsiTheme="minorEastAsia" w:hint="eastAsia"/>
                <w:sz w:val="22"/>
                <w:szCs w:val="21"/>
              </w:rPr>
              <w:t>「賭博／偶然の哲学」（檜垣立哉）</w:t>
            </w:r>
          </w:p>
        </w:tc>
        <w:tc>
          <w:tcPr>
            <w:tcW w:w="1985" w:type="dxa"/>
          </w:tcPr>
          <w:p w:rsidR="00AF4134" w:rsidRDefault="00AF4134" w:rsidP="00B47B62">
            <w:pPr>
              <w:jc w:val="left"/>
              <w:rPr>
                <w:rFonts w:asciiTheme="minorEastAsia" w:hAnsiTheme="minorEastAsia"/>
                <w:sz w:val="22"/>
                <w:szCs w:val="21"/>
              </w:rPr>
            </w:pPr>
            <w:r>
              <w:rPr>
                <w:rFonts w:asciiTheme="minorEastAsia" w:hAnsiTheme="minorEastAsia" w:hint="eastAsia"/>
                <w:sz w:val="22"/>
                <w:szCs w:val="21"/>
              </w:rPr>
              <w:t>ｻﾝ写真新聞から</w:t>
            </w:r>
            <w:r w:rsidR="00B471BF">
              <w:rPr>
                <w:rFonts w:asciiTheme="minorEastAsia" w:hAnsiTheme="minorEastAsia" w:hint="eastAsia"/>
                <w:sz w:val="22"/>
                <w:szCs w:val="21"/>
              </w:rPr>
              <w:t>～</w:t>
            </w:r>
          </w:p>
          <w:p w:rsidR="00763EAC" w:rsidRDefault="00763EAC" w:rsidP="00B47B62">
            <w:pPr>
              <w:jc w:val="left"/>
              <w:rPr>
                <w:rFonts w:asciiTheme="minorEastAsia" w:hAnsiTheme="minorEastAsia"/>
                <w:sz w:val="22"/>
                <w:szCs w:val="21"/>
              </w:rPr>
            </w:pPr>
            <w:r>
              <w:rPr>
                <w:rFonts w:asciiTheme="minorEastAsia" w:hAnsiTheme="minorEastAsia" w:hint="eastAsia"/>
                <w:sz w:val="22"/>
                <w:szCs w:val="21"/>
              </w:rPr>
              <w:t>ﾏｶｵからみた</w:t>
            </w:r>
            <w:r w:rsidR="00B471BF">
              <w:rPr>
                <w:rFonts w:asciiTheme="minorEastAsia" w:hAnsiTheme="minorEastAsia" w:hint="eastAsia"/>
                <w:sz w:val="22"/>
                <w:szCs w:val="21"/>
              </w:rPr>
              <w:t>～</w:t>
            </w:r>
          </w:p>
          <w:p w:rsidR="00763EAC" w:rsidRPr="00DE7272" w:rsidRDefault="00763EAC" w:rsidP="00B47B62">
            <w:pPr>
              <w:jc w:val="left"/>
              <w:rPr>
                <w:rFonts w:asciiTheme="minorEastAsia" w:hAnsiTheme="minorEastAsia"/>
                <w:sz w:val="22"/>
                <w:szCs w:val="21"/>
              </w:rPr>
            </w:pPr>
            <w:r>
              <w:rPr>
                <w:rFonts w:asciiTheme="minorEastAsia" w:hAnsiTheme="minorEastAsia" w:hint="eastAsia"/>
                <w:sz w:val="22"/>
                <w:szCs w:val="21"/>
              </w:rPr>
              <w:t>書籍紹介</w:t>
            </w:r>
          </w:p>
        </w:tc>
      </w:tr>
      <w:tr w:rsidR="0026657F" w:rsidRPr="00DE7272" w:rsidTr="00B47B62">
        <w:tc>
          <w:tcPr>
            <w:tcW w:w="2126" w:type="dxa"/>
          </w:tcPr>
          <w:p w:rsidR="0026657F" w:rsidRDefault="00566305" w:rsidP="00B47B62">
            <w:pPr>
              <w:jc w:val="left"/>
              <w:rPr>
                <w:rFonts w:asciiTheme="minorEastAsia" w:hAnsiTheme="minorEastAsia"/>
                <w:sz w:val="22"/>
                <w:szCs w:val="21"/>
              </w:rPr>
            </w:pPr>
            <w:r>
              <w:rPr>
                <w:rFonts w:asciiTheme="minorEastAsia" w:hAnsiTheme="minorEastAsia" w:hint="eastAsia"/>
                <w:sz w:val="22"/>
                <w:szCs w:val="21"/>
              </w:rPr>
              <w:t>48号（2016.11.1）</w:t>
            </w:r>
          </w:p>
        </w:tc>
        <w:tc>
          <w:tcPr>
            <w:tcW w:w="5245" w:type="dxa"/>
          </w:tcPr>
          <w:p w:rsidR="00566305" w:rsidRDefault="00566305" w:rsidP="00B47B62">
            <w:pPr>
              <w:jc w:val="left"/>
              <w:rPr>
                <w:rFonts w:asciiTheme="minorEastAsia" w:hAnsiTheme="minorEastAsia"/>
                <w:sz w:val="22"/>
                <w:szCs w:val="21"/>
              </w:rPr>
            </w:pPr>
            <w:r>
              <w:rPr>
                <w:rFonts w:asciiTheme="minorEastAsia" w:hAnsiTheme="minorEastAsia" w:hint="eastAsia"/>
                <w:sz w:val="22"/>
                <w:szCs w:val="21"/>
              </w:rPr>
              <w:t>「外国の立法269　韓国ギャンブルレポート」（藤原夏人）</w:t>
            </w:r>
          </w:p>
          <w:p w:rsidR="00566305" w:rsidRDefault="00566305" w:rsidP="00B47B62">
            <w:pPr>
              <w:jc w:val="left"/>
              <w:rPr>
                <w:rFonts w:asciiTheme="minorEastAsia" w:hAnsiTheme="minorEastAsia"/>
                <w:sz w:val="22"/>
                <w:szCs w:val="21"/>
              </w:rPr>
            </w:pPr>
            <w:r>
              <w:rPr>
                <w:rFonts w:asciiTheme="minorEastAsia" w:hAnsiTheme="minorEastAsia" w:hint="eastAsia"/>
                <w:sz w:val="22"/>
                <w:szCs w:val="21"/>
              </w:rPr>
              <w:t>「ギャンブルシンポ報告書」</w:t>
            </w:r>
          </w:p>
          <w:p w:rsidR="0026657F" w:rsidRDefault="00566305" w:rsidP="00B47B62">
            <w:pPr>
              <w:jc w:val="left"/>
              <w:rPr>
                <w:rFonts w:asciiTheme="minorEastAsia" w:hAnsiTheme="minorEastAsia"/>
                <w:sz w:val="22"/>
                <w:szCs w:val="21"/>
              </w:rPr>
            </w:pPr>
            <w:r>
              <w:rPr>
                <w:rFonts w:asciiTheme="minorEastAsia" w:hAnsiTheme="minorEastAsia" w:hint="eastAsia"/>
                <w:sz w:val="22"/>
                <w:szCs w:val="21"/>
              </w:rPr>
              <w:t>「日本ダービー50年史」（日本中央競馬会）</w:t>
            </w:r>
          </w:p>
          <w:p w:rsidR="00566305" w:rsidRDefault="00566305" w:rsidP="00B47B62">
            <w:pPr>
              <w:jc w:val="left"/>
              <w:rPr>
                <w:rFonts w:asciiTheme="minorEastAsia" w:hAnsiTheme="minorEastAsia"/>
                <w:sz w:val="22"/>
                <w:szCs w:val="21"/>
              </w:rPr>
            </w:pPr>
            <w:r>
              <w:rPr>
                <w:rFonts w:asciiTheme="minorEastAsia" w:hAnsiTheme="minorEastAsia" w:hint="eastAsia"/>
                <w:sz w:val="22"/>
                <w:szCs w:val="21"/>
              </w:rPr>
              <w:t>「会社四季報　業界地図2017年版」（東洋経済新報社）</w:t>
            </w:r>
          </w:p>
        </w:tc>
        <w:tc>
          <w:tcPr>
            <w:tcW w:w="1985" w:type="dxa"/>
          </w:tcPr>
          <w:p w:rsidR="00763EAC" w:rsidRDefault="00763EAC" w:rsidP="00B47B62">
            <w:pPr>
              <w:jc w:val="left"/>
              <w:rPr>
                <w:rFonts w:asciiTheme="minorEastAsia" w:hAnsiTheme="minorEastAsia"/>
                <w:sz w:val="22"/>
                <w:szCs w:val="21"/>
              </w:rPr>
            </w:pPr>
            <w:r>
              <w:rPr>
                <w:rFonts w:asciiTheme="minorEastAsia" w:hAnsiTheme="minorEastAsia" w:hint="eastAsia"/>
                <w:sz w:val="22"/>
                <w:szCs w:val="21"/>
              </w:rPr>
              <w:t>ｷﾞｬﾝﾌﾞﾙ被害をなくす対策と運動</w:t>
            </w:r>
          </w:p>
          <w:p w:rsidR="00763EAC" w:rsidRDefault="00763EAC" w:rsidP="00B47B62">
            <w:pPr>
              <w:jc w:val="left"/>
              <w:rPr>
                <w:rFonts w:asciiTheme="minorEastAsia" w:hAnsiTheme="minorEastAsia"/>
                <w:sz w:val="22"/>
                <w:szCs w:val="21"/>
              </w:rPr>
            </w:pPr>
          </w:p>
          <w:p w:rsidR="0026657F" w:rsidRPr="00DE7272" w:rsidRDefault="00AF4134" w:rsidP="00B47B62">
            <w:pPr>
              <w:jc w:val="left"/>
              <w:rPr>
                <w:rFonts w:asciiTheme="minorEastAsia" w:hAnsiTheme="minorEastAsia"/>
                <w:sz w:val="22"/>
                <w:szCs w:val="21"/>
              </w:rPr>
            </w:pPr>
            <w:r>
              <w:rPr>
                <w:rFonts w:asciiTheme="minorEastAsia" w:hAnsiTheme="minorEastAsia" w:hint="eastAsia"/>
                <w:sz w:val="22"/>
                <w:szCs w:val="21"/>
              </w:rPr>
              <w:t>書籍紹介</w:t>
            </w:r>
          </w:p>
        </w:tc>
      </w:tr>
      <w:tr w:rsidR="0026657F" w:rsidRPr="00DE7272" w:rsidTr="00B47B62">
        <w:tc>
          <w:tcPr>
            <w:tcW w:w="2126" w:type="dxa"/>
          </w:tcPr>
          <w:p w:rsidR="0026657F" w:rsidRDefault="00E5728C" w:rsidP="00B47B62">
            <w:pPr>
              <w:jc w:val="left"/>
              <w:rPr>
                <w:rFonts w:asciiTheme="minorEastAsia" w:hAnsiTheme="minorEastAsia"/>
                <w:sz w:val="22"/>
                <w:szCs w:val="21"/>
              </w:rPr>
            </w:pPr>
            <w:r>
              <w:rPr>
                <w:rFonts w:asciiTheme="minorEastAsia" w:hAnsiTheme="minorEastAsia" w:hint="eastAsia"/>
                <w:sz w:val="22"/>
                <w:szCs w:val="21"/>
              </w:rPr>
              <w:t>49号（2016.12.26）</w:t>
            </w:r>
          </w:p>
        </w:tc>
        <w:tc>
          <w:tcPr>
            <w:tcW w:w="5245" w:type="dxa"/>
          </w:tcPr>
          <w:p w:rsidR="0026657F" w:rsidRDefault="00E5728C" w:rsidP="00B47B62">
            <w:pPr>
              <w:jc w:val="left"/>
              <w:rPr>
                <w:rFonts w:asciiTheme="minorEastAsia" w:hAnsiTheme="minorEastAsia"/>
                <w:sz w:val="22"/>
                <w:szCs w:val="21"/>
              </w:rPr>
            </w:pPr>
            <w:r>
              <w:rPr>
                <w:rFonts w:asciiTheme="minorEastAsia" w:hAnsiTheme="minorEastAsia" w:hint="eastAsia"/>
                <w:sz w:val="22"/>
                <w:szCs w:val="21"/>
              </w:rPr>
              <w:t>「徹底批判！！カジノ賭博合法化―国民を食い物にする『カジノビジネス』の正体」（全国カジノ反対連）</w:t>
            </w:r>
          </w:p>
          <w:p w:rsidR="00E5728C" w:rsidRDefault="00E5728C" w:rsidP="00B47B62">
            <w:pPr>
              <w:jc w:val="left"/>
              <w:rPr>
                <w:rFonts w:asciiTheme="minorEastAsia" w:hAnsiTheme="minorEastAsia"/>
                <w:sz w:val="22"/>
                <w:szCs w:val="21"/>
              </w:rPr>
            </w:pPr>
            <w:r>
              <w:rPr>
                <w:rFonts w:asciiTheme="minorEastAsia" w:hAnsiTheme="minorEastAsia" w:hint="eastAsia"/>
                <w:sz w:val="22"/>
                <w:szCs w:val="21"/>
              </w:rPr>
              <w:t>「消費者法ニュース101号　韓国江原ランド視察調査報告」（新川眞一）</w:t>
            </w:r>
          </w:p>
          <w:p w:rsidR="00E5728C" w:rsidRDefault="00E5728C" w:rsidP="00B47B62">
            <w:pPr>
              <w:jc w:val="left"/>
              <w:rPr>
                <w:rFonts w:asciiTheme="minorEastAsia" w:hAnsiTheme="minorEastAsia"/>
                <w:sz w:val="22"/>
                <w:szCs w:val="21"/>
              </w:rPr>
            </w:pPr>
            <w:r>
              <w:rPr>
                <w:rFonts w:asciiTheme="minorEastAsia" w:hAnsiTheme="minorEastAsia" w:hint="eastAsia"/>
                <w:sz w:val="22"/>
                <w:szCs w:val="21"/>
              </w:rPr>
              <w:t>「カジノミクス」（佐々木彰・岡部智）</w:t>
            </w:r>
          </w:p>
          <w:p w:rsidR="00E5728C" w:rsidRDefault="00E5728C" w:rsidP="00B47B62">
            <w:pPr>
              <w:jc w:val="left"/>
              <w:rPr>
                <w:rFonts w:asciiTheme="minorEastAsia" w:hAnsiTheme="minorEastAsia"/>
                <w:sz w:val="22"/>
                <w:szCs w:val="21"/>
              </w:rPr>
            </w:pPr>
            <w:r>
              <w:rPr>
                <w:rFonts w:asciiTheme="minorEastAsia" w:hAnsiTheme="minorEastAsia" w:hint="eastAsia"/>
                <w:sz w:val="22"/>
                <w:szCs w:val="21"/>
              </w:rPr>
              <w:t>「博奕の人間学」「カジノ解体新書」（森巣博）</w:t>
            </w:r>
          </w:p>
          <w:p w:rsidR="00E5728C" w:rsidRDefault="00E5728C" w:rsidP="00E5728C">
            <w:pPr>
              <w:jc w:val="left"/>
              <w:rPr>
                <w:rFonts w:asciiTheme="minorEastAsia" w:hAnsiTheme="minorEastAsia"/>
                <w:sz w:val="22"/>
                <w:szCs w:val="21"/>
              </w:rPr>
            </w:pPr>
            <w:r>
              <w:rPr>
                <w:rFonts w:asciiTheme="minorEastAsia" w:hAnsiTheme="minorEastAsia" w:hint="eastAsia"/>
                <w:sz w:val="22"/>
                <w:szCs w:val="21"/>
              </w:rPr>
              <w:t>世界2014.11号掲載</w:t>
            </w:r>
          </w:p>
          <w:p w:rsidR="00E5728C" w:rsidRDefault="00E5728C" w:rsidP="00E5728C">
            <w:pPr>
              <w:jc w:val="left"/>
              <w:rPr>
                <w:rFonts w:ascii="Segoe UI Symbol" w:hAnsi="Segoe UI Symbol" w:cs="Segoe UI Symbol"/>
                <w:sz w:val="22"/>
                <w:szCs w:val="21"/>
              </w:rPr>
            </w:pPr>
            <w:r>
              <w:rPr>
                <w:rFonts w:asciiTheme="minorEastAsia" w:hAnsiTheme="minorEastAsia" w:hint="eastAsia"/>
                <w:sz w:val="22"/>
                <w:szCs w:val="21"/>
              </w:rPr>
              <w:t>「賭博の合法化は許されるか」（新里</w:t>
            </w:r>
            <w:r>
              <w:rPr>
                <w:rFonts w:ascii="Segoe UI Symbol" w:hAnsi="Segoe UI Symbol" w:cs="Segoe UI Symbol" w:hint="eastAsia"/>
                <w:sz w:val="22"/>
                <w:szCs w:val="21"/>
              </w:rPr>
              <w:t>宏二）、「斜陽カジノ産業に『地域創生』は可能か」（鳥畑与一）</w:t>
            </w:r>
          </w:p>
          <w:p w:rsidR="00E5728C" w:rsidRDefault="00E5728C" w:rsidP="00E5728C">
            <w:pPr>
              <w:jc w:val="left"/>
              <w:rPr>
                <w:rFonts w:asciiTheme="minorEastAsia" w:hAnsiTheme="minorEastAsia"/>
                <w:sz w:val="22"/>
                <w:szCs w:val="21"/>
              </w:rPr>
            </w:pPr>
            <w:r>
              <w:rPr>
                <w:rFonts w:asciiTheme="minorEastAsia" w:hAnsiTheme="minorEastAsia" w:hint="eastAsia"/>
                <w:sz w:val="22"/>
                <w:szCs w:val="21"/>
              </w:rPr>
              <w:t>自由と正義2014.11号掲載</w:t>
            </w:r>
          </w:p>
          <w:p w:rsidR="00E5728C" w:rsidRPr="00E5728C" w:rsidRDefault="00E5728C" w:rsidP="00E5728C">
            <w:pPr>
              <w:jc w:val="left"/>
              <w:rPr>
                <w:rFonts w:asciiTheme="minorEastAsia" w:hAnsiTheme="minorEastAsia"/>
                <w:sz w:val="22"/>
                <w:szCs w:val="21"/>
              </w:rPr>
            </w:pPr>
            <w:r>
              <w:rPr>
                <w:rFonts w:asciiTheme="minorEastAsia" w:hAnsiTheme="minorEastAsia" w:hint="eastAsia"/>
                <w:sz w:val="22"/>
                <w:szCs w:val="21"/>
              </w:rPr>
              <w:t>「カジノ解禁推進法案の問題点」（新里宏二）、「カジノ解禁と反社会的勢力排除」（鶴巻暁）</w:t>
            </w:r>
          </w:p>
        </w:tc>
        <w:tc>
          <w:tcPr>
            <w:tcW w:w="1985" w:type="dxa"/>
          </w:tcPr>
          <w:p w:rsidR="0026657F" w:rsidRPr="00DE7272" w:rsidRDefault="00AF4134" w:rsidP="00B47B62">
            <w:pPr>
              <w:jc w:val="left"/>
              <w:rPr>
                <w:rFonts w:asciiTheme="minorEastAsia" w:hAnsiTheme="minorEastAsia"/>
                <w:sz w:val="22"/>
                <w:szCs w:val="21"/>
              </w:rPr>
            </w:pPr>
            <w:r>
              <w:rPr>
                <w:rFonts w:asciiTheme="minorEastAsia" w:hAnsiTheme="minorEastAsia" w:hint="eastAsia"/>
                <w:sz w:val="22"/>
                <w:szCs w:val="21"/>
              </w:rPr>
              <w:t>書籍紹介</w:t>
            </w:r>
          </w:p>
        </w:tc>
      </w:tr>
      <w:tr w:rsidR="0026657F" w:rsidRPr="00DE7272" w:rsidTr="00B47B62">
        <w:tc>
          <w:tcPr>
            <w:tcW w:w="2126" w:type="dxa"/>
          </w:tcPr>
          <w:p w:rsidR="0026657F" w:rsidRDefault="00CE25EC" w:rsidP="00B47B62">
            <w:pPr>
              <w:jc w:val="left"/>
              <w:rPr>
                <w:rFonts w:asciiTheme="minorEastAsia" w:hAnsiTheme="minorEastAsia"/>
                <w:sz w:val="22"/>
                <w:szCs w:val="21"/>
              </w:rPr>
            </w:pPr>
            <w:r>
              <w:rPr>
                <w:rFonts w:asciiTheme="minorEastAsia" w:hAnsiTheme="minorEastAsia" w:hint="eastAsia"/>
                <w:sz w:val="22"/>
                <w:szCs w:val="21"/>
              </w:rPr>
              <w:t>50号（2017.1.12）</w:t>
            </w:r>
          </w:p>
        </w:tc>
        <w:tc>
          <w:tcPr>
            <w:tcW w:w="5245" w:type="dxa"/>
          </w:tcPr>
          <w:p w:rsidR="0026657F" w:rsidRDefault="00CE25EC" w:rsidP="00B47B62">
            <w:pPr>
              <w:jc w:val="left"/>
              <w:rPr>
                <w:rFonts w:asciiTheme="minorEastAsia" w:hAnsiTheme="minorEastAsia"/>
                <w:sz w:val="22"/>
                <w:szCs w:val="21"/>
              </w:rPr>
            </w:pPr>
            <w:r>
              <w:rPr>
                <w:rFonts w:asciiTheme="minorEastAsia" w:hAnsiTheme="minorEastAsia" w:hint="eastAsia"/>
                <w:sz w:val="22"/>
                <w:szCs w:val="21"/>
              </w:rPr>
              <w:t>「競輪60年史」（ＪＫＡ）</w:t>
            </w:r>
          </w:p>
        </w:tc>
        <w:tc>
          <w:tcPr>
            <w:tcW w:w="1985" w:type="dxa"/>
          </w:tcPr>
          <w:p w:rsidR="0026657F" w:rsidRPr="00DE7272" w:rsidRDefault="00AF4134" w:rsidP="00B47B62">
            <w:pPr>
              <w:jc w:val="left"/>
              <w:rPr>
                <w:rFonts w:asciiTheme="minorEastAsia" w:hAnsiTheme="minorEastAsia"/>
                <w:sz w:val="22"/>
                <w:szCs w:val="21"/>
              </w:rPr>
            </w:pPr>
            <w:r>
              <w:rPr>
                <w:rFonts w:asciiTheme="minorEastAsia" w:hAnsiTheme="minorEastAsia" w:hint="eastAsia"/>
                <w:sz w:val="22"/>
                <w:szCs w:val="21"/>
              </w:rPr>
              <w:t>書籍紹介</w:t>
            </w:r>
          </w:p>
        </w:tc>
      </w:tr>
    </w:tbl>
    <w:p w:rsidR="00B471BF" w:rsidRPr="00C54A88" w:rsidRDefault="00B471BF" w:rsidP="00B471BF">
      <w:pPr>
        <w:ind w:left="2640" w:hangingChars="1100" w:hanging="2640"/>
        <w:rPr>
          <w:rFonts w:asciiTheme="minorEastAsia" w:hAnsiTheme="minorEastAsia"/>
        </w:rPr>
      </w:pPr>
      <w:r w:rsidRPr="00D04431">
        <w:rPr>
          <w:rFonts w:hint="eastAsia"/>
          <w:noProof/>
          <w:sz w:val="24"/>
        </w:rPr>
        <mc:AlternateContent>
          <mc:Choice Requires="wps">
            <w:drawing>
              <wp:anchor distT="0" distB="0" distL="114300" distR="114300" simplePos="0" relativeHeight="251685888" behindDoc="1" locked="0" layoutInCell="1" allowOverlap="1" wp14:anchorId="0EED2BCA" wp14:editId="3BB5A07A">
                <wp:simplePos x="0" y="0"/>
                <wp:positionH relativeFrom="column">
                  <wp:posOffset>53975</wp:posOffset>
                </wp:positionH>
                <wp:positionV relativeFrom="paragraph">
                  <wp:posOffset>164465</wp:posOffset>
                </wp:positionV>
                <wp:extent cx="1455420" cy="594360"/>
                <wp:effectExtent l="0" t="0" r="11430" b="15240"/>
                <wp:wrapNone/>
                <wp:docPr id="6" name="横巻き 6"/>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8C4464" w:rsidRPr="00517C8D" w:rsidRDefault="008C4464" w:rsidP="00B471BF">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 o:spid="_x0000_s1029" type="#_x0000_t98" style="position:absolute;left:0;text-align:left;margin-left:4.25pt;margin-top:12.95pt;width:114.6pt;height:46.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" filled="f" strokecolor="windowText" strokeweight="1pt">
                <v:textbox>
                  <w:txbxContent>
                    <w:p w:rsidR="008C4464" w:rsidRPr="00517C8D" w:rsidRDefault="008C4464" w:rsidP="00B471BF">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r w:rsidRPr="00C54A88">
        <w:rPr>
          <w:rFonts w:asciiTheme="minorEastAsia" w:hAnsiTheme="minorEastAsia" w:hint="eastAsia"/>
        </w:rPr>
        <w:t xml:space="preserve">　　</w:t>
      </w:r>
    </w:p>
    <w:p w:rsidR="00B471BF" w:rsidRPr="000112DF" w:rsidRDefault="00B471BF" w:rsidP="00B471BF">
      <w:pPr>
        <w:rPr>
          <w:rFonts w:asciiTheme="minorEastAsia" w:hAnsiTheme="minorEastAsia"/>
          <w:szCs w:val="21"/>
        </w:rPr>
      </w:pPr>
    </w:p>
    <w:p w:rsidR="00B471BF" w:rsidRPr="00B9425C" w:rsidRDefault="00B471BF" w:rsidP="00B471BF">
      <w:pPr>
        <w:rPr>
          <w:rFonts w:ascii="ＭＳ ゴシック" w:eastAsia="ＭＳ ゴシック" w:hAnsi="ＭＳ ゴシック" w:cs="Times New Roman"/>
          <w:szCs w:val="24"/>
        </w:rPr>
      </w:pPr>
      <w:r>
        <w:rPr>
          <w:rFonts w:hint="eastAsia"/>
        </w:rPr>
        <w:t xml:space="preserve">　</w:t>
      </w:r>
    </w:p>
    <w:p w:rsidR="00B471BF" w:rsidRDefault="00B471BF" w:rsidP="00B471BF">
      <w:pPr>
        <w:ind w:left="210" w:hangingChars="100" w:hanging="210"/>
        <w:rPr>
          <w:rFonts w:ascii="HG丸ｺﾞｼｯｸM-PRO" w:eastAsia="HG丸ｺﾞｼｯｸM-PRO" w:hAnsi="HG丸ｺﾞｼｯｸM-PRO"/>
          <w:szCs w:val="21"/>
        </w:rPr>
      </w:pPr>
    </w:p>
    <w:p w:rsidR="00B471BF" w:rsidRDefault="00B471BF" w:rsidP="00B471BF">
      <w:pPr>
        <w:ind w:left="210" w:hangingChars="100" w:hanging="210"/>
        <w:rPr>
          <w:rFonts w:ascii="HG丸ｺﾞｼｯｸM-PRO" w:eastAsia="HG丸ｺﾞｼｯｸM-PRO" w:hAnsi="HG丸ｺﾞｼｯｸM-PRO"/>
          <w:szCs w:val="21"/>
        </w:rPr>
      </w:pPr>
      <w:r w:rsidRPr="00D63106">
        <w:rPr>
          <w:rFonts w:ascii="HG丸ｺﾞｼｯｸM-PRO" w:eastAsia="HG丸ｺﾞｼｯｸM-PRO" w:hAnsi="HG丸ｺﾞｼｯｸM-PRO" w:hint="eastAsia"/>
          <w:szCs w:val="21"/>
        </w:rPr>
        <w:t>○</w:t>
      </w:r>
      <w:r w:rsidRPr="00D63106">
        <w:rPr>
          <w:rFonts w:ascii="HG丸ｺﾞｼｯｸM-PRO" w:eastAsia="HG丸ｺﾞｼｯｸM-PRO" w:hAnsi="HG丸ｺﾞｼｯｸM-PRO" w:hint="eastAsia"/>
          <w:sz w:val="24"/>
          <w:szCs w:val="21"/>
        </w:rPr>
        <w:t>第</w:t>
      </w:r>
      <w:r>
        <w:rPr>
          <w:rFonts w:ascii="HG丸ｺﾞｼｯｸM-PRO" w:eastAsia="HG丸ｺﾞｼｯｸM-PRO" w:hAnsi="HG丸ｺﾞｼｯｸM-PRO" w:hint="eastAsia"/>
          <w:sz w:val="24"/>
          <w:szCs w:val="21"/>
        </w:rPr>
        <w:t>６</w:t>
      </w:r>
      <w:r w:rsidRPr="00D63106">
        <w:rPr>
          <w:rFonts w:ascii="HG丸ｺﾞｼｯｸM-PRO" w:eastAsia="HG丸ｺﾞｼｯｸM-PRO" w:hAnsi="HG丸ｺﾞｼｯｸM-PRO" w:hint="eastAsia"/>
          <w:sz w:val="24"/>
          <w:szCs w:val="21"/>
        </w:rPr>
        <w:t>回総会</w:t>
      </w:r>
      <w:r>
        <w:rPr>
          <w:rFonts w:ascii="HG丸ｺﾞｼｯｸM-PRO" w:eastAsia="HG丸ｺﾞｼｯｸM-PRO" w:hAnsi="HG丸ｺﾞｼｯｸM-PRO" w:hint="eastAsia"/>
          <w:sz w:val="24"/>
          <w:szCs w:val="21"/>
        </w:rPr>
        <w:t xml:space="preserve">　：　</w:t>
      </w:r>
      <w:r>
        <w:rPr>
          <w:rFonts w:ascii="HG丸ｺﾞｼｯｸM-PRO" w:eastAsia="HG丸ｺﾞｼｯｸM-PRO" w:hAnsi="HG丸ｺﾞｼｯｸM-PRO" w:hint="eastAsia"/>
          <w:szCs w:val="21"/>
        </w:rPr>
        <w:t>平成2９年</w:t>
      </w:r>
      <w:r w:rsidR="004D36BD">
        <w:rPr>
          <w:rFonts w:ascii="HG丸ｺﾞｼｯｸM-PRO" w:eastAsia="HG丸ｺﾞｼｯｸM-PRO" w:hAnsi="HG丸ｺﾞｼｯｸM-PRO" w:hint="eastAsia"/>
          <w:szCs w:val="21"/>
        </w:rPr>
        <w:t>３</w:t>
      </w:r>
      <w:r>
        <w:rPr>
          <w:rFonts w:ascii="HG丸ｺﾞｼｯｸM-PRO" w:eastAsia="HG丸ｺﾞｼｯｸM-PRO" w:hAnsi="HG丸ｺﾞｼｯｸM-PRO" w:hint="eastAsia"/>
          <w:szCs w:val="21"/>
        </w:rPr>
        <w:t>月</w:t>
      </w:r>
      <w:r w:rsidR="004D36BD">
        <w:rPr>
          <w:rFonts w:ascii="HG丸ｺﾞｼｯｸM-PRO" w:eastAsia="HG丸ｺﾞｼｯｸM-PRO" w:hAnsi="HG丸ｺﾞｼｯｸM-PRO" w:hint="eastAsia"/>
          <w:szCs w:val="21"/>
        </w:rPr>
        <w:t>２５</w:t>
      </w:r>
      <w:r>
        <w:rPr>
          <w:rFonts w:ascii="HG丸ｺﾞｼｯｸM-PRO" w:eastAsia="HG丸ｺﾞｼｯｸM-PRO" w:hAnsi="HG丸ｺﾞｼｯｸM-PRO" w:hint="eastAsia"/>
          <w:szCs w:val="21"/>
        </w:rPr>
        <w:t>日（</w:t>
      </w:r>
      <w:r w:rsidR="00F13DE2">
        <w:rPr>
          <w:rFonts w:ascii="HG丸ｺﾞｼｯｸM-PRO" w:eastAsia="HG丸ｺﾞｼｯｸM-PRO" w:hAnsi="HG丸ｺﾞｼｯｸM-PRO" w:hint="eastAsia"/>
          <w:szCs w:val="21"/>
        </w:rPr>
        <w:t>土</w:t>
      </w:r>
      <w:bookmarkStart w:id="0" w:name="_GoBack"/>
      <w:bookmarkEnd w:id="0"/>
      <w:r w:rsidR="004D36BD">
        <w:rPr>
          <w:rFonts w:ascii="HG丸ｺﾞｼｯｸM-PRO" w:eastAsia="HG丸ｺﾞｼｯｸM-PRO" w:hAnsi="HG丸ｺﾞｼｯｸM-PRO" w:hint="eastAsia"/>
          <w:szCs w:val="21"/>
        </w:rPr>
        <w:t>）　正午</w:t>
      </w:r>
      <w:r>
        <w:rPr>
          <w:rFonts w:ascii="HG丸ｺﾞｼｯｸM-PRO" w:eastAsia="HG丸ｺﾞｼｯｸM-PRO" w:hAnsi="HG丸ｺﾞｼｯｸM-PRO" w:hint="eastAsia"/>
          <w:szCs w:val="21"/>
        </w:rPr>
        <w:t>～</w:t>
      </w:r>
      <w:r w:rsidR="004D36BD">
        <w:rPr>
          <w:rFonts w:ascii="HG丸ｺﾞｼｯｸM-PRO" w:eastAsia="HG丸ｺﾞｼｯｸM-PRO" w:hAnsi="HG丸ｺﾞｼｯｸM-PRO" w:hint="eastAsia"/>
          <w:szCs w:val="21"/>
        </w:rPr>
        <w:t>午後１</w:t>
      </w:r>
      <w:r>
        <w:rPr>
          <w:rFonts w:ascii="HG丸ｺﾞｼｯｸM-PRO" w:eastAsia="HG丸ｺﾞｼｯｸM-PRO" w:hAnsi="HG丸ｺﾞｼｯｸM-PRO" w:hint="eastAsia"/>
          <w:szCs w:val="21"/>
        </w:rPr>
        <w:t>時</w:t>
      </w:r>
    </w:p>
    <w:p w:rsidR="00B471BF" w:rsidRDefault="004D36BD" w:rsidP="00B471BF">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平和法律事務所</w:t>
      </w:r>
      <w:r w:rsidR="00B471B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大阪市中央区北浜1-2-2　北浜プロボノビル１階</w:t>
      </w:r>
      <w:r w:rsidR="00B471BF">
        <w:rPr>
          <w:rFonts w:ascii="HG丸ｺﾞｼｯｸM-PRO" w:eastAsia="HG丸ｺﾞｼｯｸM-PRO" w:hAnsi="HG丸ｺﾞｼｯｸM-PRO" w:hint="eastAsia"/>
          <w:szCs w:val="21"/>
        </w:rPr>
        <w:t xml:space="preserve">　TEL：06-</w:t>
      </w:r>
      <w:r>
        <w:rPr>
          <w:rFonts w:ascii="HG丸ｺﾞｼｯｸM-PRO" w:eastAsia="HG丸ｺﾞｼｯｸM-PRO" w:hAnsi="HG丸ｺﾞｼｯｸM-PRO" w:hint="eastAsia"/>
          <w:szCs w:val="21"/>
        </w:rPr>
        <w:t>6202-5050</w:t>
      </w:r>
      <w:r w:rsidR="00B471BF">
        <w:rPr>
          <w:rFonts w:ascii="HG丸ｺﾞｼｯｸM-PRO" w:eastAsia="HG丸ｺﾞｼｯｸM-PRO" w:hAnsi="HG丸ｺﾞｼｯｸM-PRO" w:hint="eastAsia"/>
          <w:szCs w:val="21"/>
        </w:rPr>
        <w:t>）</w:t>
      </w:r>
    </w:p>
    <w:p w:rsidR="00B471BF" w:rsidRPr="001D2D08" w:rsidRDefault="00B471BF" w:rsidP="00B471BF">
      <w:pPr>
        <w:ind w:leftChars="100" w:left="210"/>
        <w:rPr>
          <w:rFonts w:ascii="HG丸ｺﾞｼｯｸM-PRO" w:eastAsia="HG丸ｺﾞｼｯｸM-PRO" w:hAnsi="HG丸ｺﾞｼｯｸM-PRO"/>
          <w:szCs w:val="21"/>
        </w:rPr>
      </w:pPr>
      <w:r w:rsidRPr="00D63106">
        <w:rPr>
          <w:rFonts w:ascii="HG丸ｺﾞｼｯｸM-PRO" w:eastAsia="HG丸ｺﾞｼｯｸM-PRO" w:hAnsi="HG丸ｺﾞｼｯｸM-PRO" w:hint="eastAsia"/>
          <w:szCs w:val="21"/>
        </w:rPr>
        <w:t>詳しくは別紙案内をご確認下さい。御出欠についてお知らせ願います</w:t>
      </w:r>
      <w:r>
        <w:rPr>
          <w:rFonts w:ascii="HG丸ｺﾞｼｯｸM-PRO" w:eastAsia="HG丸ｺﾞｼｯｸM-PRO" w:hAnsi="HG丸ｺﾞｼｯｸM-PRO" w:hint="eastAsia"/>
          <w:szCs w:val="21"/>
        </w:rPr>
        <w:t>。</w:t>
      </w:r>
    </w:p>
    <w:sectPr w:rsidR="00B471BF" w:rsidRPr="001D2D08" w:rsidSect="00B471BF">
      <w:footerReference w:type="default" r:id="rId18"/>
      <w:pgSz w:w="11906" w:h="16838" w:code="9"/>
      <w:pgMar w:top="851" w:right="1134" w:bottom="851" w:left="1247" w:header="851" w:footer="510" w:gutter="0"/>
      <w:cols w:space="420"/>
      <w:docGrid w:type="lines" w:linePitch="360"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464" w:rsidRDefault="008C4464" w:rsidP="004B392A">
      <w:r>
        <w:separator/>
      </w:r>
    </w:p>
  </w:endnote>
  <w:endnote w:type="continuationSeparator" w:id="0">
    <w:p w:rsidR="008C4464" w:rsidRDefault="008C4464"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285751"/>
      <w:docPartObj>
        <w:docPartGallery w:val="Page Numbers (Bottom of Page)"/>
        <w:docPartUnique/>
      </w:docPartObj>
    </w:sdtPr>
    <w:sdtEndPr/>
    <w:sdtContent>
      <w:p w:rsidR="008C4464" w:rsidRDefault="008C4464">
        <w:pPr>
          <w:pStyle w:val="a6"/>
          <w:jc w:val="center"/>
        </w:pPr>
        <w:r>
          <w:fldChar w:fldCharType="begin"/>
        </w:r>
        <w:r>
          <w:instrText>PAGE   \* MERGEFORMAT</w:instrText>
        </w:r>
        <w:r>
          <w:fldChar w:fldCharType="separate"/>
        </w:r>
        <w:r w:rsidR="00F13DE2" w:rsidRPr="00F13DE2">
          <w:rPr>
            <w:noProof/>
            <w:lang w:val="ja-JP"/>
          </w:rPr>
          <w:t>12</w:t>
        </w:r>
        <w:r>
          <w:fldChar w:fldCharType="end"/>
        </w:r>
      </w:p>
    </w:sdtContent>
  </w:sdt>
  <w:p w:rsidR="008C4464" w:rsidRDefault="008C446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73100"/>
      <w:docPartObj>
        <w:docPartGallery w:val="Page Numbers (Bottom of Page)"/>
        <w:docPartUnique/>
      </w:docPartObj>
    </w:sdtPr>
    <w:sdtEndPr/>
    <w:sdtContent>
      <w:p w:rsidR="008C4464" w:rsidRDefault="008C4464">
        <w:pPr>
          <w:pStyle w:val="a6"/>
          <w:jc w:val="center"/>
        </w:pPr>
        <w:r>
          <w:fldChar w:fldCharType="begin"/>
        </w:r>
        <w:r>
          <w:instrText>PAGE   \* MERGEFORMAT</w:instrText>
        </w:r>
        <w:r>
          <w:fldChar w:fldCharType="separate"/>
        </w:r>
        <w:r w:rsidR="00F13DE2" w:rsidRPr="00F13DE2">
          <w:rPr>
            <w:noProof/>
            <w:lang w:val="ja-JP"/>
          </w:rPr>
          <w:t>16</w:t>
        </w:r>
        <w:r>
          <w:fldChar w:fldCharType="end"/>
        </w:r>
      </w:p>
    </w:sdtContent>
  </w:sdt>
  <w:p w:rsidR="008C4464" w:rsidRDefault="008C44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464" w:rsidRDefault="008C4464" w:rsidP="004B392A">
      <w:r>
        <w:separator/>
      </w:r>
    </w:p>
  </w:footnote>
  <w:footnote w:type="continuationSeparator" w:id="0">
    <w:p w:rsidR="008C4464" w:rsidRDefault="008C4464"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369"/>
  <w:displayHorizontalDrawingGridEvery w:val="0"/>
  <w:characterSpacingControl w:val="compressPunctuation"/>
  <w:hdrShapeDefaults>
    <o:shapedefaults v:ext="edit" spidmax="1030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C5C"/>
    <w:rsid w:val="0000521A"/>
    <w:rsid w:val="00006016"/>
    <w:rsid w:val="00006C5C"/>
    <w:rsid w:val="0000751C"/>
    <w:rsid w:val="00010D4B"/>
    <w:rsid w:val="00010F63"/>
    <w:rsid w:val="00011092"/>
    <w:rsid w:val="000112DF"/>
    <w:rsid w:val="000119F7"/>
    <w:rsid w:val="00011E5B"/>
    <w:rsid w:val="0001281D"/>
    <w:rsid w:val="000130CA"/>
    <w:rsid w:val="00013A40"/>
    <w:rsid w:val="00013B63"/>
    <w:rsid w:val="00013BCF"/>
    <w:rsid w:val="00015E67"/>
    <w:rsid w:val="00016224"/>
    <w:rsid w:val="00016B85"/>
    <w:rsid w:val="00017272"/>
    <w:rsid w:val="00017D29"/>
    <w:rsid w:val="00017EA9"/>
    <w:rsid w:val="000208AE"/>
    <w:rsid w:val="000209AF"/>
    <w:rsid w:val="000209E3"/>
    <w:rsid w:val="000213BD"/>
    <w:rsid w:val="00022352"/>
    <w:rsid w:val="0002238C"/>
    <w:rsid w:val="00022BA9"/>
    <w:rsid w:val="000235BE"/>
    <w:rsid w:val="000239CA"/>
    <w:rsid w:val="00023F66"/>
    <w:rsid w:val="0002445D"/>
    <w:rsid w:val="000256BB"/>
    <w:rsid w:val="0002578A"/>
    <w:rsid w:val="00025B2A"/>
    <w:rsid w:val="000263F3"/>
    <w:rsid w:val="00026A22"/>
    <w:rsid w:val="00026D0C"/>
    <w:rsid w:val="00026F27"/>
    <w:rsid w:val="000272EE"/>
    <w:rsid w:val="00027BBE"/>
    <w:rsid w:val="00027D48"/>
    <w:rsid w:val="0003008B"/>
    <w:rsid w:val="000301B3"/>
    <w:rsid w:val="00030CC4"/>
    <w:rsid w:val="00030D43"/>
    <w:rsid w:val="00030E48"/>
    <w:rsid w:val="0003112D"/>
    <w:rsid w:val="00031825"/>
    <w:rsid w:val="00031E0E"/>
    <w:rsid w:val="000327D1"/>
    <w:rsid w:val="0003405C"/>
    <w:rsid w:val="000344B6"/>
    <w:rsid w:val="00034F58"/>
    <w:rsid w:val="00035679"/>
    <w:rsid w:val="0003608D"/>
    <w:rsid w:val="00036484"/>
    <w:rsid w:val="000365B0"/>
    <w:rsid w:val="00036C92"/>
    <w:rsid w:val="000377B8"/>
    <w:rsid w:val="000403BC"/>
    <w:rsid w:val="0004058B"/>
    <w:rsid w:val="00040D06"/>
    <w:rsid w:val="00040ECB"/>
    <w:rsid w:val="00040FA8"/>
    <w:rsid w:val="0004276C"/>
    <w:rsid w:val="000427BB"/>
    <w:rsid w:val="00043C87"/>
    <w:rsid w:val="00043F16"/>
    <w:rsid w:val="00044044"/>
    <w:rsid w:val="00044735"/>
    <w:rsid w:val="00044E98"/>
    <w:rsid w:val="000457D4"/>
    <w:rsid w:val="00045F8E"/>
    <w:rsid w:val="00046084"/>
    <w:rsid w:val="00046218"/>
    <w:rsid w:val="0004636D"/>
    <w:rsid w:val="0004638D"/>
    <w:rsid w:val="00047D5B"/>
    <w:rsid w:val="00050429"/>
    <w:rsid w:val="000504F0"/>
    <w:rsid w:val="000511B0"/>
    <w:rsid w:val="00051228"/>
    <w:rsid w:val="000513E3"/>
    <w:rsid w:val="00051DE6"/>
    <w:rsid w:val="00052961"/>
    <w:rsid w:val="000539F2"/>
    <w:rsid w:val="00054AB5"/>
    <w:rsid w:val="00054E57"/>
    <w:rsid w:val="00054FAD"/>
    <w:rsid w:val="00055624"/>
    <w:rsid w:val="00055F9E"/>
    <w:rsid w:val="0005614F"/>
    <w:rsid w:val="00056692"/>
    <w:rsid w:val="000573A0"/>
    <w:rsid w:val="00057AFD"/>
    <w:rsid w:val="00057E9D"/>
    <w:rsid w:val="00060C89"/>
    <w:rsid w:val="000610AE"/>
    <w:rsid w:val="000613E5"/>
    <w:rsid w:val="00061517"/>
    <w:rsid w:val="00061602"/>
    <w:rsid w:val="00061DCF"/>
    <w:rsid w:val="00062064"/>
    <w:rsid w:val="00062AF0"/>
    <w:rsid w:val="00062FD4"/>
    <w:rsid w:val="000631ED"/>
    <w:rsid w:val="00063435"/>
    <w:rsid w:val="000640BD"/>
    <w:rsid w:val="00064DBD"/>
    <w:rsid w:val="00065363"/>
    <w:rsid w:val="00065BA7"/>
    <w:rsid w:val="00065C18"/>
    <w:rsid w:val="00066484"/>
    <w:rsid w:val="0006685F"/>
    <w:rsid w:val="000673DA"/>
    <w:rsid w:val="00067477"/>
    <w:rsid w:val="00067942"/>
    <w:rsid w:val="000702FD"/>
    <w:rsid w:val="00070612"/>
    <w:rsid w:val="000713EE"/>
    <w:rsid w:val="00072A45"/>
    <w:rsid w:val="00072BD5"/>
    <w:rsid w:val="00074AF7"/>
    <w:rsid w:val="0007524C"/>
    <w:rsid w:val="00075E0C"/>
    <w:rsid w:val="0007640B"/>
    <w:rsid w:val="00076C95"/>
    <w:rsid w:val="00076DC5"/>
    <w:rsid w:val="00077D0F"/>
    <w:rsid w:val="00077E73"/>
    <w:rsid w:val="000809AB"/>
    <w:rsid w:val="00080BB3"/>
    <w:rsid w:val="00081003"/>
    <w:rsid w:val="000811E9"/>
    <w:rsid w:val="000820D9"/>
    <w:rsid w:val="00082668"/>
    <w:rsid w:val="0008295D"/>
    <w:rsid w:val="0008337A"/>
    <w:rsid w:val="000838F2"/>
    <w:rsid w:val="00084A19"/>
    <w:rsid w:val="00084F09"/>
    <w:rsid w:val="00085235"/>
    <w:rsid w:val="000852EA"/>
    <w:rsid w:val="000853D9"/>
    <w:rsid w:val="00085613"/>
    <w:rsid w:val="00086004"/>
    <w:rsid w:val="000874C7"/>
    <w:rsid w:val="000875C7"/>
    <w:rsid w:val="0009016A"/>
    <w:rsid w:val="00091028"/>
    <w:rsid w:val="00091B42"/>
    <w:rsid w:val="00091C47"/>
    <w:rsid w:val="00092DA5"/>
    <w:rsid w:val="00092DCD"/>
    <w:rsid w:val="00093D8F"/>
    <w:rsid w:val="00095479"/>
    <w:rsid w:val="00095BEA"/>
    <w:rsid w:val="00096070"/>
    <w:rsid w:val="000963A2"/>
    <w:rsid w:val="000963B7"/>
    <w:rsid w:val="00096B64"/>
    <w:rsid w:val="000974CF"/>
    <w:rsid w:val="0009794D"/>
    <w:rsid w:val="00097B79"/>
    <w:rsid w:val="000A01C9"/>
    <w:rsid w:val="000A0418"/>
    <w:rsid w:val="000A089B"/>
    <w:rsid w:val="000A09D9"/>
    <w:rsid w:val="000A0BDF"/>
    <w:rsid w:val="000A1087"/>
    <w:rsid w:val="000A14EC"/>
    <w:rsid w:val="000A408A"/>
    <w:rsid w:val="000A615C"/>
    <w:rsid w:val="000A627F"/>
    <w:rsid w:val="000A6745"/>
    <w:rsid w:val="000A683C"/>
    <w:rsid w:val="000A68A0"/>
    <w:rsid w:val="000A6C90"/>
    <w:rsid w:val="000A736C"/>
    <w:rsid w:val="000A7CCF"/>
    <w:rsid w:val="000B0501"/>
    <w:rsid w:val="000B091A"/>
    <w:rsid w:val="000B1252"/>
    <w:rsid w:val="000B12C1"/>
    <w:rsid w:val="000B1356"/>
    <w:rsid w:val="000B1419"/>
    <w:rsid w:val="000B23D9"/>
    <w:rsid w:val="000B27BC"/>
    <w:rsid w:val="000B31D1"/>
    <w:rsid w:val="000B3AB2"/>
    <w:rsid w:val="000B42A7"/>
    <w:rsid w:val="000B4521"/>
    <w:rsid w:val="000B48A7"/>
    <w:rsid w:val="000B4A59"/>
    <w:rsid w:val="000B4E1B"/>
    <w:rsid w:val="000B5627"/>
    <w:rsid w:val="000B5766"/>
    <w:rsid w:val="000B5E7F"/>
    <w:rsid w:val="000B61C7"/>
    <w:rsid w:val="000B624A"/>
    <w:rsid w:val="000B640C"/>
    <w:rsid w:val="000B6BDF"/>
    <w:rsid w:val="000B72EF"/>
    <w:rsid w:val="000B77D0"/>
    <w:rsid w:val="000B7A23"/>
    <w:rsid w:val="000B7A9D"/>
    <w:rsid w:val="000C0610"/>
    <w:rsid w:val="000C0914"/>
    <w:rsid w:val="000C0F40"/>
    <w:rsid w:val="000C2074"/>
    <w:rsid w:val="000C39BF"/>
    <w:rsid w:val="000C3BBC"/>
    <w:rsid w:val="000C4336"/>
    <w:rsid w:val="000C4570"/>
    <w:rsid w:val="000C6732"/>
    <w:rsid w:val="000C6EE9"/>
    <w:rsid w:val="000C6F8D"/>
    <w:rsid w:val="000C7984"/>
    <w:rsid w:val="000D053C"/>
    <w:rsid w:val="000D0976"/>
    <w:rsid w:val="000D26AE"/>
    <w:rsid w:val="000D2DF7"/>
    <w:rsid w:val="000D3467"/>
    <w:rsid w:val="000D4262"/>
    <w:rsid w:val="000D454C"/>
    <w:rsid w:val="000D4FFB"/>
    <w:rsid w:val="000D5105"/>
    <w:rsid w:val="000D527E"/>
    <w:rsid w:val="000D53BE"/>
    <w:rsid w:val="000D7586"/>
    <w:rsid w:val="000E0227"/>
    <w:rsid w:val="000E0828"/>
    <w:rsid w:val="000E09DB"/>
    <w:rsid w:val="000E0B9D"/>
    <w:rsid w:val="000E0C57"/>
    <w:rsid w:val="000E0EFC"/>
    <w:rsid w:val="000E1A18"/>
    <w:rsid w:val="000E292E"/>
    <w:rsid w:val="000E319A"/>
    <w:rsid w:val="000E368F"/>
    <w:rsid w:val="000E3D39"/>
    <w:rsid w:val="000E430E"/>
    <w:rsid w:val="000E47B1"/>
    <w:rsid w:val="000E55DA"/>
    <w:rsid w:val="000E6424"/>
    <w:rsid w:val="000E6CB7"/>
    <w:rsid w:val="000E6E53"/>
    <w:rsid w:val="000E7726"/>
    <w:rsid w:val="000E7AE8"/>
    <w:rsid w:val="000F1EAF"/>
    <w:rsid w:val="000F233B"/>
    <w:rsid w:val="000F2432"/>
    <w:rsid w:val="000F2821"/>
    <w:rsid w:val="000F2D3B"/>
    <w:rsid w:val="000F2DCB"/>
    <w:rsid w:val="000F3884"/>
    <w:rsid w:val="000F38F3"/>
    <w:rsid w:val="000F410C"/>
    <w:rsid w:val="000F5416"/>
    <w:rsid w:val="000F5506"/>
    <w:rsid w:val="000F6340"/>
    <w:rsid w:val="000F6B97"/>
    <w:rsid w:val="000F7C1F"/>
    <w:rsid w:val="000F7F11"/>
    <w:rsid w:val="001015A6"/>
    <w:rsid w:val="001015FC"/>
    <w:rsid w:val="0010372E"/>
    <w:rsid w:val="00103743"/>
    <w:rsid w:val="00104C06"/>
    <w:rsid w:val="00105320"/>
    <w:rsid w:val="00106619"/>
    <w:rsid w:val="00106ACF"/>
    <w:rsid w:val="00106C4E"/>
    <w:rsid w:val="00107E6C"/>
    <w:rsid w:val="00110128"/>
    <w:rsid w:val="0011064C"/>
    <w:rsid w:val="00111871"/>
    <w:rsid w:val="00112037"/>
    <w:rsid w:val="00112651"/>
    <w:rsid w:val="00112902"/>
    <w:rsid w:val="00114520"/>
    <w:rsid w:val="001156A9"/>
    <w:rsid w:val="00115803"/>
    <w:rsid w:val="00116274"/>
    <w:rsid w:val="00116D62"/>
    <w:rsid w:val="001172BD"/>
    <w:rsid w:val="00117496"/>
    <w:rsid w:val="00117B51"/>
    <w:rsid w:val="00120F38"/>
    <w:rsid w:val="00121B3F"/>
    <w:rsid w:val="00122528"/>
    <w:rsid w:val="00123115"/>
    <w:rsid w:val="00123BA6"/>
    <w:rsid w:val="00123FA5"/>
    <w:rsid w:val="0012402A"/>
    <w:rsid w:val="001244E1"/>
    <w:rsid w:val="0012502A"/>
    <w:rsid w:val="00127B0B"/>
    <w:rsid w:val="0013035F"/>
    <w:rsid w:val="001308D8"/>
    <w:rsid w:val="00130F84"/>
    <w:rsid w:val="0013120E"/>
    <w:rsid w:val="00131F2C"/>
    <w:rsid w:val="001321C1"/>
    <w:rsid w:val="00132475"/>
    <w:rsid w:val="00132587"/>
    <w:rsid w:val="00132AA1"/>
    <w:rsid w:val="00132C31"/>
    <w:rsid w:val="00132C3C"/>
    <w:rsid w:val="00132E03"/>
    <w:rsid w:val="001340EF"/>
    <w:rsid w:val="00134154"/>
    <w:rsid w:val="00135702"/>
    <w:rsid w:val="00135B43"/>
    <w:rsid w:val="00135FCB"/>
    <w:rsid w:val="00140CF8"/>
    <w:rsid w:val="00140FB7"/>
    <w:rsid w:val="001410D6"/>
    <w:rsid w:val="0014158B"/>
    <w:rsid w:val="0014173B"/>
    <w:rsid w:val="001418B5"/>
    <w:rsid w:val="001425B0"/>
    <w:rsid w:val="00142903"/>
    <w:rsid w:val="001435FF"/>
    <w:rsid w:val="0014453C"/>
    <w:rsid w:val="001448B4"/>
    <w:rsid w:val="00144BC5"/>
    <w:rsid w:val="00144F55"/>
    <w:rsid w:val="001459F5"/>
    <w:rsid w:val="00145FD4"/>
    <w:rsid w:val="0014701D"/>
    <w:rsid w:val="00147699"/>
    <w:rsid w:val="00147884"/>
    <w:rsid w:val="001479DD"/>
    <w:rsid w:val="00147C94"/>
    <w:rsid w:val="00150253"/>
    <w:rsid w:val="00150AF1"/>
    <w:rsid w:val="0015105C"/>
    <w:rsid w:val="001511B6"/>
    <w:rsid w:val="00151B1A"/>
    <w:rsid w:val="00151D38"/>
    <w:rsid w:val="00153533"/>
    <w:rsid w:val="0015375A"/>
    <w:rsid w:val="001539B8"/>
    <w:rsid w:val="0015476A"/>
    <w:rsid w:val="001552DE"/>
    <w:rsid w:val="00155379"/>
    <w:rsid w:val="00155C78"/>
    <w:rsid w:val="0015627E"/>
    <w:rsid w:val="001563AA"/>
    <w:rsid w:val="00156E25"/>
    <w:rsid w:val="0015759E"/>
    <w:rsid w:val="00157BBF"/>
    <w:rsid w:val="00160908"/>
    <w:rsid w:val="001618CD"/>
    <w:rsid w:val="00161A78"/>
    <w:rsid w:val="00162693"/>
    <w:rsid w:val="0016292C"/>
    <w:rsid w:val="00163154"/>
    <w:rsid w:val="001632FF"/>
    <w:rsid w:val="00165897"/>
    <w:rsid w:val="001658CD"/>
    <w:rsid w:val="00167D90"/>
    <w:rsid w:val="00170906"/>
    <w:rsid w:val="00170998"/>
    <w:rsid w:val="001711EA"/>
    <w:rsid w:val="001723D6"/>
    <w:rsid w:val="00172694"/>
    <w:rsid w:val="00172D9A"/>
    <w:rsid w:val="00172F8D"/>
    <w:rsid w:val="00172FDE"/>
    <w:rsid w:val="0017323A"/>
    <w:rsid w:val="0017377E"/>
    <w:rsid w:val="001738FF"/>
    <w:rsid w:val="00174EDE"/>
    <w:rsid w:val="00174FAA"/>
    <w:rsid w:val="0017543F"/>
    <w:rsid w:val="0017576B"/>
    <w:rsid w:val="00176D35"/>
    <w:rsid w:val="0017775D"/>
    <w:rsid w:val="00177DD8"/>
    <w:rsid w:val="00180089"/>
    <w:rsid w:val="00180422"/>
    <w:rsid w:val="00180D38"/>
    <w:rsid w:val="00181090"/>
    <w:rsid w:val="00183B60"/>
    <w:rsid w:val="00184921"/>
    <w:rsid w:val="00184D1C"/>
    <w:rsid w:val="0018506F"/>
    <w:rsid w:val="001861B3"/>
    <w:rsid w:val="00186F75"/>
    <w:rsid w:val="0018735D"/>
    <w:rsid w:val="001878A7"/>
    <w:rsid w:val="00190220"/>
    <w:rsid w:val="0019042F"/>
    <w:rsid w:val="00190D40"/>
    <w:rsid w:val="00191A62"/>
    <w:rsid w:val="00191B66"/>
    <w:rsid w:val="00191F27"/>
    <w:rsid w:val="00194280"/>
    <w:rsid w:val="0019479B"/>
    <w:rsid w:val="00195457"/>
    <w:rsid w:val="00197B60"/>
    <w:rsid w:val="001A00EE"/>
    <w:rsid w:val="001A04BF"/>
    <w:rsid w:val="001A0ECF"/>
    <w:rsid w:val="001A120E"/>
    <w:rsid w:val="001A179A"/>
    <w:rsid w:val="001A1DC1"/>
    <w:rsid w:val="001A20FF"/>
    <w:rsid w:val="001A23E1"/>
    <w:rsid w:val="001A2BE8"/>
    <w:rsid w:val="001A2CBD"/>
    <w:rsid w:val="001A3B50"/>
    <w:rsid w:val="001A48B7"/>
    <w:rsid w:val="001A4BB0"/>
    <w:rsid w:val="001A62CB"/>
    <w:rsid w:val="001A633F"/>
    <w:rsid w:val="001A6A50"/>
    <w:rsid w:val="001A6DCD"/>
    <w:rsid w:val="001A75FC"/>
    <w:rsid w:val="001A7BEA"/>
    <w:rsid w:val="001B054A"/>
    <w:rsid w:val="001B0A91"/>
    <w:rsid w:val="001B0C9F"/>
    <w:rsid w:val="001B24BF"/>
    <w:rsid w:val="001B3A02"/>
    <w:rsid w:val="001B3D87"/>
    <w:rsid w:val="001B3F3F"/>
    <w:rsid w:val="001B4012"/>
    <w:rsid w:val="001B4109"/>
    <w:rsid w:val="001B4B51"/>
    <w:rsid w:val="001B5021"/>
    <w:rsid w:val="001B7F33"/>
    <w:rsid w:val="001C0171"/>
    <w:rsid w:val="001C0D06"/>
    <w:rsid w:val="001C0E4C"/>
    <w:rsid w:val="001C187C"/>
    <w:rsid w:val="001C2941"/>
    <w:rsid w:val="001C3D56"/>
    <w:rsid w:val="001C3D98"/>
    <w:rsid w:val="001C4AFA"/>
    <w:rsid w:val="001C5251"/>
    <w:rsid w:val="001C6B63"/>
    <w:rsid w:val="001C6DE9"/>
    <w:rsid w:val="001C6E02"/>
    <w:rsid w:val="001D128C"/>
    <w:rsid w:val="001D145C"/>
    <w:rsid w:val="001D1BEE"/>
    <w:rsid w:val="001D2003"/>
    <w:rsid w:val="001D30C0"/>
    <w:rsid w:val="001D4541"/>
    <w:rsid w:val="001D467B"/>
    <w:rsid w:val="001D5227"/>
    <w:rsid w:val="001D5D47"/>
    <w:rsid w:val="001D6F79"/>
    <w:rsid w:val="001D74D4"/>
    <w:rsid w:val="001E0149"/>
    <w:rsid w:val="001E0674"/>
    <w:rsid w:val="001E0D96"/>
    <w:rsid w:val="001E10BB"/>
    <w:rsid w:val="001E1271"/>
    <w:rsid w:val="001E1B0D"/>
    <w:rsid w:val="001E209D"/>
    <w:rsid w:val="001E227F"/>
    <w:rsid w:val="001E2506"/>
    <w:rsid w:val="001E27BB"/>
    <w:rsid w:val="001E3578"/>
    <w:rsid w:val="001E37B3"/>
    <w:rsid w:val="001E5EAC"/>
    <w:rsid w:val="001E7D80"/>
    <w:rsid w:val="001E7DB7"/>
    <w:rsid w:val="001F053E"/>
    <w:rsid w:val="001F06BA"/>
    <w:rsid w:val="001F189B"/>
    <w:rsid w:val="001F1E7F"/>
    <w:rsid w:val="001F2891"/>
    <w:rsid w:val="001F2E22"/>
    <w:rsid w:val="001F2F3D"/>
    <w:rsid w:val="001F336A"/>
    <w:rsid w:val="001F33D3"/>
    <w:rsid w:val="001F4E6B"/>
    <w:rsid w:val="001F68BC"/>
    <w:rsid w:val="001F69DE"/>
    <w:rsid w:val="001F73B3"/>
    <w:rsid w:val="001F7E8B"/>
    <w:rsid w:val="00200B78"/>
    <w:rsid w:val="00201363"/>
    <w:rsid w:val="002014C9"/>
    <w:rsid w:val="002025BA"/>
    <w:rsid w:val="00202B52"/>
    <w:rsid w:val="002034D4"/>
    <w:rsid w:val="0020390E"/>
    <w:rsid w:val="00203E5A"/>
    <w:rsid w:val="00204052"/>
    <w:rsid w:val="002044E7"/>
    <w:rsid w:val="0020593F"/>
    <w:rsid w:val="002061DB"/>
    <w:rsid w:val="0020623A"/>
    <w:rsid w:val="0020650B"/>
    <w:rsid w:val="0020657D"/>
    <w:rsid w:val="00206C89"/>
    <w:rsid w:val="0020757D"/>
    <w:rsid w:val="002104B5"/>
    <w:rsid w:val="00210DF4"/>
    <w:rsid w:val="002113D5"/>
    <w:rsid w:val="00213178"/>
    <w:rsid w:val="00213490"/>
    <w:rsid w:val="0021358D"/>
    <w:rsid w:val="002150A3"/>
    <w:rsid w:val="00215646"/>
    <w:rsid w:val="00215C92"/>
    <w:rsid w:val="0021696A"/>
    <w:rsid w:val="00217485"/>
    <w:rsid w:val="002212F0"/>
    <w:rsid w:val="00221F1F"/>
    <w:rsid w:val="002248ED"/>
    <w:rsid w:val="00224A8C"/>
    <w:rsid w:val="00224CF9"/>
    <w:rsid w:val="002251AD"/>
    <w:rsid w:val="00227A10"/>
    <w:rsid w:val="002306F3"/>
    <w:rsid w:val="00230C5A"/>
    <w:rsid w:val="00230DCF"/>
    <w:rsid w:val="00230E05"/>
    <w:rsid w:val="002317BB"/>
    <w:rsid w:val="00232DC9"/>
    <w:rsid w:val="00233A36"/>
    <w:rsid w:val="0023478C"/>
    <w:rsid w:val="00234855"/>
    <w:rsid w:val="00234A0B"/>
    <w:rsid w:val="00234A9A"/>
    <w:rsid w:val="002352E0"/>
    <w:rsid w:val="00235E3E"/>
    <w:rsid w:val="002372B1"/>
    <w:rsid w:val="00237FBC"/>
    <w:rsid w:val="0024218B"/>
    <w:rsid w:val="00242330"/>
    <w:rsid w:val="00242ED4"/>
    <w:rsid w:val="00242F21"/>
    <w:rsid w:val="00243EB6"/>
    <w:rsid w:val="00243F75"/>
    <w:rsid w:val="002440BA"/>
    <w:rsid w:val="00244711"/>
    <w:rsid w:val="002457FD"/>
    <w:rsid w:val="00245A3D"/>
    <w:rsid w:val="00245E3B"/>
    <w:rsid w:val="00246481"/>
    <w:rsid w:val="00246B04"/>
    <w:rsid w:val="00246C8E"/>
    <w:rsid w:val="00246D96"/>
    <w:rsid w:val="00247183"/>
    <w:rsid w:val="002473B3"/>
    <w:rsid w:val="002479F2"/>
    <w:rsid w:val="00247F5D"/>
    <w:rsid w:val="00250229"/>
    <w:rsid w:val="00250399"/>
    <w:rsid w:val="0025050A"/>
    <w:rsid w:val="00250B76"/>
    <w:rsid w:val="00250C83"/>
    <w:rsid w:val="0025108F"/>
    <w:rsid w:val="0025246B"/>
    <w:rsid w:val="002529A3"/>
    <w:rsid w:val="0025343E"/>
    <w:rsid w:val="002542DF"/>
    <w:rsid w:val="00254D55"/>
    <w:rsid w:val="00256705"/>
    <w:rsid w:val="00256AC7"/>
    <w:rsid w:val="00257285"/>
    <w:rsid w:val="00257668"/>
    <w:rsid w:val="00257944"/>
    <w:rsid w:val="00260292"/>
    <w:rsid w:val="00260640"/>
    <w:rsid w:val="002606B0"/>
    <w:rsid w:val="00261744"/>
    <w:rsid w:val="00261902"/>
    <w:rsid w:val="00261A21"/>
    <w:rsid w:val="00263E68"/>
    <w:rsid w:val="00263E8A"/>
    <w:rsid w:val="002641CE"/>
    <w:rsid w:val="00264398"/>
    <w:rsid w:val="002649EB"/>
    <w:rsid w:val="00265A40"/>
    <w:rsid w:val="00265E42"/>
    <w:rsid w:val="0026657F"/>
    <w:rsid w:val="00266F22"/>
    <w:rsid w:val="0026716A"/>
    <w:rsid w:val="00267281"/>
    <w:rsid w:val="002673EA"/>
    <w:rsid w:val="00272B8F"/>
    <w:rsid w:val="00272CB4"/>
    <w:rsid w:val="00272DB0"/>
    <w:rsid w:val="002745D8"/>
    <w:rsid w:val="002764EF"/>
    <w:rsid w:val="00276938"/>
    <w:rsid w:val="00277121"/>
    <w:rsid w:val="002771BE"/>
    <w:rsid w:val="00277245"/>
    <w:rsid w:val="00277B0D"/>
    <w:rsid w:val="00281161"/>
    <w:rsid w:val="002811CA"/>
    <w:rsid w:val="00281CAB"/>
    <w:rsid w:val="00282B82"/>
    <w:rsid w:val="00283026"/>
    <w:rsid w:val="00283210"/>
    <w:rsid w:val="00283587"/>
    <w:rsid w:val="002836A4"/>
    <w:rsid w:val="00283AE7"/>
    <w:rsid w:val="00284227"/>
    <w:rsid w:val="00285235"/>
    <w:rsid w:val="00285458"/>
    <w:rsid w:val="00285AC4"/>
    <w:rsid w:val="00285FDF"/>
    <w:rsid w:val="00286FA3"/>
    <w:rsid w:val="002879E6"/>
    <w:rsid w:val="00287A16"/>
    <w:rsid w:val="00291558"/>
    <w:rsid w:val="0029170E"/>
    <w:rsid w:val="0029184C"/>
    <w:rsid w:val="00291A38"/>
    <w:rsid w:val="00292657"/>
    <w:rsid w:val="00292DCC"/>
    <w:rsid w:val="00294CC7"/>
    <w:rsid w:val="00294DF0"/>
    <w:rsid w:val="002960CF"/>
    <w:rsid w:val="00296813"/>
    <w:rsid w:val="0029683B"/>
    <w:rsid w:val="00296CEC"/>
    <w:rsid w:val="00296DF6"/>
    <w:rsid w:val="002975C0"/>
    <w:rsid w:val="00297613"/>
    <w:rsid w:val="00297721"/>
    <w:rsid w:val="00297E25"/>
    <w:rsid w:val="00297F11"/>
    <w:rsid w:val="002A0A5D"/>
    <w:rsid w:val="002A16DF"/>
    <w:rsid w:val="002A19AF"/>
    <w:rsid w:val="002A213E"/>
    <w:rsid w:val="002A4EDD"/>
    <w:rsid w:val="002A5645"/>
    <w:rsid w:val="002A62B0"/>
    <w:rsid w:val="002A7313"/>
    <w:rsid w:val="002A7D63"/>
    <w:rsid w:val="002B01B4"/>
    <w:rsid w:val="002B04D6"/>
    <w:rsid w:val="002B097D"/>
    <w:rsid w:val="002B0B91"/>
    <w:rsid w:val="002B0D8E"/>
    <w:rsid w:val="002B2329"/>
    <w:rsid w:val="002B2D99"/>
    <w:rsid w:val="002B30B6"/>
    <w:rsid w:val="002B34CF"/>
    <w:rsid w:val="002B3671"/>
    <w:rsid w:val="002B3BE6"/>
    <w:rsid w:val="002B4516"/>
    <w:rsid w:val="002B4D04"/>
    <w:rsid w:val="002B4E63"/>
    <w:rsid w:val="002B5CF0"/>
    <w:rsid w:val="002B5DF6"/>
    <w:rsid w:val="002B6130"/>
    <w:rsid w:val="002B771A"/>
    <w:rsid w:val="002B7768"/>
    <w:rsid w:val="002C0CAA"/>
    <w:rsid w:val="002C0F65"/>
    <w:rsid w:val="002C18DC"/>
    <w:rsid w:val="002C1B0A"/>
    <w:rsid w:val="002C2195"/>
    <w:rsid w:val="002C278C"/>
    <w:rsid w:val="002C4083"/>
    <w:rsid w:val="002C415C"/>
    <w:rsid w:val="002C436E"/>
    <w:rsid w:val="002C55C8"/>
    <w:rsid w:val="002C57E3"/>
    <w:rsid w:val="002C58C4"/>
    <w:rsid w:val="002C5FD1"/>
    <w:rsid w:val="002C69B1"/>
    <w:rsid w:val="002C764D"/>
    <w:rsid w:val="002C7875"/>
    <w:rsid w:val="002C7E7D"/>
    <w:rsid w:val="002D0A5F"/>
    <w:rsid w:val="002D140D"/>
    <w:rsid w:val="002D14A4"/>
    <w:rsid w:val="002D2737"/>
    <w:rsid w:val="002D378C"/>
    <w:rsid w:val="002D3C37"/>
    <w:rsid w:val="002D3FBE"/>
    <w:rsid w:val="002D49BB"/>
    <w:rsid w:val="002D5A7C"/>
    <w:rsid w:val="002D5AF7"/>
    <w:rsid w:val="002D64CA"/>
    <w:rsid w:val="002D65A3"/>
    <w:rsid w:val="002D65A7"/>
    <w:rsid w:val="002D65D5"/>
    <w:rsid w:val="002D6B96"/>
    <w:rsid w:val="002D6BC3"/>
    <w:rsid w:val="002D6C93"/>
    <w:rsid w:val="002D739C"/>
    <w:rsid w:val="002D7AF2"/>
    <w:rsid w:val="002E09E3"/>
    <w:rsid w:val="002E1144"/>
    <w:rsid w:val="002E12CE"/>
    <w:rsid w:val="002E19F2"/>
    <w:rsid w:val="002E2288"/>
    <w:rsid w:val="002E2626"/>
    <w:rsid w:val="002E2BE7"/>
    <w:rsid w:val="002E3AA2"/>
    <w:rsid w:val="002E4289"/>
    <w:rsid w:val="002E453C"/>
    <w:rsid w:val="002E4D36"/>
    <w:rsid w:val="002E5066"/>
    <w:rsid w:val="002E5BC1"/>
    <w:rsid w:val="002E7CB5"/>
    <w:rsid w:val="002F00E9"/>
    <w:rsid w:val="002F03E0"/>
    <w:rsid w:val="002F073E"/>
    <w:rsid w:val="002F0CE4"/>
    <w:rsid w:val="002F0D35"/>
    <w:rsid w:val="002F1360"/>
    <w:rsid w:val="002F162B"/>
    <w:rsid w:val="002F1A14"/>
    <w:rsid w:val="002F2D65"/>
    <w:rsid w:val="002F3150"/>
    <w:rsid w:val="002F39A0"/>
    <w:rsid w:val="002F4186"/>
    <w:rsid w:val="002F42EE"/>
    <w:rsid w:val="002F47EA"/>
    <w:rsid w:val="002F5226"/>
    <w:rsid w:val="002F5A0E"/>
    <w:rsid w:val="002F5D4C"/>
    <w:rsid w:val="002F63AA"/>
    <w:rsid w:val="002F7007"/>
    <w:rsid w:val="002F7119"/>
    <w:rsid w:val="002F7212"/>
    <w:rsid w:val="002F7EB1"/>
    <w:rsid w:val="002F7F7F"/>
    <w:rsid w:val="00300060"/>
    <w:rsid w:val="003000A1"/>
    <w:rsid w:val="0030022D"/>
    <w:rsid w:val="00301CDE"/>
    <w:rsid w:val="0030214E"/>
    <w:rsid w:val="003025E1"/>
    <w:rsid w:val="003031E2"/>
    <w:rsid w:val="00304198"/>
    <w:rsid w:val="0030509A"/>
    <w:rsid w:val="003067C3"/>
    <w:rsid w:val="00306BB4"/>
    <w:rsid w:val="00307661"/>
    <w:rsid w:val="00307E78"/>
    <w:rsid w:val="0031074A"/>
    <w:rsid w:val="00311D96"/>
    <w:rsid w:val="003122A2"/>
    <w:rsid w:val="00312B2D"/>
    <w:rsid w:val="00312EB5"/>
    <w:rsid w:val="00313657"/>
    <w:rsid w:val="00313B29"/>
    <w:rsid w:val="0031570F"/>
    <w:rsid w:val="00315849"/>
    <w:rsid w:val="00315E73"/>
    <w:rsid w:val="00316220"/>
    <w:rsid w:val="003167B5"/>
    <w:rsid w:val="00316BA2"/>
    <w:rsid w:val="00316F7F"/>
    <w:rsid w:val="00317408"/>
    <w:rsid w:val="00317809"/>
    <w:rsid w:val="00321ED4"/>
    <w:rsid w:val="00321F5D"/>
    <w:rsid w:val="00321F6F"/>
    <w:rsid w:val="00322BB2"/>
    <w:rsid w:val="00323B5A"/>
    <w:rsid w:val="00323B89"/>
    <w:rsid w:val="0032469C"/>
    <w:rsid w:val="00325D90"/>
    <w:rsid w:val="0032675B"/>
    <w:rsid w:val="003268D2"/>
    <w:rsid w:val="0032740B"/>
    <w:rsid w:val="0032788B"/>
    <w:rsid w:val="00327B13"/>
    <w:rsid w:val="00327D67"/>
    <w:rsid w:val="00330397"/>
    <w:rsid w:val="003303D8"/>
    <w:rsid w:val="00331C1D"/>
    <w:rsid w:val="00334A44"/>
    <w:rsid w:val="00334DFF"/>
    <w:rsid w:val="0033540A"/>
    <w:rsid w:val="003354EB"/>
    <w:rsid w:val="00336E84"/>
    <w:rsid w:val="00337015"/>
    <w:rsid w:val="0033705D"/>
    <w:rsid w:val="00337259"/>
    <w:rsid w:val="00340599"/>
    <w:rsid w:val="00340734"/>
    <w:rsid w:val="00341312"/>
    <w:rsid w:val="003413FF"/>
    <w:rsid w:val="003419D4"/>
    <w:rsid w:val="003423D6"/>
    <w:rsid w:val="00342C70"/>
    <w:rsid w:val="0034329C"/>
    <w:rsid w:val="00343789"/>
    <w:rsid w:val="00343F66"/>
    <w:rsid w:val="0034461B"/>
    <w:rsid w:val="00344F8D"/>
    <w:rsid w:val="003455E0"/>
    <w:rsid w:val="003461BE"/>
    <w:rsid w:val="00346555"/>
    <w:rsid w:val="0034686C"/>
    <w:rsid w:val="00346881"/>
    <w:rsid w:val="0034750F"/>
    <w:rsid w:val="00347626"/>
    <w:rsid w:val="00347776"/>
    <w:rsid w:val="003477E0"/>
    <w:rsid w:val="003478B1"/>
    <w:rsid w:val="00347A42"/>
    <w:rsid w:val="00347ECF"/>
    <w:rsid w:val="003500DF"/>
    <w:rsid w:val="003502DE"/>
    <w:rsid w:val="00350634"/>
    <w:rsid w:val="003507EF"/>
    <w:rsid w:val="00351551"/>
    <w:rsid w:val="00352646"/>
    <w:rsid w:val="0035317F"/>
    <w:rsid w:val="0035480F"/>
    <w:rsid w:val="0035517C"/>
    <w:rsid w:val="00356565"/>
    <w:rsid w:val="00356BA3"/>
    <w:rsid w:val="003575AD"/>
    <w:rsid w:val="00357C7A"/>
    <w:rsid w:val="003605AE"/>
    <w:rsid w:val="003612BF"/>
    <w:rsid w:val="00361616"/>
    <w:rsid w:val="00362289"/>
    <w:rsid w:val="00362623"/>
    <w:rsid w:val="00362A12"/>
    <w:rsid w:val="00362E53"/>
    <w:rsid w:val="00363CFB"/>
    <w:rsid w:val="00363DAC"/>
    <w:rsid w:val="003643B7"/>
    <w:rsid w:val="003646DC"/>
    <w:rsid w:val="00364E83"/>
    <w:rsid w:val="003654BF"/>
    <w:rsid w:val="003659BB"/>
    <w:rsid w:val="00365DA9"/>
    <w:rsid w:val="00365E69"/>
    <w:rsid w:val="00366534"/>
    <w:rsid w:val="0036684C"/>
    <w:rsid w:val="00366AF5"/>
    <w:rsid w:val="00367BC9"/>
    <w:rsid w:val="00367C47"/>
    <w:rsid w:val="00370BA1"/>
    <w:rsid w:val="00371100"/>
    <w:rsid w:val="00371AD5"/>
    <w:rsid w:val="00371C90"/>
    <w:rsid w:val="0037212B"/>
    <w:rsid w:val="003727E0"/>
    <w:rsid w:val="00372BC9"/>
    <w:rsid w:val="00372D6F"/>
    <w:rsid w:val="00373777"/>
    <w:rsid w:val="00373C19"/>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35D4"/>
    <w:rsid w:val="003841DB"/>
    <w:rsid w:val="0038480A"/>
    <w:rsid w:val="00386B4E"/>
    <w:rsid w:val="00386BD0"/>
    <w:rsid w:val="00387082"/>
    <w:rsid w:val="00387EE1"/>
    <w:rsid w:val="003901E6"/>
    <w:rsid w:val="003905E5"/>
    <w:rsid w:val="0039064D"/>
    <w:rsid w:val="00392830"/>
    <w:rsid w:val="00393E6A"/>
    <w:rsid w:val="003940C6"/>
    <w:rsid w:val="00394252"/>
    <w:rsid w:val="00395102"/>
    <w:rsid w:val="003953D9"/>
    <w:rsid w:val="0039547B"/>
    <w:rsid w:val="00395541"/>
    <w:rsid w:val="00395DD2"/>
    <w:rsid w:val="00396273"/>
    <w:rsid w:val="0039641D"/>
    <w:rsid w:val="0039656B"/>
    <w:rsid w:val="0039691C"/>
    <w:rsid w:val="00396DD9"/>
    <w:rsid w:val="003973BD"/>
    <w:rsid w:val="003978E8"/>
    <w:rsid w:val="00397D11"/>
    <w:rsid w:val="003A072A"/>
    <w:rsid w:val="003A0EB7"/>
    <w:rsid w:val="003A19AA"/>
    <w:rsid w:val="003A1B85"/>
    <w:rsid w:val="003A248A"/>
    <w:rsid w:val="003A25EA"/>
    <w:rsid w:val="003A2E1E"/>
    <w:rsid w:val="003A36B2"/>
    <w:rsid w:val="003A3C80"/>
    <w:rsid w:val="003A41D0"/>
    <w:rsid w:val="003A423B"/>
    <w:rsid w:val="003A6491"/>
    <w:rsid w:val="003A6902"/>
    <w:rsid w:val="003A7536"/>
    <w:rsid w:val="003A770A"/>
    <w:rsid w:val="003B02FA"/>
    <w:rsid w:val="003B0396"/>
    <w:rsid w:val="003B0A73"/>
    <w:rsid w:val="003B0A90"/>
    <w:rsid w:val="003B0AA3"/>
    <w:rsid w:val="003B18BE"/>
    <w:rsid w:val="003B25C3"/>
    <w:rsid w:val="003B44EA"/>
    <w:rsid w:val="003B5504"/>
    <w:rsid w:val="003B5BD3"/>
    <w:rsid w:val="003B5CE0"/>
    <w:rsid w:val="003B72BA"/>
    <w:rsid w:val="003B7BC9"/>
    <w:rsid w:val="003B7F30"/>
    <w:rsid w:val="003C003C"/>
    <w:rsid w:val="003C06FA"/>
    <w:rsid w:val="003C2BAC"/>
    <w:rsid w:val="003C36EB"/>
    <w:rsid w:val="003C384F"/>
    <w:rsid w:val="003C47C1"/>
    <w:rsid w:val="003C6B4D"/>
    <w:rsid w:val="003C6F1B"/>
    <w:rsid w:val="003C7955"/>
    <w:rsid w:val="003D05A1"/>
    <w:rsid w:val="003D06B2"/>
    <w:rsid w:val="003D1165"/>
    <w:rsid w:val="003D16BB"/>
    <w:rsid w:val="003D1709"/>
    <w:rsid w:val="003D194D"/>
    <w:rsid w:val="003D1AFC"/>
    <w:rsid w:val="003D1B23"/>
    <w:rsid w:val="003D24CD"/>
    <w:rsid w:val="003D4025"/>
    <w:rsid w:val="003D5B03"/>
    <w:rsid w:val="003D636F"/>
    <w:rsid w:val="003D6D5B"/>
    <w:rsid w:val="003D7213"/>
    <w:rsid w:val="003D7277"/>
    <w:rsid w:val="003D7585"/>
    <w:rsid w:val="003D7598"/>
    <w:rsid w:val="003E10EB"/>
    <w:rsid w:val="003E12DB"/>
    <w:rsid w:val="003E1476"/>
    <w:rsid w:val="003E2119"/>
    <w:rsid w:val="003E2731"/>
    <w:rsid w:val="003E3209"/>
    <w:rsid w:val="003E3BCA"/>
    <w:rsid w:val="003E5809"/>
    <w:rsid w:val="003E615F"/>
    <w:rsid w:val="003E6B35"/>
    <w:rsid w:val="003E6B48"/>
    <w:rsid w:val="003E7D54"/>
    <w:rsid w:val="003E7FC0"/>
    <w:rsid w:val="003F13D7"/>
    <w:rsid w:val="003F176C"/>
    <w:rsid w:val="003F27C3"/>
    <w:rsid w:val="003F3AAD"/>
    <w:rsid w:val="003F44DB"/>
    <w:rsid w:val="003F47CA"/>
    <w:rsid w:val="003F5774"/>
    <w:rsid w:val="003F5EA2"/>
    <w:rsid w:val="003F646D"/>
    <w:rsid w:val="003F6484"/>
    <w:rsid w:val="003F64C6"/>
    <w:rsid w:val="003F6512"/>
    <w:rsid w:val="003F6535"/>
    <w:rsid w:val="003F6BF2"/>
    <w:rsid w:val="003F7261"/>
    <w:rsid w:val="003F7369"/>
    <w:rsid w:val="003F7A0A"/>
    <w:rsid w:val="004037FF"/>
    <w:rsid w:val="004041BA"/>
    <w:rsid w:val="004050A5"/>
    <w:rsid w:val="0040679C"/>
    <w:rsid w:val="0040747E"/>
    <w:rsid w:val="00411ADD"/>
    <w:rsid w:val="00412B12"/>
    <w:rsid w:val="00414267"/>
    <w:rsid w:val="0041437F"/>
    <w:rsid w:val="004146D4"/>
    <w:rsid w:val="00414BB6"/>
    <w:rsid w:val="0041531E"/>
    <w:rsid w:val="00415709"/>
    <w:rsid w:val="004158DA"/>
    <w:rsid w:val="00416798"/>
    <w:rsid w:val="004167C9"/>
    <w:rsid w:val="0041776F"/>
    <w:rsid w:val="0041781F"/>
    <w:rsid w:val="004178ED"/>
    <w:rsid w:val="00420447"/>
    <w:rsid w:val="00420895"/>
    <w:rsid w:val="004210F8"/>
    <w:rsid w:val="0042123E"/>
    <w:rsid w:val="00421386"/>
    <w:rsid w:val="004214D8"/>
    <w:rsid w:val="00421C8A"/>
    <w:rsid w:val="00421D31"/>
    <w:rsid w:val="004222E2"/>
    <w:rsid w:val="00422C77"/>
    <w:rsid w:val="00423A26"/>
    <w:rsid w:val="00423A84"/>
    <w:rsid w:val="004240D2"/>
    <w:rsid w:val="00424314"/>
    <w:rsid w:val="004247F6"/>
    <w:rsid w:val="00425077"/>
    <w:rsid w:val="0042539B"/>
    <w:rsid w:val="004256DA"/>
    <w:rsid w:val="004264CF"/>
    <w:rsid w:val="004304E0"/>
    <w:rsid w:val="00430AC7"/>
    <w:rsid w:val="00430DD2"/>
    <w:rsid w:val="0043125A"/>
    <w:rsid w:val="00432293"/>
    <w:rsid w:val="004336A9"/>
    <w:rsid w:val="00434038"/>
    <w:rsid w:val="00434248"/>
    <w:rsid w:val="00434257"/>
    <w:rsid w:val="00434991"/>
    <w:rsid w:val="00434CF8"/>
    <w:rsid w:val="00435CB6"/>
    <w:rsid w:val="0043708F"/>
    <w:rsid w:val="00437560"/>
    <w:rsid w:val="0044003A"/>
    <w:rsid w:val="00441A58"/>
    <w:rsid w:val="0044207E"/>
    <w:rsid w:val="004420C3"/>
    <w:rsid w:val="00442196"/>
    <w:rsid w:val="0044301E"/>
    <w:rsid w:val="004430E9"/>
    <w:rsid w:val="004431D8"/>
    <w:rsid w:val="00443B2A"/>
    <w:rsid w:val="00444827"/>
    <w:rsid w:val="004459D8"/>
    <w:rsid w:val="00445BFE"/>
    <w:rsid w:val="00447B57"/>
    <w:rsid w:val="00450287"/>
    <w:rsid w:val="00450DC9"/>
    <w:rsid w:val="00450E12"/>
    <w:rsid w:val="00450EB8"/>
    <w:rsid w:val="00450F6D"/>
    <w:rsid w:val="0045159E"/>
    <w:rsid w:val="00453BE8"/>
    <w:rsid w:val="004542CA"/>
    <w:rsid w:val="00455FAE"/>
    <w:rsid w:val="0045619F"/>
    <w:rsid w:val="00456922"/>
    <w:rsid w:val="0045694C"/>
    <w:rsid w:val="004574AE"/>
    <w:rsid w:val="00457BC0"/>
    <w:rsid w:val="004602BC"/>
    <w:rsid w:val="004607AB"/>
    <w:rsid w:val="00460BB1"/>
    <w:rsid w:val="004613F0"/>
    <w:rsid w:val="004618AD"/>
    <w:rsid w:val="00461BD3"/>
    <w:rsid w:val="00462299"/>
    <w:rsid w:val="00462D07"/>
    <w:rsid w:val="00462FA8"/>
    <w:rsid w:val="00463479"/>
    <w:rsid w:val="004634E3"/>
    <w:rsid w:val="00463C27"/>
    <w:rsid w:val="00464C47"/>
    <w:rsid w:val="00466613"/>
    <w:rsid w:val="004668EE"/>
    <w:rsid w:val="00466D2C"/>
    <w:rsid w:val="00466E86"/>
    <w:rsid w:val="00467D5F"/>
    <w:rsid w:val="004712C5"/>
    <w:rsid w:val="00471330"/>
    <w:rsid w:val="00471659"/>
    <w:rsid w:val="004716D6"/>
    <w:rsid w:val="00471A1B"/>
    <w:rsid w:val="00473415"/>
    <w:rsid w:val="004736C3"/>
    <w:rsid w:val="0047418B"/>
    <w:rsid w:val="00474315"/>
    <w:rsid w:val="00475AAC"/>
    <w:rsid w:val="004765B8"/>
    <w:rsid w:val="00476C06"/>
    <w:rsid w:val="00476D85"/>
    <w:rsid w:val="00477920"/>
    <w:rsid w:val="004810BB"/>
    <w:rsid w:val="004818B6"/>
    <w:rsid w:val="00481F8D"/>
    <w:rsid w:val="00482693"/>
    <w:rsid w:val="00482C2F"/>
    <w:rsid w:val="00482E65"/>
    <w:rsid w:val="0048570B"/>
    <w:rsid w:val="00485C47"/>
    <w:rsid w:val="004878C6"/>
    <w:rsid w:val="00487BE9"/>
    <w:rsid w:val="0049067C"/>
    <w:rsid w:val="004909C2"/>
    <w:rsid w:val="004912DB"/>
    <w:rsid w:val="0049170A"/>
    <w:rsid w:val="00491D65"/>
    <w:rsid w:val="00492885"/>
    <w:rsid w:val="00492B69"/>
    <w:rsid w:val="0049380A"/>
    <w:rsid w:val="00493841"/>
    <w:rsid w:val="00493B96"/>
    <w:rsid w:val="00493BC6"/>
    <w:rsid w:val="004948A1"/>
    <w:rsid w:val="00494CB2"/>
    <w:rsid w:val="00494D8E"/>
    <w:rsid w:val="004954D9"/>
    <w:rsid w:val="0049555D"/>
    <w:rsid w:val="00495649"/>
    <w:rsid w:val="004960AA"/>
    <w:rsid w:val="00496353"/>
    <w:rsid w:val="00496790"/>
    <w:rsid w:val="00497F18"/>
    <w:rsid w:val="004A0B1C"/>
    <w:rsid w:val="004A300E"/>
    <w:rsid w:val="004A31B7"/>
    <w:rsid w:val="004A4BC7"/>
    <w:rsid w:val="004A55F3"/>
    <w:rsid w:val="004A7393"/>
    <w:rsid w:val="004A7601"/>
    <w:rsid w:val="004B004B"/>
    <w:rsid w:val="004B0356"/>
    <w:rsid w:val="004B0921"/>
    <w:rsid w:val="004B0F81"/>
    <w:rsid w:val="004B1D35"/>
    <w:rsid w:val="004B20A8"/>
    <w:rsid w:val="004B2138"/>
    <w:rsid w:val="004B2AB8"/>
    <w:rsid w:val="004B2C66"/>
    <w:rsid w:val="004B392A"/>
    <w:rsid w:val="004B4179"/>
    <w:rsid w:val="004B452C"/>
    <w:rsid w:val="004B5046"/>
    <w:rsid w:val="004B57C2"/>
    <w:rsid w:val="004B6255"/>
    <w:rsid w:val="004B67D1"/>
    <w:rsid w:val="004C0EFA"/>
    <w:rsid w:val="004C1136"/>
    <w:rsid w:val="004C1CA5"/>
    <w:rsid w:val="004C2621"/>
    <w:rsid w:val="004C35D4"/>
    <w:rsid w:val="004C3994"/>
    <w:rsid w:val="004C42ED"/>
    <w:rsid w:val="004C45BD"/>
    <w:rsid w:val="004C483D"/>
    <w:rsid w:val="004C509D"/>
    <w:rsid w:val="004C525C"/>
    <w:rsid w:val="004C5A71"/>
    <w:rsid w:val="004C5C4F"/>
    <w:rsid w:val="004C6825"/>
    <w:rsid w:val="004C68FD"/>
    <w:rsid w:val="004C7960"/>
    <w:rsid w:val="004D20B7"/>
    <w:rsid w:val="004D2F95"/>
    <w:rsid w:val="004D34B8"/>
    <w:rsid w:val="004D36BD"/>
    <w:rsid w:val="004D3B08"/>
    <w:rsid w:val="004D48F1"/>
    <w:rsid w:val="004D526C"/>
    <w:rsid w:val="004D5707"/>
    <w:rsid w:val="004D57B5"/>
    <w:rsid w:val="004D5B33"/>
    <w:rsid w:val="004D5E0B"/>
    <w:rsid w:val="004D6883"/>
    <w:rsid w:val="004D72FE"/>
    <w:rsid w:val="004E0850"/>
    <w:rsid w:val="004E0D88"/>
    <w:rsid w:val="004E15F2"/>
    <w:rsid w:val="004E18C6"/>
    <w:rsid w:val="004E22C7"/>
    <w:rsid w:val="004E2828"/>
    <w:rsid w:val="004E3884"/>
    <w:rsid w:val="004E3A0E"/>
    <w:rsid w:val="004E424C"/>
    <w:rsid w:val="004E45A2"/>
    <w:rsid w:val="004E5899"/>
    <w:rsid w:val="004E59CF"/>
    <w:rsid w:val="004E61B5"/>
    <w:rsid w:val="004E6666"/>
    <w:rsid w:val="004E7127"/>
    <w:rsid w:val="004F08D7"/>
    <w:rsid w:val="004F229F"/>
    <w:rsid w:val="004F2435"/>
    <w:rsid w:val="004F2C5C"/>
    <w:rsid w:val="004F34FC"/>
    <w:rsid w:val="004F3537"/>
    <w:rsid w:val="004F38AA"/>
    <w:rsid w:val="004F3BDE"/>
    <w:rsid w:val="004F3F27"/>
    <w:rsid w:val="004F41C4"/>
    <w:rsid w:val="004F473E"/>
    <w:rsid w:val="004F4FF3"/>
    <w:rsid w:val="004F5665"/>
    <w:rsid w:val="004F56F9"/>
    <w:rsid w:val="004F5C6A"/>
    <w:rsid w:val="004F6A2E"/>
    <w:rsid w:val="004F79CF"/>
    <w:rsid w:val="00500D8A"/>
    <w:rsid w:val="00500FD5"/>
    <w:rsid w:val="00501131"/>
    <w:rsid w:val="00501C87"/>
    <w:rsid w:val="00501D45"/>
    <w:rsid w:val="00504478"/>
    <w:rsid w:val="00504823"/>
    <w:rsid w:val="005069ED"/>
    <w:rsid w:val="005076F9"/>
    <w:rsid w:val="00507D09"/>
    <w:rsid w:val="0051053C"/>
    <w:rsid w:val="00512341"/>
    <w:rsid w:val="005134D2"/>
    <w:rsid w:val="005139FD"/>
    <w:rsid w:val="00514CAC"/>
    <w:rsid w:val="00514EBC"/>
    <w:rsid w:val="00515897"/>
    <w:rsid w:val="005158E6"/>
    <w:rsid w:val="00515D12"/>
    <w:rsid w:val="00517C8D"/>
    <w:rsid w:val="0052050E"/>
    <w:rsid w:val="00520E89"/>
    <w:rsid w:val="00520F80"/>
    <w:rsid w:val="005217DA"/>
    <w:rsid w:val="005218DF"/>
    <w:rsid w:val="005226AE"/>
    <w:rsid w:val="00522971"/>
    <w:rsid w:val="00523000"/>
    <w:rsid w:val="00523C43"/>
    <w:rsid w:val="00524075"/>
    <w:rsid w:val="00524496"/>
    <w:rsid w:val="00524B8B"/>
    <w:rsid w:val="00525CFF"/>
    <w:rsid w:val="00526BB9"/>
    <w:rsid w:val="00526D15"/>
    <w:rsid w:val="00527163"/>
    <w:rsid w:val="005271C5"/>
    <w:rsid w:val="0053006F"/>
    <w:rsid w:val="00530E70"/>
    <w:rsid w:val="00532219"/>
    <w:rsid w:val="00532CC8"/>
    <w:rsid w:val="00532DEB"/>
    <w:rsid w:val="005332DF"/>
    <w:rsid w:val="005333A1"/>
    <w:rsid w:val="00533735"/>
    <w:rsid w:val="00534F98"/>
    <w:rsid w:val="00535683"/>
    <w:rsid w:val="00537108"/>
    <w:rsid w:val="00537144"/>
    <w:rsid w:val="00540453"/>
    <w:rsid w:val="00540596"/>
    <w:rsid w:val="00541537"/>
    <w:rsid w:val="00543545"/>
    <w:rsid w:val="0054637C"/>
    <w:rsid w:val="00546B30"/>
    <w:rsid w:val="00546D41"/>
    <w:rsid w:val="00547BB4"/>
    <w:rsid w:val="00550538"/>
    <w:rsid w:val="005509A9"/>
    <w:rsid w:val="00550D00"/>
    <w:rsid w:val="00550DD3"/>
    <w:rsid w:val="00551294"/>
    <w:rsid w:val="005513B6"/>
    <w:rsid w:val="00551426"/>
    <w:rsid w:val="00551FFF"/>
    <w:rsid w:val="0055293E"/>
    <w:rsid w:val="00552B8D"/>
    <w:rsid w:val="005531D9"/>
    <w:rsid w:val="00553D20"/>
    <w:rsid w:val="00554044"/>
    <w:rsid w:val="0055472E"/>
    <w:rsid w:val="00554C09"/>
    <w:rsid w:val="00555EC7"/>
    <w:rsid w:val="00557065"/>
    <w:rsid w:val="00560F3E"/>
    <w:rsid w:val="005611AF"/>
    <w:rsid w:val="0056254A"/>
    <w:rsid w:val="00563DA3"/>
    <w:rsid w:val="00563F6C"/>
    <w:rsid w:val="005644B7"/>
    <w:rsid w:val="00564514"/>
    <w:rsid w:val="00564672"/>
    <w:rsid w:val="00564E38"/>
    <w:rsid w:val="00564E62"/>
    <w:rsid w:val="00566305"/>
    <w:rsid w:val="00566B17"/>
    <w:rsid w:val="00566DDC"/>
    <w:rsid w:val="00566E25"/>
    <w:rsid w:val="00567305"/>
    <w:rsid w:val="00567FC8"/>
    <w:rsid w:val="00570356"/>
    <w:rsid w:val="00571A61"/>
    <w:rsid w:val="00572273"/>
    <w:rsid w:val="005722F5"/>
    <w:rsid w:val="00572B24"/>
    <w:rsid w:val="00573678"/>
    <w:rsid w:val="005736FF"/>
    <w:rsid w:val="005740F2"/>
    <w:rsid w:val="0057426D"/>
    <w:rsid w:val="00574519"/>
    <w:rsid w:val="0057485B"/>
    <w:rsid w:val="00574F38"/>
    <w:rsid w:val="00574FB2"/>
    <w:rsid w:val="005756FF"/>
    <w:rsid w:val="005764A4"/>
    <w:rsid w:val="00577B83"/>
    <w:rsid w:val="00577F1F"/>
    <w:rsid w:val="0058034D"/>
    <w:rsid w:val="00581582"/>
    <w:rsid w:val="00582209"/>
    <w:rsid w:val="005830CF"/>
    <w:rsid w:val="00583CE9"/>
    <w:rsid w:val="00584783"/>
    <w:rsid w:val="00585631"/>
    <w:rsid w:val="00585C14"/>
    <w:rsid w:val="00585EC0"/>
    <w:rsid w:val="00587745"/>
    <w:rsid w:val="00587962"/>
    <w:rsid w:val="00587AB5"/>
    <w:rsid w:val="005911E1"/>
    <w:rsid w:val="00591DB4"/>
    <w:rsid w:val="00592043"/>
    <w:rsid w:val="00592B6A"/>
    <w:rsid w:val="00592DD2"/>
    <w:rsid w:val="005930FA"/>
    <w:rsid w:val="005943F1"/>
    <w:rsid w:val="00595245"/>
    <w:rsid w:val="00595E99"/>
    <w:rsid w:val="005961CF"/>
    <w:rsid w:val="0059692A"/>
    <w:rsid w:val="005A07E4"/>
    <w:rsid w:val="005A1542"/>
    <w:rsid w:val="005A1B82"/>
    <w:rsid w:val="005A2301"/>
    <w:rsid w:val="005A24F4"/>
    <w:rsid w:val="005A2CE7"/>
    <w:rsid w:val="005A2D17"/>
    <w:rsid w:val="005A306A"/>
    <w:rsid w:val="005A3D40"/>
    <w:rsid w:val="005A464F"/>
    <w:rsid w:val="005A494F"/>
    <w:rsid w:val="005A49C2"/>
    <w:rsid w:val="005A56AA"/>
    <w:rsid w:val="005A6ABC"/>
    <w:rsid w:val="005A70FA"/>
    <w:rsid w:val="005A7E89"/>
    <w:rsid w:val="005B05B8"/>
    <w:rsid w:val="005B05D0"/>
    <w:rsid w:val="005B0810"/>
    <w:rsid w:val="005B0AFD"/>
    <w:rsid w:val="005B22CF"/>
    <w:rsid w:val="005B244E"/>
    <w:rsid w:val="005B278B"/>
    <w:rsid w:val="005B2CAE"/>
    <w:rsid w:val="005B3FC2"/>
    <w:rsid w:val="005B519B"/>
    <w:rsid w:val="005B56AC"/>
    <w:rsid w:val="005B6791"/>
    <w:rsid w:val="005B68AF"/>
    <w:rsid w:val="005B6C1F"/>
    <w:rsid w:val="005B725D"/>
    <w:rsid w:val="005B7382"/>
    <w:rsid w:val="005B75DB"/>
    <w:rsid w:val="005B7B53"/>
    <w:rsid w:val="005B7D55"/>
    <w:rsid w:val="005C1522"/>
    <w:rsid w:val="005C15B9"/>
    <w:rsid w:val="005C1F42"/>
    <w:rsid w:val="005C21C3"/>
    <w:rsid w:val="005C2606"/>
    <w:rsid w:val="005C285E"/>
    <w:rsid w:val="005C2C29"/>
    <w:rsid w:val="005C2F98"/>
    <w:rsid w:val="005C3160"/>
    <w:rsid w:val="005C3752"/>
    <w:rsid w:val="005C39F7"/>
    <w:rsid w:val="005C3B28"/>
    <w:rsid w:val="005C43FE"/>
    <w:rsid w:val="005C4402"/>
    <w:rsid w:val="005C48A0"/>
    <w:rsid w:val="005C51CF"/>
    <w:rsid w:val="005C54C0"/>
    <w:rsid w:val="005C65DE"/>
    <w:rsid w:val="005C6991"/>
    <w:rsid w:val="005D0DC7"/>
    <w:rsid w:val="005D2C10"/>
    <w:rsid w:val="005D3371"/>
    <w:rsid w:val="005D4318"/>
    <w:rsid w:val="005D46D1"/>
    <w:rsid w:val="005D5034"/>
    <w:rsid w:val="005D5639"/>
    <w:rsid w:val="005D690D"/>
    <w:rsid w:val="005D6D6D"/>
    <w:rsid w:val="005D6F27"/>
    <w:rsid w:val="005D6FE4"/>
    <w:rsid w:val="005D7995"/>
    <w:rsid w:val="005E093B"/>
    <w:rsid w:val="005E0999"/>
    <w:rsid w:val="005E10B7"/>
    <w:rsid w:val="005E1191"/>
    <w:rsid w:val="005E1409"/>
    <w:rsid w:val="005E172A"/>
    <w:rsid w:val="005E255D"/>
    <w:rsid w:val="005E28D3"/>
    <w:rsid w:val="005E2B9F"/>
    <w:rsid w:val="005E2C81"/>
    <w:rsid w:val="005E2E8C"/>
    <w:rsid w:val="005E5355"/>
    <w:rsid w:val="005E5C83"/>
    <w:rsid w:val="005E65A2"/>
    <w:rsid w:val="005E684C"/>
    <w:rsid w:val="005E6B90"/>
    <w:rsid w:val="005E6F13"/>
    <w:rsid w:val="005E7003"/>
    <w:rsid w:val="005E71D0"/>
    <w:rsid w:val="005E7800"/>
    <w:rsid w:val="005E7B92"/>
    <w:rsid w:val="005F0DE8"/>
    <w:rsid w:val="005F1999"/>
    <w:rsid w:val="005F26DE"/>
    <w:rsid w:val="005F26F8"/>
    <w:rsid w:val="005F2887"/>
    <w:rsid w:val="005F2F2C"/>
    <w:rsid w:val="005F31C2"/>
    <w:rsid w:val="005F3753"/>
    <w:rsid w:val="005F3D8B"/>
    <w:rsid w:val="005F48B4"/>
    <w:rsid w:val="005F5930"/>
    <w:rsid w:val="005F5A5C"/>
    <w:rsid w:val="005F5FCE"/>
    <w:rsid w:val="006002E7"/>
    <w:rsid w:val="006009CD"/>
    <w:rsid w:val="00601474"/>
    <w:rsid w:val="00601544"/>
    <w:rsid w:val="00603FFC"/>
    <w:rsid w:val="00604A96"/>
    <w:rsid w:val="00604AD2"/>
    <w:rsid w:val="00604E10"/>
    <w:rsid w:val="00604E65"/>
    <w:rsid w:val="006051EF"/>
    <w:rsid w:val="00605E08"/>
    <w:rsid w:val="00607A21"/>
    <w:rsid w:val="00607D30"/>
    <w:rsid w:val="00607FF7"/>
    <w:rsid w:val="006108AF"/>
    <w:rsid w:val="00610FDC"/>
    <w:rsid w:val="0061111A"/>
    <w:rsid w:val="0061120D"/>
    <w:rsid w:val="006119A1"/>
    <w:rsid w:val="006119C5"/>
    <w:rsid w:val="00611F83"/>
    <w:rsid w:val="006123C7"/>
    <w:rsid w:val="006127D7"/>
    <w:rsid w:val="0061324E"/>
    <w:rsid w:val="0061366F"/>
    <w:rsid w:val="00613B91"/>
    <w:rsid w:val="00614391"/>
    <w:rsid w:val="00616881"/>
    <w:rsid w:val="00616D07"/>
    <w:rsid w:val="006203DF"/>
    <w:rsid w:val="006204F0"/>
    <w:rsid w:val="00620BC9"/>
    <w:rsid w:val="00621124"/>
    <w:rsid w:val="00621295"/>
    <w:rsid w:val="00621701"/>
    <w:rsid w:val="006219C1"/>
    <w:rsid w:val="00621E0F"/>
    <w:rsid w:val="00623F2B"/>
    <w:rsid w:val="00624704"/>
    <w:rsid w:val="00625271"/>
    <w:rsid w:val="00625C5F"/>
    <w:rsid w:val="0062603E"/>
    <w:rsid w:val="0062714A"/>
    <w:rsid w:val="0062725C"/>
    <w:rsid w:val="00627D17"/>
    <w:rsid w:val="00630065"/>
    <w:rsid w:val="006301EC"/>
    <w:rsid w:val="006313B7"/>
    <w:rsid w:val="00631447"/>
    <w:rsid w:val="00631914"/>
    <w:rsid w:val="0063201D"/>
    <w:rsid w:val="00633542"/>
    <w:rsid w:val="00633550"/>
    <w:rsid w:val="00633CA0"/>
    <w:rsid w:val="00635406"/>
    <w:rsid w:val="006359E8"/>
    <w:rsid w:val="00636000"/>
    <w:rsid w:val="0063623D"/>
    <w:rsid w:val="00636406"/>
    <w:rsid w:val="006366F8"/>
    <w:rsid w:val="00636AAC"/>
    <w:rsid w:val="00636CED"/>
    <w:rsid w:val="00640044"/>
    <w:rsid w:val="00640906"/>
    <w:rsid w:val="00640B27"/>
    <w:rsid w:val="00643085"/>
    <w:rsid w:val="006443AC"/>
    <w:rsid w:val="00645076"/>
    <w:rsid w:val="00645DD9"/>
    <w:rsid w:val="006465CB"/>
    <w:rsid w:val="006475B3"/>
    <w:rsid w:val="00647899"/>
    <w:rsid w:val="006504F2"/>
    <w:rsid w:val="006507AD"/>
    <w:rsid w:val="00650A3D"/>
    <w:rsid w:val="00650B8A"/>
    <w:rsid w:val="00650BDB"/>
    <w:rsid w:val="00650E0A"/>
    <w:rsid w:val="00652B08"/>
    <w:rsid w:val="00652B26"/>
    <w:rsid w:val="00653233"/>
    <w:rsid w:val="0065367F"/>
    <w:rsid w:val="00653956"/>
    <w:rsid w:val="00653A28"/>
    <w:rsid w:val="00653C2E"/>
    <w:rsid w:val="00653F61"/>
    <w:rsid w:val="006542AB"/>
    <w:rsid w:val="0065488D"/>
    <w:rsid w:val="00654E00"/>
    <w:rsid w:val="00655009"/>
    <w:rsid w:val="00655633"/>
    <w:rsid w:val="0065669C"/>
    <w:rsid w:val="006568E0"/>
    <w:rsid w:val="006573E1"/>
    <w:rsid w:val="00657AE5"/>
    <w:rsid w:val="00657E8E"/>
    <w:rsid w:val="00660047"/>
    <w:rsid w:val="00660A53"/>
    <w:rsid w:val="00660DAF"/>
    <w:rsid w:val="00660F84"/>
    <w:rsid w:val="00660F88"/>
    <w:rsid w:val="00661220"/>
    <w:rsid w:val="0066148A"/>
    <w:rsid w:val="006637CF"/>
    <w:rsid w:val="00664BC1"/>
    <w:rsid w:val="00664E77"/>
    <w:rsid w:val="0066505E"/>
    <w:rsid w:val="00665522"/>
    <w:rsid w:val="00665AE8"/>
    <w:rsid w:val="006675DB"/>
    <w:rsid w:val="00667670"/>
    <w:rsid w:val="00667B32"/>
    <w:rsid w:val="00667D48"/>
    <w:rsid w:val="00670129"/>
    <w:rsid w:val="0067085C"/>
    <w:rsid w:val="00670FD4"/>
    <w:rsid w:val="00671140"/>
    <w:rsid w:val="0067151E"/>
    <w:rsid w:val="00672DBE"/>
    <w:rsid w:val="00674019"/>
    <w:rsid w:val="0067409B"/>
    <w:rsid w:val="00674D2C"/>
    <w:rsid w:val="00675B27"/>
    <w:rsid w:val="006769CF"/>
    <w:rsid w:val="00676BAA"/>
    <w:rsid w:val="006802C7"/>
    <w:rsid w:val="006805DC"/>
    <w:rsid w:val="00680818"/>
    <w:rsid w:val="00680D0C"/>
    <w:rsid w:val="00682E31"/>
    <w:rsid w:val="006832CA"/>
    <w:rsid w:val="00683935"/>
    <w:rsid w:val="00683FA5"/>
    <w:rsid w:val="00684B81"/>
    <w:rsid w:val="00684F73"/>
    <w:rsid w:val="00685DF3"/>
    <w:rsid w:val="006860B1"/>
    <w:rsid w:val="00687158"/>
    <w:rsid w:val="00687242"/>
    <w:rsid w:val="0068775C"/>
    <w:rsid w:val="00687810"/>
    <w:rsid w:val="00687E3A"/>
    <w:rsid w:val="006922E8"/>
    <w:rsid w:val="00692FB2"/>
    <w:rsid w:val="00693373"/>
    <w:rsid w:val="00694602"/>
    <w:rsid w:val="00695E50"/>
    <w:rsid w:val="00695EB6"/>
    <w:rsid w:val="00695FC9"/>
    <w:rsid w:val="006961A7"/>
    <w:rsid w:val="00696EEC"/>
    <w:rsid w:val="00696F66"/>
    <w:rsid w:val="006971AB"/>
    <w:rsid w:val="00697218"/>
    <w:rsid w:val="006A0C1A"/>
    <w:rsid w:val="006A0F8F"/>
    <w:rsid w:val="006A2B21"/>
    <w:rsid w:val="006A2F17"/>
    <w:rsid w:val="006A318C"/>
    <w:rsid w:val="006A3581"/>
    <w:rsid w:val="006A404E"/>
    <w:rsid w:val="006A427A"/>
    <w:rsid w:val="006A4303"/>
    <w:rsid w:val="006A4497"/>
    <w:rsid w:val="006A573D"/>
    <w:rsid w:val="006A5960"/>
    <w:rsid w:val="006A5CCC"/>
    <w:rsid w:val="006A63C2"/>
    <w:rsid w:val="006A6B63"/>
    <w:rsid w:val="006A7171"/>
    <w:rsid w:val="006B0601"/>
    <w:rsid w:val="006B062B"/>
    <w:rsid w:val="006B06FB"/>
    <w:rsid w:val="006B1CE0"/>
    <w:rsid w:val="006B20BB"/>
    <w:rsid w:val="006B2F56"/>
    <w:rsid w:val="006B2F57"/>
    <w:rsid w:val="006B4ACC"/>
    <w:rsid w:val="006B4BFD"/>
    <w:rsid w:val="006B4C7B"/>
    <w:rsid w:val="006B5BE0"/>
    <w:rsid w:val="006B5C07"/>
    <w:rsid w:val="006B5FD2"/>
    <w:rsid w:val="006B62D4"/>
    <w:rsid w:val="006B6EAC"/>
    <w:rsid w:val="006B7005"/>
    <w:rsid w:val="006B7286"/>
    <w:rsid w:val="006B7636"/>
    <w:rsid w:val="006B7E92"/>
    <w:rsid w:val="006C07EA"/>
    <w:rsid w:val="006C0CC7"/>
    <w:rsid w:val="006C0D87"/>
    <w:rsid w:val="006C1272"/>
    <w:rsid w:val="006C273C"/>
    <w:rsid w:val="006C29A3"/>
    <w:rsid w:val="006C2C6B"/>
    <w:rsid w:val="006C35A3"/>
    <w:rsid w:val="006C4061"/>
    <w:rsid w:val="006C42ED"/>
    <w:rsid w:val="006C4386"/>
    <w:rsid w:val="006C438A"/>
    <w:rsid w:val="006C4FCF"/>
    <w:rsid w:val="006C5D9D"/>
    <w:rsid w:val="006C6143"/>
    <w:rsid w:val="006C679A"/>
    <w:rsid w:val="006D1BE2"/>
    <w:rsid w:val="006D1C0E"/>
    <w:rsid w:val="006D2F80"/>
    <w:rsid w:val="006D3368"/>
    <w:rsid w:val="006D37F8"/>
    <w:rsid w:val="006D3A3D"/>
    <w:rsid w:val="006D3EB7"/>
    <w:rsid w:val="006D436E"/>
    <w:rsid w:val="006D49B9"/>
    <w:rsid w:val="006D54DC"/>
    <w:rsid w:val="006D550D"/>
    <w:rsid w:val="006D59BD"/>
    <w:rsid w:val="006D6058"/>
    <w:rsid w:val="006D60A7"/>
    <w:rsid w:val="006D60BB"/>
    <w:rsid w:val="006D741E"/>
    <w:rsid w:val="006D7605"/>
    <w:rsid w:val="006E0305"/>
    <w:rsid w:val="006E0E69"/>
    <w:rsid w:val="006E15E5"/>
    <w:rsid w:val="006E16D4"/>
    <w:rsid w:val="006E231A"/>
    <w:rsid w:val="006E3EA6"/>
    <w:rsid w:val="006E4BD9"/>
    <w:rsid w:val="006E4C68"/>
    <w:rsid w:val="006E4CD1"/>
    <w:rsid w:val="006E6C2F"/>
    <w:rsid w:val="006E7484"/>
    <w:rsid w:val="006F0BE5"/>
    <w:rsid w:val="006F11F7"/>
    <w:rsid w:val="006F179D"/>
    <w:rsid w:val="006F3571"/>
    <w:rsid w:val="006F3AC2"/>
    <w:rsid w:val="006F4425"/>
    <w:rsid w:val="006F45BF"/>
    <w:rsid w:val="006F46B1"/>
    <w:rsid w:val="006F4929"/>
    <w:rsid w:val="006F517F"/>
    <w:rsid w:val="006F586D"/>
    <w:rsid w:val="006F5B5C"/>
    <w:rsid w:val="006F762A"/>
    <w:rsid w:val="00701935"/>
    <w:rsid w:val="00701AC7"/>
    <w:rsid w:val="00701AE4"/>
    <w:rsid w:val="00701B42"/>
    <w:rsid w:val="00701B63"/>
    <w:rsid w:val="00702CBD"/>
    <w:rsid w:val="007051C5"/>
    <w:rsid w:val="00705BBB"/>
    <w:rsid w:val="0070723F"/>
    <w:rsid w:val="007076C6"/>
    <w:rsid w:val="00707E76"/>
    <w:rsid w:val="007102B5"/>
    <w:rsid w:val="0071057B"/>
    <w:rsid w:val="00710651"/>
    <w:rsid w:val="00710940"/>
    <w:rsid w:val="007111E8"/>
    <w:rsid w:val="00711D91"/>
    <w:rsid w:val="0071308C"/>
    <w:rsid w:val="007135C1"/>
    <w:rsid w:val="00713662"/>
    <w:rsid w:val="0071424B"/>
    <w:rsid w:val="007144F5"/>
    <w:rsid w:val="007145AE"/>
    <w:rsid w:val="00715220"/>
    <w:rsid w:val="00715CD4"/>
    <w:rsid w:val="007167BE"/>
    <w:rsid w:val="0071747C"/>
    <w:rsid w:val="007174D5"/>
    <w:rsid w:val="0072082C"/>
    <w:rsid w:val="00720BA6"/>
    <w:rsid w:val="00720F02"/>
    <w:rsid w:val="0072107F"/>
    <w:rsid w:val="00721E4C"/>
    <w:rsid w:val="0072398B"/>
    <w:rsid w:val="007240F7"/>
    <w:rsid w:val="00724549"/>
    <w:rsid w:val="00724D3F"/>
    <w:rsid w:val="007251BC"/>
    <w:rsid w:val="007267B1"/>
    <w:rsid w:val="007271A9"/>
    <w:rsid w:val="007271CF"/>
    <w:rsid w:val="007273FC"/>
    <w:rsid w:val="0073032F"/>
    <w:rsid w:val="00730C82"/>
    <w:rsid w:val="00730F72"/>
    <w:rsid w:val="0073127B"/>
    <w:rsid w:val="00731C4D"/>
    <w:rsid w:val="00731D4C"/>
    <w:rsid w:val="00733120"/>
    <w:rsid w:val="0073362E"/>
    <w:rsid w:val="00733A7B"/>
    <w:rsid w:val="007347BA"/>
    <w:rsid w:val="00734E27"/>
    <w:rsid w:val="007354FD"/>
    <w:rsid w:val="00735855"/>
    <w:rsid w:val="007366E0"/>
    <w:rsid w:val="00736B15"/>
    <w:rsid w:val="00736ED1"/>
    <w:rsid w:val="00737866"/>
    <w:rsid w:val="00737873"/>
    <w:rsid w:val="00741105"/>
    <w:rsid w:val="0074189D"/>
    <w:rsid w:val="00741A81"/>
    <w:rsid w:val="007424C5"/>
    <w:rsid w:val="007428EB"/>
    <w:rsid w:val="007430DE"/>
    <w:rsid w:val="0074362A"/>
    <w:rsid w:val="007446C4"/>
    <w:rsid w:val="00744A41"/>
    <w:rsid w:val="00745268"/>
    <w:rsid w:val="00745564"/>
    <w:rsid w:val="007460BF"/>
    <w:rsid w:val="00746184"/>
    <w:rsid w:val="00746753"/>
    <w:rsid w:val="00746B50"/>
    <w:rsid w:val="00746C35"/>
    <w:rsid w:val="00747326"/>
    <w:rsid w:val="007476AD"/>
    <w:rsid w:val="007501D6"/>
    <w:rsid w:val="007503D7"/>
    <w:rsid w:val="00750B71"/>
    <w:rsid w:val="00750BBB"/>
    <w:rsid w:val="00751F0F"/>
    <w:rsid w:val="007528F2"/>
    <w:rsid w:val="0075319B"/>
    <w:rsid w:val="00753A2E"/>
    <w:rsid w:val="00753E1E"/>
    <w:rsid w:val="007542B4"/>
    <w:rsid w:val="007556B3"/>
    <w:rsid w:val="0075579E"/>
    <w:rsid w:val="0075667A"/>
    <w:rsid w:val="00756DB2"/>
    <w:rsid w:val="00757651"/>
    <w:rsid w:val="0075774D"/>
    <w:rsid w:val="007578AB"/>
    <w:rsid w:val="00757A55"/>
    <w:rsid w:val="007600B2"/>
    <w:rsid w:val="00760299"/>
    <w:rsid w:val="00760E7F"/>
    <w:rsid w:val="00763D05"/>
    <w:rsid w:val="00763EAC"/>
    <w:rsid w:val="00764108"/>
    <w:rsid w:val="00764817"/>
    <w:rsid w:val="00764832"/>
    <w:rsid w:val="00764B22"/>
    <w:rsid w:val="00764D8F"/>
    <w:rsid w:val="00765EDF"/>
    <w:rsid w:val="007665DB"/>
    <w:rsid w:val="00766C10"/>
    <w:rsid w:val="00766FDD"/>
    <w:rsid w:val="00767A01"/>
    <w:rsid w:val="00771782"/>
    <w:rsid w:val="007743DF"/>
    <w:rsid w:val="00774FDC"/>
    <w:rsid w:val="0077547C"/>
    <w:rsid w:val="007766E9"/>
    <w:rsid w:val="00776B73"/>
    <w:rsid w:val="00776EEB"/>
    <w:rsid w:val="0078026B"/>
    <w:rsid w:val="00780C2B"/>
    <w:rsid w:val="00780D08"/>
    <w:rsid w:val="00780D1E"/>
    <w:rsid w:val="007815C9"/>
    <w:rsid w:val="007816CE"/>
    <w:rsid w:val="0078181A"/>
    <w:rsid w:val="0078212A"/>
    <w:rsid w:val="00783DF3"/>
    <w:rsid w:val="007846C9"/>
    <w:rsid w:val="007850ED"/>
    <w:rsid w:val="007854ED"/>
    <w:rsid w:val="007856D1"/>
    <w:rsid w:val="007859BB"/>
    <w:rsid w:val="0078626E"/>
    <w:rsid w:val="00786EE0"/>
    <w:rsid w:val="007900F7"/>
    <w:rsid w:val="00790F34"/>
    <w:rsid w:val="00791A7A"/>
    <w:rsid w:val="00791A9C"/>
    <w:rsid w:val="00791AD7"/>
    <w:rsid w:val="007923F3"/>
    <w:rsid w:val="00792833"/>
    <w:rsid w:val="00793040"/>
    <w:rsid w:val="007930D4"/>
    <w:rsid w:val="00793154"/>
    <w:rsid w:val="007959D7"/>
    <w:rsid w:val="00795C74"/>
    <w:rsid w:val="00796120"/>
    <w:rsid w:val="00797843"/>
    <w:rsid w:val="0079784D"/>
    <w:rsid w:val="007A1F43"/>
    <w:rsid w:val="007A3856"/>
    <w:rsid w:val="007A40F9"/>
    <w:rsid w:val="007A4516"/>
    <w:rsid w:val="007A451A"/>
    <w:rsid w:val="007A48DF"/>
    <w:rsid w:val="007A77AC"/>
    <w:rsid w:val="007B0484"/>
    <w:rsid w:val="007B0849"/>
    <w:rsid w:val="007B09F5"/>
    <w:rsid w:val="007B1314"/>
    <w:rsid w:val="007B194D"/>
    <w:rsid w:val="007B1A63"/>
    <w:rsid w:val="007B202D"/>
    <w:rsid w:val="007B2E5D"/>
    <w:rsid w:val="007B3BC2"/>
    <w:rsid w:val="007B47F3"/>
    <w:rsid w:val="007B4A21"/>
    <w:rsid w:val="007B56A1"/>
    <w:rsid w:val="007B5BF0"/>
    <w:rsid w:val="007B68D1"/>
    <w:rsid w:val="007B6DAE"/>
    <w:rsid w:val="007B77B5"/>
    <w:rsid w:val="007B7DDC"/>
    <w:rsid w:val="007C043D"/>
    <w:rsid w:val="007C0DA8"/>
    <w:rsid w:val="007C1002"/>
    <w:rsid w:val="007C1883"/>
    <w:rsid w:val="007C2D85"/>
    <w:rsid w:val="007C2DE5"/>
    <w:rsid w:val="007C3A8D"/>
    <w:rsid w:val="007C3A97"/>
    <w:rsid w:val="007C4AAA"/>
    <w:rsid w:val="007C5DC1"/>
    <w:rsid w:val="007C6599"/>
    <w:rsid w:val="007C7BCC"/>
    <w:rsid w:val="007C7CC0"/>
    <w:rsid w:val="007D005F"/>
    <w:rsid w:val="007D00FE"/>
    <w:rsid w:val="007D0105"/>
    <w:rsid w:val="007D0BE1"/>
    <w:rsid w:val="007D1149"/>
    <w:rsid w:val="007D14D9"/>
    <w:rsid w:val="007D1554"/>
    <w:rsid w:val="007D15A6"/>
    <w:rsid w:val="007D16F6"/>
    <w:rsid w:val="007D2788"/>
    <w:rsid w:val="007D3340"/>
    <w:rsid w:val="007D34EA"/>
    <w:rsid w:val="007D3BA2"/>
    <w:rsid w:val="007D50D0"/>
    <w:rsid w:val="007D5B8F"/>
    <w:rsid w:val="007D72A2"/>
    <w:rsid w:val="007E0A8F"/>
    <w:rsid w:val="007E15A6"/>
    <w:rsid w:val="007E187F"/>
    <w:rsid w:val="007E26EC"/>
    <w:rsid w:val="007E2772"/>
    <w:rsid w:val="007E356E"/>
    <w:rsid w:val="007E367F"/>
    <w:rsid w:val="007E54D8"/>
    <w:rsid w:val="007F077D"/>
    <w:rsid w:val="007F0D33"/>
    <w:rsid w:val="007F123F"/>
    <w:rsid w:val="007F17B7"/>
    <w:rsid w:val="007F2826"/>
    <w:rsid w:val="007F2BB4"/>
    <w:rsid w:val="007F369D"/>
    <w:rsid w:val="007F3C30"/>
    <w:rsid w:val="007F3D51"/>
    <w:rsid w:val="007F48C3"/>
    <w:rsid w:val="007F539E"/>
    <w:rsid w:val="007F5579"/>
    <w:rsid w:val="007F61D2"/>
    <w:rsid w:val="007F6200"/>
    <w:rsid w:val="007F6759"/>
    <w:rsid w:val="007F72EF"/>
    <w:rsid w:val="007F77C7"/>
    <w:rsid w:val="008001B5"/>
    <w:rsid w:val="00801965"/>
    <w:rsid w:val="008021A6"/>
    <w:rsid w:val="00802BD3"/>
    <w:rsid w:val="0080309A"/>
    <w:rsid w:val="00803F45"/>
    <w:rsid w:val="0080473F"/>
    <w:rsid w:val="0080539A"/>
    <w:rsid w:val="0080565A"/>
    <w:rsid w:val="00805785"/>
    <w:rsid w:val="00805F12"/>
    <w:rsid w:val="00805F72"/>
    <w:rsid w:val="0080687C"/>
    <w:rsid w:val="0080743B"/>
    <w:rsid w:val="008075FF"/>
    <w:rsid w:val="008107CC"/>
    <w:rsid w:val="00810E3C"/>
    <w:rsid w:val="008110F1"/>
    <w:rsid w:val="00811A3A"/>
    <w:rsid w:val="00811AD3"/>
    <w:rsid w:val="0081299B"/>
    <w:rsid w:val="0081357A"/>
    <w:rsid w:val="008148C4"/>
    <w:rsid w:val="00814B06"/>
    <w:rsid w:val="00814B5E"/>
    <w:rsid w:val="008160CD"/>
    <w:rsid w:val="00816476"/>
    <w:rsid w:val="008167BB"/>
    <w:rsid w:val="00816EB5"/>
    <w:rsid w:val="00817507"/>
    <w:rsid w:val="00817FB1"/>
    <w:rsid w:val="00820930"/>
    <w:rsid w:val="00820ECA"/>
    <w:rsid w:val="00821E1E"/>
    <w:rsid w:val="00822035"/>
    <w:rsid w:val="00822D4B"/>
    <w:rsid w:val="00823722"/>
    <w:rsid w:val="008240F0"/>
    <w:rsid w:val="00824F88"/>
    <w:rsid w:val="0082553D"/>
    <w:rsid w:val="00825871"/>
    <w:rsid w:val="00826264"/>
    <w:rsid w:val="00826517"/>
    <w:rsid w:val="00827637"/>
    <w:rsid w:val="008302BC"/>
    <w:rsid w:val="0083156A"/>
    <w:rsid w:val="008327B6"/>
    <w:rsid w:val="00832E8D"/>
    <w:rsid w:val="008344DB"/>
    <w:rsid w:val="00834BC5"/>
    <w:rsid w:val="008371C1"/>
    <w:rsid w:val="008401F0"/>
    <w:rsid w:val="008405D4"/>
    <w:rsid w:val="00840699"/>
    <w:rsid w:val="00841518"/>
    <w:rsid w:val="008415B8"/>
    <w:rsid w:val="00841AFF"/>
    <w:rsid w:val="00842370"/>
    <w:rsid w:val="0084297A"/>
    <w:rsid w:val="00842A70"/>
    <w:rsid w:val="00843B5E"/>
    <w:rsid w:val="00843BDE"/>
    <w:rsid w:val="00843E7B"/>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3696"/>
    <w:rsid w:val="00853FC5"/>
    <w:rsid w:val="00855674"/>
    <w:rsid w:val="008556F5"/>
    <w:rsid w:val="00856F74"/>
    <w:rsid w:val="008604F0"/>
    <w:rsid w:val="008609E9"/>
    <w:rsid w:val="00861534"/>
    <w:rsid w:val="008615FA"/>
    <w:rsid w:val="0086249B"/>
    <w:rsid w:val="00862AEE"/>
    <w:rsid w:val="00862DA1"/>
    <w:rsid w:val="008631B3"/>
    <w:rsid w:val="00863E99"/>
    <w:rsid w:val="008651C6"/>
    <w:rsid w:val="008653CB"/>
    <w:rsid w:val="0086590B"/>
    <w:rsid w:val="00865B51"/>
    <w:rsid w:val="00865D03"/>
    <w:rsid w:val="00866069"/>
    <w:rsid w:val="00866EE9"/>
    <w:rsid w:val="008670D0"/>
    <w:rsid w:val="00867C09"/>
    <w:rsid w:val="00870646"/>
    <w:rsid w:val="00871574"/>
    <w:rsid w:val="00871D9E"/>
    <w:rsid w:val="00871E4E"/>
    <w:rsid w:val="00873486"/>
    <w:rsid w:val="00873749"/>
    <w:rsid w:val="00873E4A"/>
    <w:rsid w:val="0087421E"/>
    <w:rsid w:val="00874499"/>
    <w:rsid w:val="0087674D"/>
    <w:rsid w:val="00876B19"/>
    <w:rsid w:val="00880319"/>
    <w:rsid w:val="008803B9"/>
    <w:rsid w:val="00880859"/>
    <w:rsid w:val="00881D0D"/>
    <w:rsid w:val="00883423"/>
    <w:rsid w:val="00883DD6"/>
    <w:rsid w:val="00883F58"/>
    <w:rsid w:val="0088460D"/>
    <w:rsid w:val="0088527B"/>
    <w:rsid w:val="00885862"/>
    <w:rsid w:val="00886D3D"/>
    <w:rsid w:val="00887BBF"/>
    <w:rsid w:val="00891C6B"/>
    <w:rsid w:val="00891F56"/>
    <w:rsid w:val="00892EBF"/>
    <w:rsid w:val="00893832"/>
    <w:rsid w:val="00893F20"/>
    <w:rsid w:val="00894328"/>
    <w:rsid w:val="008952A8"/>
    <w:rsid w:val="00896A2E"/>
    <w:rsid w:val="008977FE"/>
    <w:rsid w:val="00897B4B"/>
    <w:rsid w:val="008A053D"/>
    <w:rsid w:val="008A065B"/>
    <w:rsid w:val="008A15F2"/>
    <w:rsid w:val="008A1B22"/>
    <w:rsid w:val="008A2887"/>
    <w:rsid w:val="008A2FEE"/>
    <w:rsid w:val="008A32AC"/>
    <w:rsid w:val="008A3926"/>
    <w:rsid w:val="008A4A2B"/>
    <w:rsid w:val="008A6A6F"/>
    <w:rsid w:val="008A6D2A"/>
    <w:rsid w:val="008A6D8A"/>
    <w:rsid w:val="008A7981"/>
    <w:rsid w:val="008A7A37"/>
    <w:rsid w:val="008A7BD4"/>
    <w:rsid w:val="008A7D83"/>
    <w:rsid w:val="008A7E51"/>
    <w:rsid w:val="008B0116"/>
    <w:rsid w:val="008B0C77"/>
    <w:rsid w:val="008B131D"/>
    <w:rsid w:val="008B193E"/>
    <w:rsid w:val="008B2740"/>
    <w:rsid w:val="008B2CE7"/>
    <w:rsid w:val="008B2D1B"/>
    <w:rsid w:val="008B32DB"/>
    <w:rsid w:val="008B3DB0"/>
    <w:rsid w:val="008B40BD"/>
    <w:rsid w:val="008B460C"/>
    <w:rsid w:val="008B67EB"/>
    <w:rsid w:val="008C088D"/>
    <w:rsid w:val="008C10D4"/>
    <w:rsid w:val="008C1AE6"/>
    <w:rsid w:val="008C1BC3"/>
    <w:rsid w:val="008C3C72"/>
    <w:rsid w:val="008C4464"/>
    <w:rsid w:val="008C50FD"/>
    <w:rsid w:val="008C57A6"/>
    <w:rsid w:val="008C5D54"/>
    <w:rsid w:val="008C6656"/>
    <w:rsid w:val="008C7114"/>
    <w:rsid w:val="008C7193"/>
    <w:rsid w:val="008C745B"/>
    <w:rsid w:val="008C7CF6"/>
    <w:rsid w:val="008D069D"/>
    <w:rsid w:val="008D0BCD"/>
    <w:rsid w:val="008D1202"/>
    <w:rsid w:val="008D140F"/>
    <w:rsid w:val="008D15C0"/>
    <w:rsid w:val="008D23BE"/>
    <w:rsid w:val="008D25A2"/>
    <w:rsid w:val="008D25F9"/>
    <w:rsid w:val="008D2E2E"/>
    <w:rsid w:val="008D3A5B"/>
    <w:rsid w:val="008D5184"/>
    <w:rsid w:val="008D5AB0"/>
    <w:rsid w:val="008D5C09"/>
    <w:rsid w:val="008D73F7"/>
    <w:rsid w:val="008D74CD"/>
    <w:rsid w:val="008E07D1"/>
    <w:rsid w:val="008E1896"/>
    <w:rsid w:val="008E1B99"/>
    <w:rsid w:val="008E1FCD"/>
    <w:rsid w:val="008E3601"/>
    <w:rsid w:val="008E39EB"/>
    <w:rsid w:val="008E41FD"/>
    <w:rsid w:val="008E420F"/>
    <w:rsid w:val="008E4CC3"/>
    <w:rsid w:val="008E562F"/>
    <w:rsid w:val="008E5DC7"/>
    <w:rsid w:val="008E63FF"/>
    <w:rsid w:val="008E6D71"/>
    <w:rsid w:val="008E7865"/>
    <w:rsid w:val="008F0EF6"/>
    <w:rsid w:val="008F2742"/>
    <w:rsid w:val="008F27FC"/>
    <w:rsid w:val="008F2A11"/>
    <w:rsid w:val="008F3A27"/>
    <w:rsid w:val="008F4352"/>
    <w:rsid w:val="008F559D"/>
    <w:rsid w:val="008F5680"/>
    <w:rsid w:val="008F699E"/>
    <w:rsid w:val="008F758C"/>
    <w:rsid w:val="008F7A7C"/>
    <w:rsid w:val="008F7B00"/>
    <w:rsid w:val="009000A7"/>
    <w:rsid w:val="00900295"/>
    <w:rsid w:val="00900CB5"/>
    <w:rsid w:val="00900D68"/>
    <w:rsid w:val="00900DA3"/>
    <w:rsid w:val="00901309"/>
    <w:rsid w:val="009022FB"/>
    <w:rsid w:val="00903991"/>
    <w:rsid w:val="009042CC"/>
    <w:rsid w:val="00904643"/>
    <w:rsid w:val="00904A2F"/>
    <w:rsid w:val="00904BF5"/>
    <w:rsid w:val="009051D7"/>
    <w:rsid w:val="00905265"/>
    <w:rsid w:val="009068F3"/>
    <w:rsid w:val="00907838"/>
    <w:rsid w:val="00910792"/>
    <w:rsid w:val="00910BE7"/>
    <w:rsid w:val="00911299"/>
    <w:rsid w:val="009115F9"/>
    <w:rsid w:val="009123C7"/>
    <w:rsid w:val="0091286D"/>
    <w:rsid w:val="00912EA2"/>
    <w:rsid w:val="009133BB"/>
    <w:rsid w:val="0091371A"/>
    <w:rsid w:val="0091374B"/>
    <w:rsid w:val="00913931"/>
    <w:rsid w:val="00914A0D"/>
    <w:rsid w:val="0091558C"/>
    <w:rsid w:val="00915952"/>
    <w:rsid w:val="00915A0C"/>
    <w:rsid w:val="00915FF4"/>
    <w:rsid w:val="00916A28"/>
    <w:rsid w:val="00917525"/>
    <w:rsid w:val="009209BA"/>
    <w:rsid w:val="00920EDE"/>
    <w:rsid w:val="00920F8D"/>
    <w:rsid w:val="00922859"/>
    <w:rsid w:val="00922DB1"/>
    <w:rsid w:val="00923828"/>
    <w:rsid w:val="00924AB3"/>
    <w:rsid w:val="00924B78"/>
    <w:rsid w:val="00924C54"/>
    <w:rsid w:val="00924D91"/>
    <w:rsid w:val="0092522A"/>
    <w:rsid w:val="009268DC"/>
    <w:rsid w:val="00927496"/>
    <w:rsid w:val="00927CED"/>
    <w:rsid w:val="009301B1"/>
    <w:rsid w:val="00930940"/>
    <w:rsid w:val="009309AD"/>
    <w:rsid w:val="00931265"/>
    <w:rsid w:val="00931E4D"/>
    <w:rsid w:val="00933393"/>
    <w:rsid w:val="0093350E"/>
    <w:rsid w:val="00935D7C"/>
    <w:rsid w:val="00935F84"/>
    <w:rsid w:val="00937678"/>
    <w:rsid w:val="00937ED5"/>
    <w:rsid w:val="009407CD"/>
    <w:rsid w:val="00941C71"/>
    <w:rsid w:val="00941DF0"/>
    <w:rsid w:val="0094235A"/>
    <w:rsid w:val="009430A2"/>
    <w:rsid w:val="0094327C"/>
    <w:rsid w:val="0094413F"/>
    <w:rsid w:val="00944340"/>
    <w:rsid w:val="009448E1"/>
    <w:rsid w:val="00945224"/>
    <w:rsid w:val="00945966"/>
    <w:rsid w:val="00945D18"/>
    <w:rsid w:val="009460C4"/>
    <w:rsid w:val="00947CAC"/>
    <w:rsid w:val="00950FA6"/>
    <w:rsid w:val="00951A38"/>
    <w:rsid w:val="009528B0"/>
    <w:rsid w:val="00952F44"/>
    <w:rsid w:val="00952FAB"/>
    <w:rsid w:val="00953378"/>
    <w:rsid w:val="0095403D"/>
    <w:rsid w:val="00954209"/>
    <w:rsid w:val="0095490E"/>
    <w:rsid w:val="009554EE"/>
    <w:rsid w:val="0095583A"/>
    <w:rsid w:val="00955AC0"/>
    <w:rsid w:val="00955DB2"/>
    <w:rsid w:val="00955F30"/>
    <w:rsid w:val="009567DB"/>
    <w:rsid w:val="00956B0F"/>
    <w:rsid w:val="00956F69"/>
    <w:rsid w:val="00960198"/>
    <w:rsid w:val="0096054B"/>
    <w:rsid w:val="00960E5C"/>
    <w:rsid w:val="0096140C"/>
    <w:rsid w:val="00961699"/>
    <w:rsid w:val="00961F4A"/>
    <w:rsid w:val="00962028"/>
    <w:rsid w:val="00962544"/>
    <w:rsid w:val="009629E5"/>
    <w:rsid w:val="009632BC"/>
    <w:rsid w:val="009638A2"/>
    <w:rsid w:val="00963B21"/>
    <w:rsid w:val="00964148"/>
    <w:rsid w:val="0096623F"/>
    <w:rsid w:val="0096731C"/>
    <w:rsid w:val="009677A8"/>
    <w:rsid w:val="00967936"/>
    <w:rsid w:val="00967D06"/>
    <w:rsid w:val="00970771"/>
    <w:rsid w:val="00970E25"/>
    <w:rsid w:val="00971C67"/>
    <w:rsid w:val="00972B41"/>
    <w:rsid w:val="00972EB2"/>
    <w:rsid w:val="00973A77"/>
    <w:rsid w:val="00973D1B"/>
    <w:rsid w:val="00973F23"/>
    <w:rsid w:val="00974378"/>
    <w:rsid w:val="00974EDF"/>
    <w:rsid w:val="00975072"/>
    <w:rsid w:val="00975D90"/>
    <w:rsid w:val="00976375"/>
    <w:rsid w:val="00976A03"/>
    <w:rsid w:val="00977B93"/>
    <w:rsid w:val="00980CA7"/>
    <w:rsid w:val="00981FEF"/>
    <w:rsid w:val="009834A7"/>
    <w:rsid w:val="00984253"/>
    <w:rsid w:val="0098441B"/>
    <w:rsid w:val="00984704"/>
    <w:rsid w:val="009866BC"/>
    <w:rsid w:val="009869D9"/>
    <w:rsid w:val="00986C9F"/>
    <w:rsid w:val="009877DF"/>
    <w:rsid w:val="00987AA1"/>
    <w:rsid w:val="009907F8"/>
    <w:rsid w:val="00990CEC"/>
    <w:rsid w:val="0099192E"/>
    <w:rsid w:val="009920AD"/>
    <w:rsid w:val="009926CE"/>
    <w:rsid w:val="00993104"/>
    <w:rsid w:val="00993DBD"/>
    <w:rsid w:val="00993E4E"/>
    <w:rsid w:val="0099439F"/>
    <w:rsid w:val="00994486"/>
    <w:rsid w:val="009950FC"/>
    <w:rsid w:val="00995705"/>
    <w:rsid w:val="0099585D"/>
    <w:rsid w:val="00995B12"/>
    <w:rsid w:val="00995D56"/>
    <w:rsid w:val="00997013"/>
    <w:rsid w:val="0099728A"/>
    <w:rsid w:val="00997870"/>
    <w:rsid w:val="00997BED"/>
    <w:rsid w:val="009A00CC"/>
    <w:rsid w:val="009A0219"/>
    <w:rsid w:val="009A02DC"/>
    <w:rsid w:val="009A06F7"/>
    <w:rsid w:val="009A07A8"/>
    <w:rsid w:val="009A10E2"/>
    <w:rsid w:val="009A141E"/>
    <w:rsid w:val="009A3443"/>
    <w:rsid w:val="009A3683"/>
    <w:rsid w:val="009A4E80"/>
    <w:rsid w:val="009A5256"/>
    <w:rsid w:val="009A58B2"/>
    <w:rsid w:val="009A7B08"/>
    <w:rsid w:val="009B01D1"/>
    <w:rsid w:val="009B035C"/>
    <w:rsid w:val="009B03A5"/>
    <w:rsid w:val="009B0B11"/>
    <w:rsid w:val="009B0E94"/>
    <w:rsid w:val="009B29BF"/>
    <w:rsid w:val="009B2C5D"/>
    <w:rsid w:val="009B33CB"/>
    <w:rsid w:val="009B3B35"/>
    <w:rsid w:val="009B490C"/>
    <w:rsid w:val="009B5E23"/>
    <w:rsid w:val="009B661C"/>
    <w:rsid w:val="009B679E"/>
    <w:rsid w:val="009B6C89"/>
    <w:rsid w:val="009B7367"/>
    <w:rsid w:val="009B782B"/>
    <w:rsid w:val="009C018E"/>
    <w:rsid w:val="009C0400"/>
    <w:rsid w:val="009C050D"/>
    <w:rsid w:val="009C12C8"/>
    <w:rsid w:val="009C245F"/>
    <w:rsid w:val="009C2D14"/>
    <w:rsid w:val="009C39A6"/>
    <w:rsid w:val="009C3AA4"/>
    <w:rsid w:val="009C456C"/>
    <w:rsid w:val="009C478E"/>
    <w:rsid w:val="009C4E76"/>
    <w:rsid w:val="009C4EEB"/>
    <w:rsid w:val="009C545A"/>
    <w:rsid w:val="009C5E5E"/>
    <w:rsid w:val="009C688A"/>
    <w:rsid w:val="009C7023"/>
    <w:rsid w:val="009C721B"/>
    <w:rsid w:val="009C7848"/>
    <w:rsid w:val="009D02FA"/>
    <w:rsid w:val="009D0A85"/>
    <w:rsid w:val="009D3820"/>
    <w:rsid w:val="009D40FB"/>
    <w:rsid w:val="009D43A2"/>
    <w:rsid w:val="009D4574"/>
    <w:rsid w:val="009D461E"/>
    <w:rsid w:val="009D7468"/>
    <w:rsid w:val="009E0252"/>
    <w:rsid w:val="009E0DCE"/>
    <w:rsid w:val="009E1617"/>
    <w:rsid w:val="009E1ECA"/>
    <w:rsid w:val="009E23B9"/>
    <w:rsid w:val="009E2D82"/>
    <w:rsid w:val="009E3260"/>
    <w:rsid w:val="009E44EC"/>
    <w:rsid w:val="009E49FC"/>
    <w:rsid w:val="009E51FB"/>
    <w:rsid w:val="009E61A7"/>
    <w:rsid w:val="009E6E61"/>
    <w:rsid w:val="009E78A1"/>
    <w:rsid w:val="009F0BA9"/>
    <w:rsid w:val="009F18FE"/>
    <w:rsid w:val="009F1E40"/>
    <w:rsid w:val="009F2598"/>
    <w:rsid w:val="009F2FC1"/>
    <w:rsid w:val="009F33FA"/>
    <w:rsid w:val="009F3A30"/>
    <w:rsid w:val="009F42B5"/>
    <w:rsid w:val="009F45B1"/>
    <w:rsid w:val="009F7001"/>
    <w:rsid w:val="009F717C"/>
    <w:rsid w:val="009F74BD"/>
    <w:rsid w:val="009F7778"/>
    <w:rsid w:val="009F797F"/>
    <w:rsid w:val="00A00024"/>
    <w:rsid w:val="00A000B4"/>
    <w:rsid w:val="00A000EE"/>
    <w:rsid w:val="00A009C3"/>
    <w:rsid w:val="00A0113B"/>
    <w:rsid w:val="00A012D4"/>
    <w:rsid w:val="00A01CE0"/>
    <w:rsid w:val="00A036FD"/>
    <w:rsid w:val="00A04841"/>
    <w:rsid w:val="00A05A65"/>
    <w:rsid w:val="00A0751A"/>
    <w:rsid w:val="00A10150"/>
    <w:rsid w:val="00A10591"/>
    <w:rsid w:val="00A124CD"/>
    <w:rsid w:val="00A12A9B"/>
    <w:rsid w:val="00A12C10"/>
    <w:rsid w:val="00A1330F"/>
    <w:rsid w:val="00A13BB8"/>
    <w:rsid w:val="00A1406A"/>
    <w:rsid w:val="00A14657"/>
    <w:rsid w:val="00A14784"/>
    <w:rsid w:val="00A15B80"/>
    <w:rsid w:val="00A15EDD"/>
    <w:rsid w:val="00A16295"/>
    <w:rsid w:val="00A169D9"/>
    <w:rsid w:val="00A17339"/>
    <w:rsid w:val="00A17C55"/>
    <w:rsid w:val="00A2053C"/>
    <w:rsid w:val="00A20D27"/>
    <w:rsid w:val="00A20EF0"/>
    <w:rsid w:val="00A20F5F"/>
    <w:rsid w:val="00A216CA"/>
    <w:rsid w:val="00A21B2C"/>
    <w:rsid w:val="00A21C58"/>
    <w:rsid w:val="00A21C7B"/>
    <w:rsid w:val="00A2261A"/>
    <w:rsid w:val="00A228E4"/>
    <w:rsid w:val="00A22B7F"/>
    <w:rsid w:val="00A2352D"/>
    <w:rsid w:val="00A2370E"/>
    <w:rsid w:val="00A23786"/>
    <w:rsid w:val="00A23F9F"/>
    <w:rsid w:val="00A24262"/>
    <w:rsid w:val="00A247F4"/>
    <w:rsid w:val="00A24B8F"/>
    <w:rsid w:val="00A25186"/>
    <w:rsid w:val="00A25233"/>
    <w:rsid w:val="00A25A11"/>
    <w:rsid w:val="00A26F8C"/>
    <w:rsid w:val="00A30142"/>
    <w:rsid w:val="00A3074F"/>
    <w:rsid w:val="00A30858"/>
    <w:rsid w:val="00A30A45"/>
    <w:rsid w:val="00A30D9E"/>
    <w:rsid w:val="00A3101D"/>
    <w:rsid w:val="00A31682"/>
    <w:rsid w:val="00A31807"/>
    <w:rsid w:val="00A31DC4"/>
    <w:rsid w:val="00A349BE"/>
    <w:rsid w:val="00A34AF7"/>
    <w:rsid w:val="00A34F09"/>
    <w:rsid w:val="00A35256"/>
    <w:rsid w:val="00A35777"/>
    <w:rsid w:val="00A36A97"/>
    <w:rsid w:val="00A37132"/>
    <w:rsid w:val="00A37341"/>
    <w:rsid w:val="00A37551"/>
    <w:rsid w:val="00A37ADE"/>
    <w:rsid w:val="00A401E0"/>
    <w:rsid w:val="00A40382"/>
    <w:rsid w:val="00A41972"/>
    <w:rsid w:val="00A41AD8"/>
    <w:rsid w:val="00A41EDC"/>
    <w:rsid w:val="00A42B04"/>
    <w:rsid w:val="00A430D7"/>
    <w:rsid w:val="00A4326C"/>
    <w:rsid w:val="00A43AC7"/>
    <w:rsid w:val="00A43EA1"/>
    <w:rsid w:val="00A446E1"/>
    <w:rsid w:val="00A44C45"/>
    <w:rsid w:val="00A456DB"/>
    <w:rsid w:val="00A45F8B"/>
    <w:rsid w:val="00A4643B"/>
    <w:rsid w:val="00A47400"/>
    <w:rsid w:val="00A475D4"/>
    <w:rsid w:val="00A47698"/>
    <w:rsid w:val="00A4773D"/>
    <w:rsid w:val="00A47B77"/>
    <w:rsid w:val="00A47C20"/>
    <w:rsid w:val="00A51DE0"/>
    <w:rsid w:val="00A52439"/>
    <w:rsid w:val="00A52975"/>
    <w:rsid w:val="00A52A6F"/>
    <w:rsid w:val="00A52CDC"/>
    <w:rsid w:val="00A53000"/>
    <w:rsid w:val="00A545D5"/>
    <w:rsid w:val="00A5506F"/>
    <w:rsid w:val="00A55269"/>
    <w:rsid w:val="00A563FB"/>
    <w:rsid w:val="00A5698A"/>
    <w:rsid w:val="00A56FF6"/>
    <w:rsid w:val="00A575BE"/>
    <w:rsid w:val="00A57DDC"/>
    <w:rsid w:val="00A57E01"/>
    <w:rsid w:val="00A60D33"/>
    <w:rsid w:val="00A613FE"/>
    <w:rsid w:val="00A616CE"/>
    <w:rsid w:val="00A646BA"/>
    <w:rsid w:val="00A6490D"/>
    <w:rsid w:val="00A64B11"/>
    <w:rsid w:val="00A64DAE"/>
    <w:rsid w:val="00A64EEE"/>
    <w:rsid w:val="00A652DB"/>
    <w:rsid w:val="00A66168"/>
    <w:rsid w:val="00A666C6"/>
    <w:rsid w:val="00A67016"/>
    <w:rsid w:val="00A673FC"/>
    <w:rsid w:val="00A6772C"/>
    <w:rsid w:val="00A67C0E"/>
    <w:rsid w:val="00A70054"/>
    <w:rsid w:val="00A70C94"/>
    <w:rsid w:val="00A71173"/>
    <w:rsid w:val="00A72099"/>
    <w:rsid w:val="00A73A23"/>
    <w:rsid w:val="00A73EEA"/>
    <w:rsid w:val="00A73F82"/>
    <w:rsid w:val="00A743B8"/>
    <w:rsid w:val="00A743F6"/>
    <w:rsid w:val="00A74544"/>
    <w:rsid w:val="00A74A78"/>
    <w:rsid w:val="00A74D2F"/>
    <w:rsid w:val="00A74D74"/>
    <w:rsid w:val="00A74EAF"/>
    <w:rsid w:val="00A75FEE"/>
    <w:rsid w:val="00A80354"/>
    <w:rsid w:val="00A807B1"/>
    <w:rsid w:val="00A820C3"/>
    <w:rsid w:val="00A82F92"/>
    <w:rsid w:val="00A83ECB"/>
    <w:rsid w:val="00A84D4C"/>
    <w:rsid w:val="00A85EB9"/>
    <w:rsid w:val="00A86331"/>
    <w:rsid w:val="00A86AE5"/>
    <w:rsid w:val="00A87432"/>
    <w:rsid w:val="00A879F5"/>
    <w:rsid w:val="00A90908"/>
    <w:rsid w:val="00A90B20"/>
    <w:rsid w:val="00A91617"/>
    <w:rsid w:val="00A91B09"/>
    <w:rsid w:val="00A91E59"/>
    <w:rsid w:val="00A9291F"/>
    <w:rsid w:val="00A92ECC"/>
    <w:rsid w:val="00A93307"/>
    <w:rsid w:val="00A93349"/>
    <w:rsid w:val="00A935C0"/>
    <w:rsid w:val="00A93AD6"/>
    <w:rsid w:val="00A9735B"/>
    <w:rsid w:val="00A974DC"/>
    <w:rsid w:val="00AA0976"/>
    <w:rsid w:val="00AA14E0"/>
    <w:rsid w:val="00AA24D4"/>
    <w:rsid w:val="00AA31C6"/>
    <w:rsid w:val="00AA3AF6"/>
    <w:rsid w:val="00AA3FFF"/>
    <w:rsid w:val="00AA4296"/>
    <w:rsid w:val="00AA4697"/>
    <w:rsid w:val="00AA4889"/>
    <w:rsid w:val="00AA4A0D"/>
    <w:rsid w:val="00AA50F5"/>
    <w:rsid w:val="00AA6C76"/>
    <w:rsid w:val="00AA7622"/>
    <w:rsid w:val="00AA7818"/>
    <w:rsid w:val="00AB00F3"/>
    <w:rsid w:val="00AB061C"/>
    <w:rsid w:val="00AB0914"/>
    <w:rsid w:val="00AB092D"/>
    <w:rsid w:val="00AB1580"/>
    <w:rsid w:val="00AB1671"/>
    <w:rsid w:val="00AB1689"/>
    <w:rsid w:val="00AB1B39"/>
    <w:rsid w:val="00AB2652"/>
    <w:rsid w:val="00AB2F95"/>
    <w:rsid w:val="00AB3A01"/>
    <w:rsid w:val="00AB4AD1"/>
    <w:rsid w:val="00AB53BA"/>
    <w:rsid w:val="00AB5705"/>
    <w:rsid w:val="00AB600E"/>
    <w:rsid w:val="00AB6DC2"/>
    <w:rsid w:val="00AB751F"/>
    <w:rsid w:val="00AB7607"/>
    <w:rsid w:val="00AC10BD"/>
    <w:rsid w:val="00AC156D"/>
    <w:rsid w:val="00AC248F"/>
    <w:rsid w:val="00AC269B"/>
    <w:rsid w:val="00AC3057"/>
    <w:rsid w:val="00AC313A"/>
    <w:rsid w:val="00AC455E"/>
    <w:rsid w:val="00AC50AC"/>
    <w:rsid w:val="00AC5674"/>
    <w:rsid w:val="00AC7F54"/>
    <w:rsid w:val="00AD0355"/>
    <w:rsid w:val="00AD0C71"/>
    <w:rsid w:val="00AD0D14"/>
    <w:rsid w:val="00AD17DD"/>
    <w:rsid w:val="00AD1B31"/>
    <w:rsid w:val="00AD2323"/>
    <w:rsid w:val="00AD24DC"/>
    <w:rsid w:val="00AD2ABC"/>
    <w:rsid w:val="00AD2EF2"/>
    <w:rsid w:val="00AD437A"/>
    <w:rsid w:val="00AD45F6"/>
    <w:rsid w:val="00AD5807"/>
    <w:rsid w:val="00AD5DB7"/>
    <w:rsid w:val="00AD5FF3"/>
    <w:rsid w:val="00AD6912"/>
    <w:rsid w:val="00AD6967"/>
    <w:rsid w:val="00AD6C5C"/>
    <w:rsid w:val="00AD7033"/>
    <w:rsid w:val="00AD7BD1"/>
    <w:rsid w:val="00AE056B"/>
    <w:rsid w:val="00AE087E"/>
    <w:rsid w:val="00AE0DDC"/>
    <w:rsid w:val="00AE17FA"/>
    <w:rsid w:val="00AE2B30"/>
    <w:rsid w:val="00AE2CBE"/>
    <w:rsid w:val="00AE329A"/>
    <w:rsid w:val="00AE384F"/>
    <w:rsid w:val="00AE3CCD"/>
    <w:rsid w:val="00AE489C"/>
    <w:rsid w:val="00AE4DFA"/>
    <w:rsid w:val="00AE524B"/>
    <w:rsid w:val="00AE65E5"/>
    <w:rsid w:val="00AE7E44"/>
    <w:rsid w:val="00AF0062"/>
    <w:rsid w:val="00AF05AC"/>
    <w:rsid w:val="00AF195F"/>
    <w:rsid w:val="00AF1C86"/>
    <w:rsid w:val="00AF1D3E"/>
    <w:rsid w:val="00AF1E22"/>
    <w:rsid w:val="00AF2049"/>
    <w:rsid w:val="00AF23E4"/>
    <w:rsid w:val="00AF24BF"/>
    <w:rsid w:val="00AF36CC"/>
    <w:rsid w:val="00AF376C"/>
    <w:rsid w:val="00AF4134"/>
    <w:rsid w:val="00AF427F"/>
    <w:rsid w:val="00AF45DD"/>
    <w:rsid w:val="00AF4941"/>
    <w:rsid w:val="00AF542B"/>
    <w:rsid w:val="00AF5CE0"/>
    <w:rsid w:val="00AF64B5"/>
    <w:rsid w:val="00AF69B5"/>
    <w:rsid w:val="00B00485"/>
    <w:rsid w:val="00B00B96"/>
    <w:rsid w:val="00B00BCF"/>
    <w:rsid w:val="00B00BF0"/>
    <w:rsid w:val="00B02026"/>
    <w:rsid w:val="00B04C60"/>
    <w:rsid w:val="00B05753"/>
    <w:rsid w:val="00B05DB3"/>
    <w:rsid w:val="00B063CD"/>
    <w:rsid w:val="00B06830"/>
    <w:rsid w:val="00B0748F"/>
    <w:rsid w:val="00B1034A"/>
    <w:rsid w:val="00B109CA"/>
    <w:rsid w:val="00B10B36"/>
    <w:rsid w:val="00B117B6"/>
    <w:rsid w:val="00B13420"/>
    <w:rsid w:val="00B135DD"/>
    <w:rsid w:val="00B13935"/>
    <w:rsid w:val="00B15000"/>
    <w:rsid w:val="00B1584A"/>
    <w:rsid w:val="00B1589A"/>
    <w:rsid w:val="00B15C79"/>
    <w:rsid w:val="00B15D84"/>
    <w:rsid w:val="00B16DD5"/>
    <w:rsid w:val="00B16EEC"/>
    <w:rsid w:val="00B17756"/>
    <w:rsid w:val="00B17C3B"/>
    <w:rsid w:val="00B20E30"/>
    <w:rsid w:val="00B21013"/>
    <w:rsid w:val="00B21B0D"/>
    <w:rsid w:val="00B21E40"/>
    <w:rsid w:val="00B22097"/>
    <w:rsid w:val="00B24018"/>
    <w:rsid w:val="00B244EE"/>
    <w:rsid w:val="00B24EE7"/>
    <w:rsid w:val="00B259A9"/>
    <w:rsid w:val="00B27082"/>
    <w:rsid w:val="00B27116"/>
    <w:rsid w:val="00B303B0"/>
    <w:rsid w:val="00B30851"/>
    <w:rsid w:val="00B30D4D"/>
    <w:rsid w:val="00B3116B"/>
    <w:rsid w:val="00B31E15"/>
    <w:rsid w:val="00B32341"/>
    <w:rsid w:val="00B32445"/>
    <w:rsid w:val="00B32D4D"/>
    <w:rsid w:val="00B332DF"/>
    <w:rsid w:val="00B333E7"/>
    <w:rsid w:val="00B33709"/>
    <w:rsid w:val="00B33DBB"/>
    <w:rsid w:val="00B34457"/>
    <w:rsid w:val="00B349E1"/>
    <w:rsid w:val="00B35560"/>
    <w:rsid w:val="00B358C0"/>
    <w:rsid w:val="00B36E79"/>
    <w:rsid w:val="00B37736"/>
    <w:rsid w:val="00B37963"/>
    <w:rsid w:val="00B408D8"/>
    <w:rsid w:val="00B40AF7"/>
    <w:rsid w:val="00B425BC"/>
    <w:rsid w:val="00B428FF"/>
    <w:rsid w:val="00B43729"/>
    <w:rsid w:val="00B43B78"/>
    <w:rsid w:val="00B446B8"/>
    <w:rsid w:val="00B4520E"/>
    <w:rsid w:val="00B455C0"/>
    <w:rsid w:val="00B45891"/>
    <w:rsid w:val="00B45BF8"/>
    <w:rsid w:val="00B45EE8"/>
    <w:rsid w:val="00B4628A"/>
    <w:rsid w:val="00B46548"/>
    <w:rsid w:val="00B46D82"/>
    <w:rsid w:val="00B46E03"/>
    <w:rsid w:val="00B47079"/>
    <w:rsid w:val="00B471BF"/>
    <w:rsid w:val="00B47B62"/>
    <w:rsid w:val="00B504AD"/>
    <w:rsid w:val="00B50AC8"/>
    <w:rsid w:val="00B50D9C"/>
    <w:rsid w:val="00B50E69"/>
    <w:rsid w:val="00B525B0"/>
    <w:rsid w:val="00B53111"/>
    <w:rsid w:val="00B5389D"/>
    <w:rsid w:val="00B53C81"/>
    <w:rsid w:val="00B54AC3"/>
    <w:rsid w:val="00B55423"/>
    <w:rsid w:val="00B55C53"/>
    <w:rsid w:val="00B574FF"/>
    <w:rsid w:val="00B57678"/>
    <w:rsid w:val="00B57A13"/>
    <w:rsid w:val="00B57CDD"/>
    <w:rsid w:val="00B60143"/>
    <w:rsid w:val="00B608FA"/>
    <w:rsid w:val="00B60F94"/>
    <w:rsid w:val="00B61B7D"/>
    <w:rsid w:val="00B61F73"/>
    <w:rsid w:val="00B62EC8"/>
    <w:rsid w:val="00B651DB"/>
    <w:rsid w:val="00B65884"/>
    <w:rsid w:val="00B665C8"/>
    <w:rsid w:val="00B66988"/>
    <w:rsid w:val="00B66B51"/>
    <w:rsid w:val="00B66C10"/>
    <w:rsid w:val="00B67189"/>
    <w:rsid w:val="00B6745C"/>
    <w:rsid w:val="00B67788"/>
    <w:rsid w:val="00B67820"/>
    <w:rsid w:val="00B679CA"/>
    <w:rsid w:val="00B67F94"/>
    <w:rsid w:val="00B708BA"/>
    <w:rsid w:val="00B70B12"/>
    <w:rsid w:val="00B70C55"/>
    <w:rsid w:val="00B71AF9"/>
    <w:rsid w:val="00B725FD"/>
    <w:rsid w:val="00B729D8"/>
    <w:rsid w:val="00B72A60"/>
    <w:rsid w:val="00B72F49"/>
    <w:rsid w:val="00B72FBB"/>
    <w:rsid w:val="00B74BD9"/>
    <w:rsid w:val="00B74D37"/>
    <w:rsid w:val="00B75694"/>
    <w:rsid w:val="00B75F06"/>
    <w:rsid w:val="00B769F0"/>
    <w:rsid w:val="00B76D84"/>
    <w:rsid w:val="00B77DFE"/>
    <w:rsid w:val="00B80318"/>
    <w:rsid w:val="00B803E4"/>
    <w:rsid w:val="00B810E0"/>
    <w:rsid w:val="00B81E02"/>
    <w:rsid w:val="00B834ED"/>
    <w:rsid w:val="00B84443"/>
    <w:rsid w:val="00B84662"/>
    <w:rsid w:val="00B84834"/>
    <w:rsid w:val="00B84A08"/>
    <w:rsid w:val="00B84D15"/>
    <w:rsid w:val="00B87C4B"/>
    <w:rsid w:val="00B87E19"/>
    <w:rsid w:val="00B87EF0"/>
    <w:rsid w:val="00B90BA0"/>
    <w:rsid w:val="00B919F9"/>
    <w:rsid w:val="00B91F60"/>
    <w:rsid w:val="00B935EE"/>
    <w:rsid w:val="00B93884"/>
    <w:rsid w:val="00B93C94"/>
    <w:rsid w:val="00B93D20"/>
    <w:rsid w:val="00B9417E"/>
    <w:rsid w:val="00B9425C"/>
    <w:rsid w:val="00B9478D"/>
    <w:rsid w:val="00B947F6"/>
    <w:rsid w:val="00B94C13"/>
    <w:rsid w:val="00B94EEB"/>
    <w:rsid w:val="00B95A10"/>
    <w:rsid w:val="00B95E7F"/>
    <w:rsid w:val="00B963A1"/>
    <w:rsid w:val="00B96850"/>
    <w:rsid w:val="00B9699E"/>
    <w:rsid w:val="00B97A41"/>
    <w:rsid w:val="00BA0792"/>
    <w:rsid w:val="00BA0D27"/>
    <w:rsid w:val="00BA0EE9"/>
    <w:rsid w:val="00BA10CB"/>
    <w:rsid w:val="00BA3046"/>
    <w:rsid w:val="00BA3160"/>
    <w:rsid w:val="00BA329A"/>
    <w:rsid w:val="00BA3579"/>
    <w:rsid w:val="00BA3DDA"/>
    <w:rsid w:val="00BA3F20"/>
    <w:rsid w:val="00BA4A13"/>
    <w:rsid w:val="00BA5E28"/>
    <w:rsid w:val="00BA6A81"/>
    <w:rsid w:val="00BA7047"/>
    <w:rsid w:val="00BB002A"/>
    <w:rsid w:val="00BB03F4"/>
    <w:rsid w:val="00BB0AFC"/>
    <w:rsid w:val="00BB0B22"/>
    <w:rsid w:val="00BB14A6"/>
    <w:rsid w:val="00BB2062"/>
    <w:rsid w:val="00BB2431"/>
    <w:rsid w:val="00BB2745"/>
    <w:rsid w:val="00BB2DFE"/>
    <w:rsid w:val="00BB3133"/>
    <w:rsid w:val="00BB48C3"/>
    <w:rsid w:val="00BB591B"/>
    <w:rsid w:val="00BB6812"/>
    <w:rsid w:val="00BB6AC8"/>
    <w:rsid w:val="00BB6EB7"/>
    <w:rsid w:val="00BB726D"/>
    <w:rsid w:val="00BB7F0A"/>
    <w:rsid w:val="00BC00E8"/>
    <w:rsid w:val="00BC0CFC"/>
    <w:rsid w:val="00BC0D35"/>
    <w:rsid w:val="00BC15E0"/>
    <w:rsid w:val="00BC178B"/>
    <w:rsid w:val="00BC1C47"/>
    <w:rsid w:val="00BC1D1C"/>
    <w:rsid w:val="00BC2169"/>
    <w:rsid w:val="00BC21E0"/>
    <w:rsid w:val="00BC2657"/>
    <w:rsid w:val="00BC293C"/>
    <w:rsid w:val="00BC3458"/>
    <w:rsid w:val="00BC39AB"/>
    <w:rsid w:val="00BC3A65"/>
    <w:rsid w:val="00BC3C77"/>
    <w:rsid w:val="00BC3DFB"/>
    <w:rsid w:val="00BC4CBC"/>
    <w:rsid w:val="00BC54FC"/>
    <w:rsid w:val="00BC574E"/>
    <w:rsid w:val="00BC5B5B"/>
    <w:rsid w:val="00BC6FC0"/>
    <w:rsid w:val="00BC7298"/>
    <w:rsid w:val="00BC7EB7"/>
    <w:rsid w:val="00BD04A9"/>
    <w:rsid w:val="00BD0A5B"/>
    <w:rsid w:val="00BD0B04"/>
    <w:rsid w:val="00BD0D33"/>
    <w:rsid w:val="00BD0EB8"/>
    <w:rsid w:val="00BD0F40"/>
    <w:rsid w:val="00BD12BB"/>
    <w:rsid w:val="00BD1589"/>
    <w:rsid w:val="00BD19EF"/>
    <w:rsid w:val="00BD2353"/>
    <w:rsid w:val="00BD3A92"/>
    <w:rsid w:val="00BD3ABE"/>
    <w:rsid w:val="00BD4CE2"/>
    <w:rsid w:val="00BD7736"/>
    <w:rsid w:val="00BD78C6"/>
    <w:rsid w:val="00BD7B5A"/>
    <w:rsid w:val="00BE1DF0"/>
    <w:rsid w:val="00BE2069"/>
    <w:rsid w:val="00BE2973"/>
    <w:rsid w:val="00BE2BE2"/>
    <w:rsid w:val="00BE2C9C"/>
    <w:rsid w:val="00BE2CC9"/>
    <w:rsid w:val="00BE3BEE"/>
    <w:rsid w:val="00BE4927"/>
    <w:rsid w:val="00BE573D"/>
    <w:rsid w:val="00BE58DF"/>
    <w:rsid w:val="00BE5BF5"/>
    <w:rsid w:val="00BE5C8E"/>
    <w:rsid w:val="00BE6CB6"/>
    <w:rsid w:val="00BE6D27"/>
    <w:rsid w:val="00BE7C94"/>
    <w:rsid w:val="00BE7EB0"/>
    <w:rsid w:val="00BF0BB3"/>
    <w:rsid w:val="00BF0F76"/>
    <w:rsid w:val="00BF15E7"/>
    <w:rsid w:val="00BF2D29"/>
    <w:rsid w:val="00BF35C5"/>
    <w:rsid w:val="00BF35FE"/>
    <w:rsid w:val="00BF3830"/>
    <w:rsid w:val="00BF3B8D"/>
    <w:rsid w:val="00BF3BB5"/>
    <w:rsid w:val="00BF47E9"/>
    <w:rsid w:val="00BF5897"/>
    <w:rsid w:val="00BF5F2C"/>
    <w:rsid w:val="00BF631F"/>
    <w:rsid w:val="00BF644F"/>
    <w:rsid w:val="00BF69DD"/>
    <w:rsid w:val="00BF725B"/>
    <w:rsid w:val="00BF74E1"/>
    <w:rsid w:val="00BF7946"/>
    <w:rsid w:val="00C003F8"/>
    <w:rsid w:val="00C005FD"/>
    <w:rsid w:val="00C00B1A"/>
    <w:rsid w:val="00C02A2A"/>
    <w:rsid w:val="00C02B0B"/>
    <w:rsid w:val="00C035A0"/>
    <w:rsid w:val="00C037F0"/>
    <w:rsid w:val="00C03874"/>
    <w:rsid w:val="00C04BAF"/>
    <w:rsid w:val="00C0548A"/>
    <w:rsid w:val="00C057E0"/>
    <w:rsid w:val="00C05EBD"/>
    <w:rsid w:val="00C06A8A"/>
    <w:rsid w:val="00C0796F"/>
    <w:rsid w:val="00C07A7F"/>
    <w:rsid w:val="00C07AE5"/>
    <w:rsid w:val="00C07DB6"/>
    <w:rsid w:val="00C10BAA"/>
    <w:rsid w:val="00C11299"/>
    <w:rsid w:val="00C115B9"/>
    <w:rsid w:val="00C1160A"/>
    <w:rsid w:val="00C11804"/>
    <w:rsid w:val="00C119B9"/>
    <w:rsid w:val="00C11A81"/>
    <w:rsid w:val="00C120E0"/>
    <w:rsid w:val="00C1236B"/>
    <w:rsid w:val="00C12B38"/>
    <w:rsid w:val="00C136BD"/>
    <w:rsid w:val="00C138B5"/>
    <w:rsid w:val="00C1503C"/>
    <w:rsid w:val="00C15152"/>
    <w:rsid w:val="00C151B9"/>
    <w:rsid w:val="00C153F7"/>
    <w:rsid w:val="00C15501"/>
    <w:rsid w:val="00C15727"/>
    <w:rsid w:val="00C15D18"/>
    <w:rsid w:val="00C1656F"/>
    <w:rsid w:val="00C16F2E"/>
    <w:rsid w:val="00C17601"/>
    <w:rsid w:val="00C17F6D"/>
    <w:rsid w:val="00C17FBC"/>
    <w:rsid w:val="00C20407"/>
    <w:rsid w:val="00C238B3"/>
    <w:rsid w:val="00C239AF"/>
    <w:rsid w:val="00C23A77"/>
    <w:rsid w:val="00C24CA0"/>
    <w:rsid w:val="00C250FE"/>
    <w:rsid w:val="00C25792"/>
    <w:rsid w:val="00C262F1"/>
    <w:rsid w:val="00C277A7"/>
    <w:rsid w:val="00C27A24"/>
    <w:rsid w:val="00C27BC4"/>
    <w:rsid w:val="00C27F15"/>
    <w:rsid w:val="00C310C3"/>
    <w:rsid w:val="00C31406"/>
    <w:rsid w:val="00C32D4F"/>
    <w:rsid w:val="00C334F8"/>
    <w:rsid w:val="00C33FF6"/>
    <w:rsid w:val="00C35ACE"/>
    <w:rsid w:val="00C36365"/>
    <w:rsid w:val="00C36CFF"/>
    <w:rsid w:val="00C3755C"/>
    <w:rsid w:val="00C37860"/>
    <w:rsid w:val="00C37DC2"/>
    <w:rsid w:val="00C41F1B"/>
    <w:rsid w:val="00C432A2"/>
    <w:rsid w:val="00C4373B"/>
    <w:rsid w:val="00C4380B"/>
    <w:rsid w:val="00C43C87"/>
    <w:rsid w:val="00C44C36"/>
    <w:rsid w:val="00C451AD"/>
    <w:rsid w:val="00C45969"/>
    <w:rsid w:val="00C45D81"/>
    <w:rsid w:val="00C50118"/>
    <w:rsid w:val="00C50B5F"/>
    <w:rsid w:val="00C51361"/>
    <w:rsid w:val="00C51A46"/>
    <w:rsid w:val="00C521EB"/>
    <w:rsid w:val="00C5233B"/>
    <w:rsid w:val="00C5247B"/>
    <w:rsid w:val="00C5251F"/>
    <w:rsid w:val="00C52689"/>
    <w:rsid w:val="00C52724"/>
    <w:rsid w:val="00C52A4D"/>
    <w:rsid w:val="00C52AA7"/>
    <w:rsid w:val="00C52E13"/>
    <w:rsid w:val="00C5354F"/>
    <w:rsid w:val="00C53F4F"/>
    <w:rsid w:val="00C54A88"/>
    <w:rsid w:val="00C55829"/>
    <w:rsid w:val="00C55ABF"/>
    <w:rsid w:val="00C5642A"/>
    <w:rsid w:val="00C56EE1"/>
    <w:rsid w:val="00C571AF"/>
    <w:rsid w:val="00C6059C"/>
    <w:rsid w:val="00C61B57"/>
    <w:rsid w:val="00C61F85"/>
    <w:rsid w:val="00C62E15"/>
    <w:rsid w:val="00C63DCB"/>
    <w:rsid w:val="00C641C5"/>
    <w:rsid w:val="00C6459B"/>
    <w:rsid w:val="00C645E0"/>
    <w:rsid w:val="00C64885"/>
    <w:rsid w:val="00C64CD7"/>
    <w:rsid w:val="00C64D14"/>
    <w:rsid w:val="00C6557D"/>
    <w:rsid w:val="00C655CB"/>
    <w:rsid w:val="00C65F40"/>
    <w:rsid w:val="00C66237"/>
    <w:rsid w:val="00C667C9"/>
    <w:rsid w:val="00C66913"/>
    <w:rsid w:val="00C6755A"/>
    <w:rsid w:val="00C679BB"/>
    <w:rsid w:val="00C71C32"/>
    <w:rsid w:val="00C71F99"/>
    <w:rsid w:val="00C72081"/>
    <w:rsid w:val="00C72E01"/>
    <w:rsid w:val="00C738F0"/>
    <w:rsid w:val="00C7435A"/>
    <w:rsid w:val="00C744D8"/>
    <w:rsid w:val="00C74A57"/>
    <w:rsid w:val="00C74C57"/>
    <w:rsid w:val="00C750C5"/>
    <w:rsid w:val="00C760D2"/>
    <w:rsid w:val="00C7636C"/>
    <w:rsid w:val="00C76919"/>
    <w:rsid w:val="00C76B80"/>
    <w:rsid w:val="00C77E5D"/>
    <w:rsid w:val="00C801AD"/>
    <w:rsid w:val="00C806A1"/>
    <w:rsid w:val="00C81486"/>
    <w:rsid w:val="00C8169E"/>
    <w:rsid w:val="00C8283F"/>
    <w:rsid w:val="00C82917"/>
    <w:rsid w:val="00C82FDB"/>
    <w:rsid w:val="00C83235"/>
    <w:rsid w:val="00C8371A"/>
    <w:rsid w:val="00C83727"/>
    <w:rsid w:val="00C83DE3"/>
    <w:rsid w:val="00C83F80"/>
    <w:rsid w:val="00C84257"/>
    <w:rsid w:val="00C8509A"/>
    <w:rsid w:val="00C85CCD"/>
    <w:rsid w:val="00C86130"/>
    <w:rsid w:val="00C865FC"/>
    <w:rsid w:val="00C86FD5"/>
    <w:rsid w:val="00C8754D"/>
    <w:rsid w:val="00C87642"/>
    <w:rsid w:val="00C87A11"/>
    <w:rsid w:val="00C87ACC"/>
    <w:rsid w:val="00C87D59"/>
    <w:rsid w:val="00C904D2"/>
    <w:rsid w:val="00C90D7F"/>
    <w:rsid w:val="00C920EC"/>
    <w:rsid w:val="00C9229C"/>
    <w:rsid w:val="00C92559"/>
    <w:rsid w:val="00C925F5"/>
    <w:rsid w:val="00C92AE7"/>
    <w:rsid w:val="00C9386C"/>
    <w:rsid w:val="00C93885"/>
    <w:rsid w:val="00C93DAA"/>
    <w:rsid w:val="00C944C4"/>
    <w:rsid w:val="00C9676F"/>
    <w:rsid w:val="00C976CE"/>
    <w:rsid w:val="00CA04F9"/>
    <w:rsid w:val="00CA0F0D"/>
    <w:rsid w:val="00CA1760"/>
    <w:rsid w:val="00CA1E7C"/>
    <w:rsid w:val="00CA27FE"/>
    <w:rsid w:val="00CA2DC2"/>
    <w:rsid w:val="00CA3018"/>
    <w:rsid w:val="00CA3019"/>
    <w:rsid w:val="00CA4250"/>
    <w:rsid w:val="00CA492E"/>
    <w:rsid w:val="00CA4BDE"/>
    <w:rsid w:val="00CA4D25"/>
    <w:rsid w:val="00CA4DF6"/>
    <w:rsid w:val="00CA59E4"/>
    <w:rsid w:val="00CA705C"/>
    <w:rsid w:val="00CA72B7"/>
    <w:rsid w:val="00CA7F26"/>
    <w:rsid w:val="00CB1242"/>
    <w:rsid w:val="00CB1FC3"/>
    <w:rsid w:val="00CB2D82"/>
    <w:rsid w:val="00CB3122"/>
    <w:rsid w:val="00CB3C68"/>
    <w:rsid w:val="00CB42C1"/>
    <w:rsid w:val="00CB452C"/>
    <w:rsid w:val="00CB4F0E"/>
    <w:rsid w:val="00CB5991"/>
    <w:rsid w:val="00CB5A40"/>
    <w:rsid w:val="00CB64EA"/>
    <w:rsid w:val="00CB6A01"/>
    <w:rsid w:val="00CC0065"/>
    <w:rsid w:val="00CC065E"/>
    <w:rsid w:val="00CC1266"/>
    <w:rsid w:val="00CC174E"/>
    <w:rsid w:val="00CC1EC7"/>
    <w:rsid w:val="00CC249F"/>
    <w:rsid w:val="00CC29C8"/>
    <w:rsid w:val="00CC2ABC"/>
    <w:rsid w:val="00CC3174"/>
    <w:rsid w:val="00CC3277"/>
    <w:rsid w:val="00CC3442"/>
    <w:rsid w:val="00CC390E"/>
    <w:rsid w:val="00CC437C"/>
    <w:rsid w:val="00CC4433"/>
    <w:rsid w:val="00CC4891"/>
    <w:rsid w:val="00CC6133"/>
    <w:rsid w:val="00CC66A5"/>
    <w:rsid w:val="00CC7382"/>
    <w:rsid w:val="00CC73F1"/>
    <w:rsid w:val="00CC799A"/>
    <w:rsid w:val="00CC7B28"/>
    <w:rsid w:val="00CC7E71"/>
    <w:rsid w:val="00CD09EB"/>
    <w:rsid w:val="00CD0A22"/>
    <w:rsid w:val="00CD0DC1"/>
    <w:rsid w:val="00CD0F65"/>
    <w:rsid w:val="00CD1DDC"/>
    <w:rsid w:val="00CD2197"/>
    <w:rsid w:val="00CD22AF"/>
    <w:rsid w:val="00CD23EC"/>
    <w:rsid w:val="00CD25B6"/>
    <w:rsid w:val="00CD290C"/>
    <w:rsid w:val="00CD2B5A"/>
    <w:rsid w:val="00CD31FF"/>
    <w:rsid w:val="00CD4E22"/>
    <w:rsid w:val="00CD4E56"/>
    <w:rsid w:val="00CD4E57"/>
    <w:rsid w:val="00CD51EC"/>
    <w:rsid w:val="00CD539D"/>
    <w:rsid w:val="00CD5F5D"/>
    <w:rsid w:val="00CD6150"/>
    <w:rsid w:val="00CD6D83"/>
    <w:rsid w:val="00CD7D20"/>
    <w:rsid w:val="00CE01BF"/>
    <w:rsid w:val="00CE0BDB"/>
    <w:rsid w:val="00CE0C0C"/>
    <w:rsid w:val="00CE1EC9"/>
    <w:rsid w:val="00CE20A2"/>
    <w:rsid w:val="00CE20BE"/>
    <w:rsid w:val="00CE25EC"/>
    <w:rsid w:val="00CE2718"/>
    <w:rsid w:val="00CE2A7E"/>
    <w:rsid w:val="00CE2B30"/>
    <w:rsid w:val="00CE3B7E"/>
    <w:rsid w:val="00CE3E05"/>
    <w:rsid w:val="00CE4343"/>
    <w:rsid w:val="00CE49CC"/>
    <w:rsid w:val="00CE552B"/>
    <w:rsid w:val="00CE5ED0"/>
    <w:rsid w:val="00CE684E"/>
    <w:rsid w:val="00CE7BFA"/>
    <w:rsid w:val="00CF0520"/>
    <w:rsid w:val="00CF109C"/>
    <w:rsid w:val="00CF21C7"/>
    <w:rsid w:val="00CF3D45"/>
    <w:rsid w:val="00CF3FE4"/>
    <w:rsid w:val="00CF4F4B"/>
    <w:rsid w:val="00CF5879"/>
    <w:rsid w:val="00CF63F7"/>
    <w:rsid w:val="00CF7934"/>
    <w:rsid w:val="00CF7FF0"/>
    <w:rsid w:val="00D0019E"/>
    <w:rsid w:val="00D003D2"/>
    <w:rsid w:val="00D01A93"/>
    <w:rsid w:val="00D02286"/>
    <w:rsid w:val="00D025FF"/>
    <w:rsid w:val="00D027DC"/>
    <w:rsid w:val="00D031E4"/>
    <w:rsid w:val="00D032C5"/>
    <w:rsid w:val="00D03558"/>
    <w:rsid w:val="00D03989"/>
    <w:rsid w:val="00D03C09"/>
    <w:rsid w:val="00D04431"/>
    <w:rsid w:val="00D0452E"/>
    <w:rsid w:val="00D04587"/>
    <w:rsid w:val="00D04CD6"/>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17A5F"/>
    <w:rsid w:val="00D200EE"/>
    <w:rsid w:val="00D2029D"/>
    <w:rsid w:val="00D20492"/>
    <w:rsid w:val="00D207CF"/>
    <w:rsid w:val="00D20B95"/>
    <w:rsid w:val="00D236FE"/>
    <w:rsid w:val="00D24B57"/>
    <w:rsid w:val="00D265A8"/>
    <w:rsid w:val="00D26CBD"/>
    <w:rsid w:val="00D27B1D"/>
    <w:rsid w:val="00D27F5A"/>
    <w:rsid w:val="00D302F8"/>
    <w:rsid w:val="00D30455"/>
    <w:rsid w:val="00D30C11"/>
    <w:rsid w:val="00D30C33"/>
    <w:rsid w:val="00D30DB1"/>
    <w:rsid w:val="00D313CD"/>
    <w:rsid w:val="00D32905"/>
    <w:rsid w:val="00D32D87"/>
    <w:rsid w:val="00D33661"/>
    <w:rsid w:val="00D33F6F"/>
    <w:rsid w:val="00D34072"/>
    <w:rsid w:val="00D3434C"/>
    <w:rsid w:val="00D34FE8"/>
    <w:rsid w:val="00D357B9"/>
    <w:rsid w:val="00D35DC8"/>
    <w:rsid w:val="00D36A7D"/>
    <w:rsid w:val="00D36A98"/>
    <w:rsid w:val="00D36BBA"/>
    <w:rsid w:val="00D36F45"/>
    <w:rsid w:val="00D37342"/>
    <w:rsid w:val="00D3789C"/>
    <w:rsid w:val="00D379C5"/>
    <w:rsid w:val="00D41569"/>
    <w:rsid w:val="00D415FC"/>
    <w:rsid w:val="00D42024"/>
    <w:rsid w:val="00D44603"/>
    <w:rsid w:val="00D46118"/>
    <w:rsid w:val="00D46E3D"/>
    <w:rsid w:val="00D47F8E"/>
    <w:rsid w:val="00D47FB1"/>
    <w:rsid w:val="00D5089C"/>
    <w:rsid w:val="00D51814"/>
    <w:rsid w:val="00D51BFC"/>
    <w:rsid w:val="00D53BB1"/>
    <w:rsid w:val="00D53DE1"/>
    <w:rsid w:val="00D53E5C"/>
    <w:rsid w:val="00D5455D"/>
    <w:rsid w:val="00D54D5A"/>
    <w:rsid w:val="00D55775"/>
    <w:rsid w:val="00D55BC2"/>
    <w:rsid w:val="00D56F38"/>
    <w:rsid w:val="00D578C5"/>
    <w:rsid w:val="00D57B89"/>
    <w:rsid w:val="00D57C7C"/>
    <w:rsid w:val="00D57D56"/>
    <w:rsid w:val="00D57EF8"/>
    <w:rsid w:val="00D617C1"/>
    <w:rsid w:val="00D61B41"/>
    <w:rsid w:val="00D6211B"/>
    <w:rsid w:val="00D626F5"/>
    <w:rsid w:val="00D62F65"/>
    <w:rsid w:val="00D63106"/>
    <w:rsid w:val="00D632B1"/>
    <w:rsid w:val="00D6381F"/>
    <w:rsid w:val="00D63922"/>
    <w:rsid w:val="00D63C0A"/>
    <w:rsid w:val="00D63EB8"/>
    <w:rsid w:val="00D64A34"/>
    <w:rsid w:val="00D6560C"/>
    <w:rsid w:val="00D67CF8"/>
    <w:rsid w:val="00D711BF"/>
    <w:rsid w:val="00D7182A"/>
    <w:rsid w:val="00D71A01"/>
    <w:rsid w:val="00D71F05"/>
    <w:rsid w:val="00D7237C"/>
    <w:rsid w:val="00D72C4F"/>
    <w:rsid w:val="00D73101"/>
    <w:rsid w:val="00D7356E"/>
    <w:rsid w:val="00D73D9A"/>
    <w:rsid w:val="00D74E52"/>
    <w:rsid w:val="00D75297"/>
    <w:rsid w:val="00D761D7"/>
    <w:rsid w:val="00D76471"/>
    <w:rsid w:val="00D7758C"/>
    <w:rsid w:val="00D77A79"/>
    <w:rsid w:val="00D77DB4"/>
    <w:rsid w:val="00D77FB6"/>
    <w:rsid w:val="00D80995"/>
    <w:rsid w:val="00D812EC"/>
    <w:rsid w:val="00D8232B"/>
    <w:rsid w:val="00D82BD9"/>
    <w:rsid w:val="00D82DAE"/>
    <w:rsid w:val="00D82DDA"/>
    <w:rsid w:val="00D832E4"/>
    <w:rsid w:val="00D834F8"/>
    <w:rsid w:val="00D83ADF"/>
    <w:rsid w:val="00D8495E"/>
    <w:rsid w:val="00D84A9D"/>
    <w:rsid w:val="00D84B5E"/>
    <w:rsid w:val="00D853A7"/>
    <w:rsid w:val="00D85461"/>
    <w:rsid w:val="00D86128"/>
    <w:rsid w:val="00D879A8"/>
    <w:rsid w:val="00D90292"/>
    <w:rsid w:val="00D904D8"/>
    <w:rsid w:val="00D91113"/>
    <w:rsid w:val="00D918C4"/>
    <w:rsid w:val="00D91D49"/>
    <w:rsid w:val="00D92C2C"/>
    <w:rsid w:val="00D92CA9"/>
    <w:rsid w:val="00D931FE"/>
    <w:rsid w:val="00D942C7"/>
    <w:rsid w:val="00D943DD"/>
    <w:rsid w:val="00D951EB"/>
    <w:rsid w:val="00D95D5C"/>
    <w:rsid w:val="00D96043"/>
    <w:rsid w:val="00D9645D"/>
    <w:rsid w:val="00D96FFC"/>
    <w:rsid w:val="00D971D8"/>
    <w:rsid w:val="00D97EDD"/>
    <w:rsid w:val="00DA2BFC"/>
    <w:rsid w:val="00DA497B"/>
    <w:rsid w:val="00DA5168"/>
    <w:rsid w:val="00DA5202"/>
    <w:rsid w:val="00DA62E9"/>
    <w:rsid w:val="00DA6CDE"/>
    <w:rsid w:val="00DA713D"/>
    <w:rsid w:val="00DA7309"/>
    <w:rsid w:val="00DA7EA2"/>
    <w:rsid w:val="00DB35B2"/>
    <w:rsid w:val="00DB39B3"/>
    <w:rsid w:val="00DB511F"/>
    <w:rsid w:val="00DB6017"/>
    <w:rsid w:val="00DB6075"/>
    <w:rsid w:val="00DB60A3"/>
    <w:rsid w:val="00DB613A"/>
    <w:rsid w:val="00DB7223"/>
    <w:rsid w:val="00DC0071"/>
    <w:rsid w:val="00DC0816"/>
    <w:rsid w:val="00DC0C8F"/>
    <w:rsid w:val="00DC11D8"/>
    <w:rsid w:val="00DC1AED"/>
    <w:rsid w:val="00DC257D"/>
    <w:rsid w:val="00DC31CF"/>
    <w:rsid w:val="00DC38EA"/>
    <w:rsid w:val="00DC4002"/>
    <w:rsid w:val="00DC43B5"/>
    <w:rsid w:val="00DC4493"/>
    <w:rsid w:val="00DC4825"/>
    <w:rsid w:val="00DC50A6"/>
    <w:rsid w:val="00DC5901"/>
    <w:rsid w:val="00DC5B43"/>
    <w:rsid w:val="00DC5C41"/>
    <w:rsid w:val="00DC7298"/>
    <w:rsid w:val="00DD0854"/>
    <w:rsid w:val="00DD08F3"/>
    <w:rsid w:val="00DD2BA0"/>
    <w:rsid w:val="00DD3748"/>
    <w:rsid w:val="00DD5F39"/>
    <w:rsid w:val="00DD63CB"/>
    <w:rsid w:val="00DD6A43"/>
    <w:rsid w:val="00DD6C01"/>
    <w:rsid w:val="00DD6D69"/>
    <w:rsid w:val="00DD6D7B"/>
    <w:rsid w:val="00DD7994"/>
    <w:rsid w:val="00DD7B5E"/>
    <w:rsid w:val="00DE07E2"/>
    <w:rsid w:val="00DE0DC3"/>
    <w:rsid w:val="00DE1469"/>
    <w:rsid w:val="00DE19FB"/>
    <w:rsid w:val="00DE1C24"/>
    <w:rsid w:val="00DE29CB"/>
    <w:rsid w:val="00DE2EA2"/>
    <w:rsid w:val="00DE4719"/>
    <w:rsid w:val="00DE4CFF"/>
    <w:rsid w:val="00DE5AFB"/>
    <w:rsid w:val="00DE5B50"/>
    <w:rsid w:val="00DE7272"/>
    <w:rsid w:val="00DE7791"/>
    <w:rsid w:val="00DE795A"/>
    <w:rsid w:val="00DE7E90"/>
    <w:rsid w:val="00DE7F48"/>
    <w:rsid w:val="00DF14FA"/>
    <w:rsid w:val="00DF4144"/>
    <w:rsid w:val="00DF466E"/>
    <w:rsid w:val="00DF5045"/>
    <w:rsid w:val="00DF532E"/>
    <w:rsid w:val="00DF568E"/>
    <w:rsid w:val="00DF60AD"/>
    <w:rsid w:val="00DF6895"/>
    <w:rsid w:val="00DF6DFF"/>
    <w:rsid w:val="00DF77F0"/>
    <w:rsid w:val="00DF7A3E"/>
    <w:rsid w:val="00E001EE"/>
    <w:rsid w:val="00E00325"/>
    <w:rsid w:val="00E008A1"/>
    <w:rsid w:val="00E0097D"/>
    <w:rsid w:val="00E02282"/>
    <w:rsid w:val="00E02DB4"/>
    <w:rsid w:val="00E02ED0"/>
    <w:rsid w:val="00E033A2"/>
    <w:rsid w:val="00E04E39"/>
    <w:rsid w:val="00E04E5A"/>
    <w:rsid w:val="00E04EC0"/>
    <w:rsid w:val="00E061D6"/>
    <w:rsid w:val="00E070C0"/>
    <w:rsid w:val="00E07A4B"/>
    <w:rsid w:val="00E07EE6"/>
    <w:rsid w:val="00E103CC"/>
    <w:rsid w:val="00E115F2"/>
    <w:rsid w:val="00E123BE"/>
    <w:rsid w:val="00E12554"/>
    <w:rsid w:val="00E136E0"/>
    <w:rsid w:val="00E153C7"/>
    <w:rsid w:val="00E16076"/>
    <w:rsid w:val="00E16AA4"/>
    <w:rsid w:val="00E16DEA"/>
    <w:rsid w:val="00E17856"/>
    <w:rsid w:val="00E17F00"/>
    <w:rsid w:val="00E2065E"/>
    <w:rsid w:val="00E20C78"/>
    <w:rsid w:val="00E20CDE"/>
    <w:rsid w:val="00E21509"/>
    <w:rsid w:val="00E21CAA"/>
    <w:rsid w:val="00E21E13"/>
    <w:rsid w:val="00E22103"/>
    <w:rsid w:val="00E22199"/>
    <w:rsid w:val="00E22856"/>
    <w:rsid w:val="00E22DF2"/>
    <w:rsid w:val="00E22E80"/>
    <w:rsid w:val="00E23D0A"/>
    <w:rsid w:val="00E24059"/>
    <w:rsid w:val="00E24085"/>
    <w:rsid w:val="00E251D7"/>
    <w:rsid w:val="00E272DB"/>
    <w:rsid w:val="00E277C3"/>
    <w:rsid w:val="00E2799B"/>
    <w:rsid w:val="00E302E0"/>
    <w:rsid w:val="00E30DC2"/>
    <w:rsid w:val="00E30E93"/>
    <w:rsid w:val="00E30F1C"/>
    <w:rsid w:val="00E315B5"/>
    <w:rsid w:val="00E3184B"/>
    <w:rsid w:val="00E326AF"/>
    <w:rsid w:val="00E332B6"/>
    <w:rsid w:val="00E33DB0"/>
    <w:rsid w:val="00E35CF6"/>
    <w:rsid w:val="00E36001"/>
    <w:rsid w:val="00E3702D"/>
    <w:rsid w:val="00E37617"/>
    <w:rsid w:val="00E37642"/>
    <w:rsid w:val="00E40182"/>
    <w:rsid w:val="00E404D0"/>
    <w:rsid w:val="00E407B2"/>
    <w:rsid w:val="00E40EAA"/>
    <w:rsid w:val="00E41492"/>
    <w:rsid w:val="00E41FBF"/>
    <w:rsid w:val="00E43263"/>
    <w:rsid w:val="00E43AAC"/>
    <w:rsid w:val="00E44319"/>
    <w:rsid w:val="00E44E69"/>
    <w:rsid w:val="00E45B2E"/>
    <w:rsid w:val="00E45B89"/>
    <w:rsid w:val="00E50726"/>
    <w:rsid w:val="00E51901"/>
    <w:rsid w:val="00E51AA0"/>
    <w:rsid w:val="00E51D31"/>
    <w:rsid w:val="00E51E23"/>
    <w:rsid w:val="00E522B2"/>
    <w:rsid w:val="00E5398B"/>
    <w:rsid w:val="00E54F42"/>
    <w:rsid w:val="00E55204"/>
    <w:rsid w:val="00E55794"/>
    <w:rsid w:val="00E55E19"/>
    <w:rsid w:val="00E57019"/>
    <w:rsid w:val="00E5728C"/>
    <w:rsid w:val="00E57966"/>
    <w:rsid w:val="00E57BEC"/>
    <w:rsid w:val="00E6105C"/>
    <w:rsid w:val="00E61116"/>
    <w:rsid w:val="00E628D7"/>
    <w:rsid w:val="00E63465"/>
    <w:rsid w:val="00E636F5"/>
    <w:rsid w:val="00E638B5"/>
    <w:rsid w:val="00E64494"/>
    <w:rsid w:val="00E648E7"/>
    <w:rsid w:val="00E6493D"/>
    <w:rsid w:val="00E64AA6"/>
    <w:rsid w:val="00E65074"/>
    <w:rsid w:val="00E652EB"/>
    <w:rsid w:val="00E65887"/>
    <w:rsid w:val="00E664CF"/>
    <w:rsid w:val="00E665C5"/>
    <w:rsid w:val="00E66694"/>
    <w:rsid w:val="00E667DC"/>
    <w:rsid w:val="00E67127"/>
    <w:rsid w:val="00E671DE"/>
    <w:rsid w:val="00E705C6"/>
    <w:rsid w:val="00E720F4"/>
    <w:rsid w:val="00E72605"/>
    <w:rsid w:val="00E73565"/>
    <w:rsid w:val="00E73DC4"/>
    <w:rsid w:val="00E73E20"/>
    <w:rsid w:val="00E74561"/>
    <w:rsid w:val="00E74CF5"/>
    <w:rsid w:val="00E74DEE"/>
    <w:rsid w:val="00E75E54"/>
    <w:rsid w:val="00E762A1"/>
    <w:rsid w:val="00E76E4F"/>
    <w:rsid w:val="00E7746C"/>
    <w:rsid w:val="00E77775"/>
    <w:rsid w:val="00E77930"/>
    <w:rsid w:val="00E80630"/>
    <w:rsid w:val="00E8079B"/>
    <w:rsid w:val="00E8181C"/>
    <w:rsid w:val="00E82290"/>
    <w:rsid w:val="00E825EA"/>
    <w:rsid w:val="00E828E3"/>
    <w:rsid w:val="00E8292B"/>
    <w:rsid w:val="00E82ACC"/>
    <w:rsid w:val="00E82F6B"/>
    <w:rsid w:val="00E83616"/>
    <w:rsid w:val="00E84855"/>
    <w:rsid w:val="00E85734"/>
    <w:rsid w:val="00E86CBB"/>
    <w:rsid w:val="00E878AD"/>
    <w:rsid w:val="00E87CE7"/>
    <w:rsid w:val="00E87DCE"/>
    <w:rsid w:val="00E87E25"/>
    <w:rsid w:val="00E91526"/>
    <w:rsid w:val="00E918BC"/>
    <w:rsid w:val="00E91C5F"/>
    <w:rsid w:val="00E9257D"/>
    <w:rsid w:val="00E92913"/>
    <w:rsid w:val="00E92A15"/>
    <w:rsid w:val="00E92E06"/>
    <w:rsid w:val="00E92EBB"/>
    <w:rsid w:val="00E941C5"/>
    <w:rsid w:val="00E9429C"/>
    <w:rsid w:val="00E94C46"/>
    <w:rsid w:val="00E94CF7"/>
    <w:rsid w:val="00E9518D"/>
    <w:rsid w:val="00E9599B"/>
    <w:rsid w:val="00E95F74"/>
    <w:rsid w:val="00E97C8C"/>
    <w:rsid w:val="00EA04EA"/>
    <w:rsid w:val="00EA05B5"/>
    <w:rsid w:val="00EA0727"/>
    <w:rsid w:val="00EA0E46"/>
    <w:rsid w:val="00EA1154"/>
    <w:rsid w:val="00EA11AF"/>
    <w:rsid w:val="00EA11B6"/>
    <w:rsid w:val="00EA12D3"/>
    <w:rsid w:val="00EA1F9A"/>
    <w:rsid w:val="00EA26E2"/>
    <w:rsid w:val="00EA26FB"/>
    <w:rsid w:val="00EA3C17"/>
    <w:rsid w:val="00EA3FB4"/>
    <w:rsid w:val="00EA44C4"/>
    <w:rsid w:val="00EA4B95"/>
    <w:rsid w:val="00EA5384"/>
    <w:rsid w:val="00EA66F6"/>
    <w:rsid w:val="00EA6977"/>
    <w:rsid w:val="00EA6D33"/>
    <w:rsid w:val="00EB0E1F"/>
    <w:rsid w:val="00EB134D"/>
    <w:rsid w:val="00EB1480"/>
    <w:rsid w:val="00EB14A9"/>
    <w:rsid w:val="00EB1B3C"/>
    <w:rsid w:val="00EB2316"/>
    <w:rsid w:val="00EB27E5"/>
    <w:rsid w:val="00EB3E86"/>
    <w:rsid w:val="00EB4EA1"/>
    <w:rsid w:val="00EB4EC5"/>
    <w:rsid w:val="00EB500F"/>
    <w:rsid w:val="00EB6D22"/>
    <w:rsid w:val="00EB7B71"/>
    <w:rsid w:val="00EC00EE"/>
    <w:rsid w:val="00EC0977"/>
    <w:rsid w:val="00EC0C2C"/>
    <w:rsid w:val="00EC0C90"/>
    <w:rsid w:val="00EC12DB"/>
    <w:rsid w:val="00EC17C0"/>
    <w:rsid w:val="00EC1F05"/>
    <w:rsid w:val="00EC2955"/>
    <w:rsid w:val="00EC2E0F"/>
    <w:rsid w:val="00EC34A9"/>
    <w:rsid w:val="00EC37DB"/>
    <w:rsid w:val="00EC393E"/>
    <w:rsid w:val="00EC3F41"/>
    <w:rsid w:val="00EC4014"/>
    <w:rsid w:val="00EC4810"/>
    <w:rsid w:val="00EC59FD"/>
    <w:rsid w:val="00EC6948"/>
    <w:rsid w:val="00EC6968"/>
    <w:rsid w:val="00EC6F17"/>
    <w:rsid w:val="00EC796D"/>
    <w:rsid w:val="00EC7DBB"/>
    <w:rsid w:val="00ED0457"/>
    <w:rsid w:val="00ED11E7"/>
    <w:rsid w:val="00ED1AA2"/>
    <w:rsid w:val="00ED1DA3"/>
    <w:rsid w:val="00ED1F3C"/>
    <w:rsid w:val="00ED4030"/>
    <w:rsid w:val="00ED43B3"/>
    <w:rsid w:val="00ED4DE6"/>
    <w:rsid w:val="00ED5424"/>
    <w:rsid w:val="00ED5729"/>
    <w:rsid w:val="00ED59E1"/>
    <w:rsid w:val="00ED5A41"/>
    <w:rsid w:val="00ED68EB"/>
    <w:rsid w:val="00ED7147"/>
    <w:rsid w:val="00ED7826"/>
    <w:rsid w:val="00EE081E"/>
    <w:rsid w:val="00EE0AAB"/>
    <w:rsid w:val="00EE2B19"/>
    <w:rsid w:val="00EE41B4"/>
    <w:rsid w:val="00EE4465"/>
    <w:rsid w:val="00EE49FC"/>
    <w:rsid w:val="00EE6290"/>
    <w:rsid w:val="00EE7A4F"/>
    <w:rsid w:val="00EF0021"/>
    <w:rsid w:val="00EF0E7E"/>
    <w:rsid w:val="00EF18E7"/>
    <w:rsid w:val="00EF1FD8"/>
    <w:rsid w:val="00EF2495"/>
    <w:rsid w:val="00EF251C"/>
    <w:rsid w:val="00EF45F3"/>
    <w:rsid w:val="00EF565B"/>
    <w:rsid w:val="00EF57D0"/>
    <w:rsid w:val="00EF5A00"/>
    <w:rsid w:val="00EF5E51"/>
    <w:rsid w:val="00EF681F"/>
    <w:rsid w:val="00EF6C8C"/>
    <w:rsid w:val="00EF785A"/>
    <w:rsid w:val="00EF7D42"/>
    <w:rsid w:val="00F01551"/>
    <w:rsid w:val="00F02CB4"/>
    <w:rsid w:val="00F03CED"/>
    <w:rsid w:val="00F03E97"/>
    <w:rsid w:val="00F049BD"/>
    <w:rsid w:val="00F04AB4"/>
    <w:rsid w:val="00F04BBB"/>
    <w:rsid w:val="00F054D6"/>
    <w:rsid w:val="00F06036"/>
    <w:rsid w:val="00F071FA"/>
    <w:rsid w:val="00F0731A"/>
    <w:rsid w:val="00F102C4"/>
    <w:rsid w:val="00F1034C"/>
    <w:rsid w:val="00F10F03"/>
    <w:rsid w:val="00F11F45"/>
    <w:rsid w:val="00F1201C"/>
    <w:rsid w:val="00F12980"/>
    <w:rsid w:val="00F13D86"/>
    <w:rsid w:val="00F13DE2"/>
    <w:rsid w:val="00F14506"/>
    <w:rsid w:val="00F149E4"/>
    <w:rsid w:val="00F14C54"/>
    <w:rsid w:val="00F153D2"/>
    <w:rsid w:val="00F154A8"/>
    <w:rsid w:val="00F20EC5"/>
    <w:rsid w:val="00F21AF2"/>
    <w:rsid w:val="00F22371"/>
    <w:rsid w:val="00F225C5"/>
    <w:rsid w:val="00F22A25"/>
    <w:rsid w:val="00F23034"/>
    <w:rsid w:val="00F2330C"/>
    <w:rsid w:val="00F238D8"/>
    <w:rsid w:val="00F23DB6"/>
    <w:rsid w:val="00F23E69"/>
    <w:rsid w:val="00F2535E"/>
    <w:rsid w:val="00F25798"/>
    <w:rsid w:val="00F25910"/>
    <w:rsid w:val="00F25E27"/>
    <w:rsid w:val="00F2796E"/>
    <w:rsid w:val="00F27BEE"/>
    <w:rsid w:val="00F30832"/>
    <w:rsid w:val="00F32140"/>
    <w:rsid w:val="00F321BB"/>
    <w:rsid w:val="00F32869"/>
    <w:rsid w:val="00F32F44"/>
    <w:rsid w:val="00F32FBD"/>
    <w:rsid w:val="00F33396"/>
    <w:rsid w:val="00F34261"/>
    <w:rsid w:val="00F344D1"/>
    <w:rsid w:val="00F3487D"/>
    <w:rsid w:val="00F3535A"/>
    <w:rsid w:val="00F35849"/>
    <w:rsid w:val="00F36795"/>
    <w:rsid w:val="00F36BDF"/>
    <w:rsid w:val="00F36E0A"/>
    <w:rsid w:val="00F370F7"/>
    <w:rsid w:val="00F4052F"/>
    <w:rsid w:val="00F415D4"/>
    <w:rsid w:val="00F42FE2"/>
    <w:rsid w:val="00F43C50"/>
    <w:rsid w:val="00F45004"/>
    <w:rsid w:val="00F454E2"/>
    <w:rsid w:val="00F45DC8"/>
    <w:rsid w:val="00F47B03"/>
    <w:rsid w:val="00F47C52"/>
    <w:rsid w:val="00F500E3"/>
    <w:rsid w:val="00F510CA"/>
    <w:rsid w:val="00F526A5"/>
    <w:rsid w:val="00F5273D"/>
    <w:rsid w:val="00F52D3F"/>
    <w:rsid w:val="00F53691"/>
    <w:rsid w:val="00F54723"/>
    <w:rsid w:val="00F54870"/>
    <w:rsid w:val="00F55283"/>
    <w:rsid w:val="00F558E5"/>
    <w:rsid w:val="00F559E0"/>
    <w:rsid w:val="00F55BC3"/>
    <w:rsid w:val="00F5601B"/>
    <w:rsid w:val="00F569D4"/>
    <w:rsid w:val="00F56BFB"/>
    <w:rsid w:val="00F5727D"/>
    <w:rsid w:val="00F574F7"/>
    <w:rsid w:val="00F57B97"/>
    <w:rsid w:val="00F602FB"/>
    <w:rsid w:val="00F6036C"/>
    <w:rsid w:val="00F606E7"/>
    <w:rsid w:val="00F60821"/>
    <w:rsid w:val="00F614EA"/>
    <w:rsid w:val="00F6367F"/>
    <w:rsid w:val="00F64245"/>
    <w:rsid w:val="00F64533"/>
    <w:rsid w:val="00F64781"/>
    <w:rsid w:val="00F64D1F"/>
    <w:rsid w:val="00F65668"/>
    <w:rsid w:val="00F65C57"/>
    <w:rsid w:val="00F661A2"/>
    <w:rsid w:val="00F661BA"/>
    <w:rsid w:val="00F66473"/>
    <w:rsid w:val="00F66E63"/>
    <w:rsid w:val="00F675FE"/>
    <w:rsid w:val="00F67DBB"/>
    <w:rsid w:val="00F70536"/>
    <w:rsid w:val="00F71663"/>
    <w:rsid w:val="00F725F6"/>
    <w:rsid w:val="00F730C8"/>
    <w:rsid w:val="00F731D0"/>
    <w:rsid w:val="00F73F9C"/>
    <w:rsid w:val="00F74264"/>
    <w:rsid w:val="00F74441"/>
    <w:rsid w:val="00F744B6"/>
    <w:rsid w:val="00F747E6"/>
    <w:rsid w:val="00F74990"/>
    <w:rsid w:val="00F76BDD"/>
    <w:rsid w:val="00F77A0D"/>
    <w:rsid w:val="00F80309"/>
    <w:rsid w:val="00F80B35"/>
    <w:rsid w:val="00F81FBA"/>
    <w:rsid w:val="00F82840"/>
    <w:rsid w:val="00F83580"/>
    <w:rsid w:val="00F837CC"/>
    <w:rsid w:val="00F83A59"/>
    <w:rsid w:val="00F8484C"/>
    <w:rsid w:val="00F86C6E"/>
    <w:rsid w:val="00F86FEB"/>
    <w:rsid w:val="00F90820"/>
    <w:rsid w:val="00F90CE7"/>
    <w:rsid w:val="00F90F80"/>
    <w:rsid w:val="00F91D08"/>
    <w:rsid w:val="00F92176"/>
    <w:rsid w:val="00F92E73"/>
    <w:rsid w:val="00F936ED"/>
    <w:rsid w:val="00F94CB8"/>
    <w:rsid w:val="00F94E8E"/>
    <w:rsid w:val="00F95385"/>
    <w:rsid w:val="00F967F6"/>
    <w:rsid w:val="00F96CF0"/>
    <w:rsid w:val="00F974FE"/>
    <w:rsid w:val="00F97BD7"/>
    <w:rsid w:val="00FA1D7F"/>
    <w:rsid w:val="00FA2667"/>
    <w:rsid w:val="00FA2767"/>
    <w:rsid w:val="00FA3824"/>
    <w:rsid w:val="00FA41A6"/>
    <w:rsid w:val="00FA41E6"/>
    <w:rsid w:val="00FA444B"/>
    <w:rsid w:val="00FA46BF"/>
    <w:rsid w:val="00FA4AB9"/>
    <w:rsid w:val="00FA4D10"/>
    <w:rsid w:val="00FA4FF3"/>
    <w:rsid w:val="00FA6486"/>
    <w:rsid w:val="00FA684C"/>
    <w:rsid w:val="00FA69EE"/>
    <w:rsid w:val="00FA6DC9"/>
    <w:rsid w:val="00FA6EFF"/>
    <w:rsid w:val="00FA7267"/>
    <w:rsid w:val="00FA77F5"/>
    <w:rsid w:val="00FB0D96"/>
    <w:rsid w:val="00FB1918"/>
    <w:rsid w:val="00FB1DEC"/>
    <w:rsid w:val="00FB28CB"/>
    <w:rsid w:val="00FB3557"/>
    <w:rsid w:val="00FB37C9"/>
    <w:rsid w:val="00FB3CA8"/>
    <w:rsid w:val="00FB451B"/>
    <w:rsid w:val="00FB4593"/>
    <w:rsid w:val="00FB62FD"/>
    <w:rsid w:val="00FB6EB9"/>
    <w:rsid w:val="00FB71D9"/>
    <w:rsid w:val="00FB7271"/>
    <w:rsid w:val="00FB76D2"/>
    <w:rsid w:val="00FC08F9"/>
    <w:rsid w:val="00FC1517"/>
    <w:rsid w:val="00FC20C7"/>
    <w:rsid w:val="00FC2600"/>
    <w:rsid w:val="00FC33F9"/>
    <w:rsid w:val="00FC3717"/>
    <w:rsid w:val="00FC39C8"/>
    <w:rsid w:val="00FC3E0C"/>
    <w:rsid w:val="00FC42DA"/>
    <w:rsid w:val="00FC4336"/>
    <w:rsid w:val="00FC4B34"/>
    <w:rsid w:val="00FC4C60"/>
    <w:rsid w:val="00FC4CD5"/>
    <w:rsid w:val="00FC6EA6"/>
    <w:rsid w:val="00FC769B"/>
    <w:rsid w:val="00FC78E8"/>
    <w:rsid w:val="00FC7D51"/>
    <w:rsid w:val="00FC7FD4"/>
    <w:rsid w:val="00FD0C3E"/>
    <w:rsid w:val="00FD153A"/>
    <w:rsid w:val="00FD155C"/>
    <w:rsid w:val="00FD2023"/>
    <w:rsid w:val="00FD27D6"/>
    <w:rsid w:val="00FD4154"/>
    <w:rsid w:val="00FD496E"/>
    <w:rsid w:val="00FD67BA"/>
    <w:rsid w:val="00FE0B76"/>
    <w:rsid w:val="00FE15F5"/>
    <w:rsid w:val="00FE16DA"/>
    <w:rsid w:val="00FE18A8"/>
    <w:rsid w:val="00FE3164"/>
    <w:rsid w:val="00FE3266"/>
    <w:rsid w:val="00FE3745"/>
    <w:rsid w:val="00FE3C9C"/>
    <w:rsid w:val="00FE4346"/>
    <w:rsid w:val="00FE4DB5"/>
    <w:rsid w:val="00FE5DD9"/>
    <w:rsid w:val="00FE6192"/>
    <w:rsid w:val="00FE7C0F"/>
    <w:rsid w:val="00FF0149"/>
    <w:rsid w:val="00FF0F60"/>
    <w:rsid w:val="00FF1DA7"/>
    <w:rsid w:val="00FF3C91"/>
    <w:rsid w:val="00FF532F"/>
    <w:rsid w:val="00FF560E"/>
    <w:rsid w:val="00FF58B0"/>
    <w:rsid w:val="00FF6141"/>
    <w:rsid w:val="00FF6DB2"/>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5A67-555E-4274-A62A-05D12826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16</Pages>
  <Words>3120</Words>
  <Characters>17789</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peace03</cp:lastModifiedBy>
  <cp:revision>23</cp:revision>
  <cp:lastPrinted>2017-03-13T02:38:00Z</cp:lastPrinted>
  <dcterms:created xsi:type="dcterms:W3CDTF">2017-02-10T05:54:00Z</dcterms:created>
  <dcterms:modified xsi:type="dcterms:W3CDTF">2017-03-13T08:18:00Z</dcterms:modified>
</cp:coreProperties>
</file>