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A0192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20886DAC" wp14:editId="2CE4332E">
                <wp:simplePos x="0" y="0"/>
                <wp:positionH relativeFrom="column">
                  <wp:posOffset>2675255</wp:posOffset>
                </wp:positionH>
                <wp:positionV relativeFrom="paragraph">
                  <wp:posOffset>-75565</wp:posOffset>
                </wp:positionV>
                <wp:extent cx="3383280" cy="16992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6992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E1BF1" w:rsidRDefault="00CE1BF1" w:rsidP="009F76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CE1BF1" w:rsidRDefault="00CE1BF1"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CE1BF1" w:rsidRDefault="00CE1BF1"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CE1BF1" w:rsidRDefault="00CE1BF1"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CE1BF1" w:rsidRDefault="00CE1BF1"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CE1BF1" w:rsidRDefault="00CE1BF1"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5.95pt;width:266.4pt;height:1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" fillcolor="white [3201]" stroked="f" strokeweight="2pt">
                <v:textbox>
                  <w:txbxContent>
                    <w:p w:rsidR="00CE1BF1" w:rsidRDefault="00CE1BF1" w:rsidP="009F76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CE1BF1" w:rsidRDefault="00CE1BF1"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CE1BF1" w:rsidRDefault="00CE1BF1"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CE1BF1" w:rsidRDefault="00CE1BF1"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CE1BF1" w:rsidRDefault="00CE1BF1"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CE1BF1" w:rsidRDefault="00CE1BF1"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6F919AC" wp14:editId="7D5AD41E">
                <wp:simplePos x="0" y="0"/>
                <wp:positionH relativeFrom="column">
                  <wp:posOffset>46355</wp:posOffset>
                </wp:positionH>
                <wp:positionV relativeFrom="paragraph">
                  <wp:posOffset>15875</wp:posOffset>
                </wp:positionV>
                <wp:extent cx="2522220" cy="15544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5544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CE1BF1" w:rsidRPr="003507EF" w:rsidRDefault="00CE1BF1"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CE1BF1" w:rsidRPr="003507EF" w:rsidRDefault="00CE1BF1"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CE1BF1" w:rsidRDefault="00CE1BF1"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会報第63</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2018/2/13　　　</w:t>
                            </w:r>
                          </w:p>
                          <w:p w:rsidR="00CE1BF1" w:rsidRDefault="00CE1BF1" w:rsidP="003B72BA">
                            <w:pPr>
                              <w:jc w:val="center"/>
                              <w:rPr>
                                <w:rFonts w:ascii="ＭＳ ゴシック" w:eastAsia="ＭＳ ゴシック" w:hAnsi="ＭＳ ゴシック"/>
                                <w:sz w:val="32"/>
                                <w:szCs w:val="32"/>
                              </w:rPr>
                            </w:pPr>
                          </w:p>
                          <w:p w:rsidR="00CE1BF1" w:rsidRDefault="00CE1BF1"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CE1BF1" w:rsidRDefault="00CE1BF1" w:rsidP="0091558C">
                            <w:pPr>
                              <w:jc w:val="center"/>
                              <w:rPr>
                                <w:rFonts w:ascii="ＭＳ ゴシック" w:eastAsia="ＭＳ ゴシック" w:hAnsi="ＭＳ ゴシック"/>
                                <w:sz w:val="32"/>
                                <w:szCs w:val="32"/>
                              </w:rPr>
                            </w:pPr>
                          </w:p>
                          <w:p w:rsidR="00CE1BF1" w:rsidRPr="00BF3BB5" w:rsidRDefault="00CE1BF1"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25pt;width:198.6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" fillcolor="white [3201]" strokecolor="black [3200]" strokeweight="3pt">
                <v:stroke linestyle="thickThin"/>
                <v:textbox>
                  <w:txbxContent>
                    <w:p w:rsidR="00CE1BF1" w:rsidRPr="003507EF" w:rsidRDefault="00CE1BF1"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CE1BF1" w:rsidRPr="003507EF" w:rsidRDefault="00CE1BF1"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CE1BF1" w:rsidRDefault="00CE1BF1"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会報第63</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2018/2/13　　　</w:t>
                      </w:r>
                    </w:p>
                    <w:p w:rsidR="00CE1BF1" w:rsidRDefault="00CE1BF1" w:rsidP="003B72BA">
                      <w:pPr>
                        <w:jc w:val="center"/>
                        <w:rPr>
                          <w:rFonts w:ascii="ＭＳ ゴシック" w:eastAsia="ＭＳ ゴシック" w:hAnsi="ＭＳ ゴシック"/>
                          <w:sz w:val="32"/>
                          <w:szCs w:val="32"/>
                        </w:rPr>
                      </w:pPr>
                    </w:p>
                    <w:p w:rsidR="00CE1BF1" w:rsidRDefault="00CE1BF1"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CE1BF1" w:rsidRDefault="00CE1BF1" w:rsidP="0091558C">
                      <w:pPr>
                        <w:jc w:val="center"/>
                        <w:rPr>
                          <w:rFonts w:ascii="ＭＳ ゴシック" w:eastAsia="ＭＳ ゴシック" w:hAnsi="ＭＳ ゴシック"/>
                          <w:sz w:val="32"/>
                          <w:szCs w:val="32"/>
                        </w:rPr>
                      </w:pPr>
                    </w:p>
                    <w:p w:rsidR="00CE1BF1" w:rsidRPr="00BF3BB5" w:rsidRDefault="00CE1BF1"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E1BF1" w:rsidRPr="004954D9" w:rsidRDefault="00CE1BF1" w:rsidP="004F2D7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CE1BF1" w:rsidRPr="004954D9" w:rsidRDefault="00CE1BF1"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CE1BF1" w:rsidRPr="0045694C" w:rsidRDefault="00CE1BF1"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CE1BF1" w:rsidRDefault="00CE1BF1"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CE1BF1" w:rsidRPr="004954D9" w:rsidRDefault="00CE1BF1"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CE1BF1" w:rsidRPr="00B66C10" w:rsidRDefault="00CE1BF1"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CE1BF1" w:rsidRPr="004954D9" w:rsidRDefault="00CE1BF1" w:rsidP="004F2D7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CE1BF1" w:rsidRPr="004954D9" w:rsidRDefault="00CE1BF1"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CE1BF1" w:rsidRPr="0045694C" w:rsidRDefault="00CE1BF1"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CE1BF1" w:rsidRDefault="00CE1BF1"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CE1BF1" w:rsidRPr="004954D9" w:rsidRDefault="00CE1BF1"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CE1BF1" w:rsidRPr="00B66C10" w:rsidRDefault="00CE1BF1"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091028" w:rsidRPr="00477D01" w:rsidRDefault="00581582" w:rsidP="001645A9">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C13430">
        <w:rPr>
          <w:rFonts w:asciiTheme="minorEastAsia" w:hAnsiTheme="minorEastAsia" w:hint="eastAsia"/>
          <w:szCs w:val="21"/>
        </w:rPr>
        <w:t>2025</w:t>
      </w:r>
      <w:r w:rsidR="00107F0C">
        <w:rPr>
          <w:rFonts w:asciiTheme="minorEastAsia" w:hAnsiTheme="minorEastAsia" w:hint="eastAsia"/>
          <w:szCs w:val="21"/>
        </w:rPr>
        <w:t>カジノ万博へ</w:t>
      </w:r>
      <w:r w:rsidR="00C13430">
        <w:rPr>
          <w:rFonts w:asciiTheme="minorEastAsia" w:hAnsiTheme="minorEastAsia" w:hint="eastAsia"/>
          <w:szCs w:val="21"/>
        </w:rPr>
        <w:t>踊る阿呆</w:t>
      </w:r>
      <w:r w:rsidR="00F95EFB">
        <w:rPr>
          <w:rFonts w:asciiTheme="minorEastAsia" w:hAnsiTheme="minorEastAsia" w:hint="eastAsia"/>
          <w:szCs w:val="21"/>
        </w:rPr>
        <w:t>とやめる見識</w:t>
      </w:r>
      <w:r w:rsidR="00091E9A">
        <w:rPr>
          <w:rFonts w:asciiTheme="minorEastAsia" w:hAnsiTheme="minorEastAsia" w:hint="eastAsia"/>
          <w:szCs w:val="21"/>
        </w:rPr>
        <w:t>／</w:t>
      </w:r>
      <w:r w:rsidR="00F95EFB">
        <w:rPr>
          <w:rFonts w:asciiTheme="minorEastAsia" w:hAnsiTheme="minorEastAsia" w:hint="eastAsia"/>
          <w:szCs w:val="21"/>
        </w:rPr>
        <w:t>ＷＨＯ</w:t>
      </w:r>
      <w:r w:rsidR="005D41FD">
        <w:rPr>
          <w:rFonts w:asciiTheme="minorEastAsia" w:hAnsiTheme="minorEastAsia" w:hint="eastAsia"/>
          <w:szCs w:val="21"/>
        </w:rPr>
        <w:t>タバコ規制からギャンブル規制を考える／</w:t>
      </w:r>
      <w:r w:rsidR="00BC5304">
        <w:rPr>
          <w:rFonts w:asciiTheme="minorEastAsia" w:hAnsiTheme="minorEastAsia" w:hint="eastAsia"/>
          <w:szCs w:val="21"/>
        </w:rPr>
        <w:t>依存障害シリーズ(</w:t>
      </w:r>
      <w:r w:rsidR="005D41FD">
        <w:rPr>
          <w:rFonts w:asciiTheme="minorEastAsia" w:hAnsiTheme="minorEastAsia" w:hint="eastAsia"/>
          <w:szCs w:val="21"/>
        </w:rPr>
        <w:t>2</w:t>
      </w:r>
      <w:r w:rsidR="00BC5304">
        <w:rPr>
          <w:rFonts w:asciiTheme="minorEastAsia" w:hAnsiTheme="minorEastAsia" w:hint="eastAsia"/>
          <w:szCs w:val="21"/>
        </w:rPr>
        <w:t>)「</w:t>
      </w:r>
      <w:r w:rsidR="005D41FD">
        <w:rPr>
          <w:rFonts w:asciiTheme="minorEastAsia" w:hAnsiTheme="minorEastAsia" w:hint="eastAsia"/>
          <w:szCs w:val="21"/>
        </w:rPr>
        <w:t>やめられない心</w:t>
      </w:r>
      <w:r w:rsidR="00BC5304">
        <w:rPr>
          <w:rFonts w:asciiTheme="minorEastAsia" w:hAnsiTheme="minorEastAsia" w:hint="eastAsia"/>
          <w:szCs w:val="21"/>
        </w:rPr>
        <w:t>」</w:t>
      </w:r>
      <w:r w:rsidR="002C632C">
        <w:rPr>
          <w:rFonts w:asciiTheme="minorEastAsia" w:hAnsiTheme="minorEastAsia" w:hint="eastAsia"/>
          <w:szCs w:val="21"/>
        </w:rPr>
        <w:t>と</w:t>
      </w:r>
      <w:r w:rsidR="00F95EFB">
        <w:rPr>
          <w:rFonts w:asciiTheme="minorEastAsia" w:hAnsiTheme="minorEastAsia" w:hint="eastAsia"/>
          <w:szCs w:val="21"/>
        </w:rPr>
        <w:t>ＦＩＸ</w:t>
      </w:r>
      <w:r w:rsidR="002C632C">
        <w:rPr>
          <w:rFonts w:asciiTheme="minorEastAsia" w:hAnsiTheme="minorEastAsia" w:hint="eastAsia"/>
          <w:szCs w:val="21"/>
        </w:rPr>
        <w:t>産業</w:t>
      </w:r>
      <w:r w:rsidR="00DF2E9C">
        <w:rPr>
          <w:rFonts w:asciiTheme="minorEastAsia" w:hAnsiTheme="minorEastAsia" w:hint="eastAsia"/>
          <w:szCs w:val="21"/>
        </w:rPr>
        <w:t>／</w:t>
      </w:r>
      <w:r w:rsidR="005D41FD">
        <w:rPr>
          <w:rFonts w:asciiTheme="minorEastAsia" w:hAnsiTheme="minorEastAsia" w:hint="eastAsia"/>
          <w:szCs w:val="21"/>
        </w:rPr>
        <w:t>ギャンブルオンブズの眼①国家経済のギャンブル化を憂う／投稿：</w:t>
      </w:r>
      <w:r w:rsidR="002C632C">
        <w:rPr>
          <w:rFonts w:asciiTheme="minorEastAsia" w:hAnsiTheme="minorEastAsia" w:hint="eastAsia"/>
          <w:szCs w:val="21"/>
        </w:rPr>
        <w:t>利子と</w:t>
      </w:r>
      <w:r w:rsidR="00F95EFB">
        <w:rPr>
          <w:rFonts w:asciiTheme="minorEastAsia" w:hAnsiTheme="minorEastAsia" w:hint="eastAsia"/>
          <w:szCs w:val="21"/>
        </w:rPr>
        <w:t>ギャンブルの収奪</w:t>
      </w:r>
      <w:r w:rsidR="005D41FD">
        <w:rPr>
          <w:rFonts w:asciiTheme="minorEastAsia" w:hAnsiTheme="minorEastAsia" w:hint="eastAsia"/>
          <w:szCs w:val="21"/>
        </w:rPr>
        <w:t>／</w:t>
      </w:r>
      <w:r w:rsidR="00697374">
        <w:rPr>
          <w:rFonts w:asciiTheme="minorEastAsia" w:hAnsiTheme="minorEastAsia" w:hint="eastAsia"/>
          <w:szCs w:val="21"/>
        </w:rPr>
        <w:t>コラム：</w:t>
      </w:r>
      <w:r w:rsidR="005D41FD">
        <w:rPr>
          <w:rFonts w:asciiTheme="minorEastAsia" w:hAnsiTheme="minorEastAsia" w:hint="eastAsia"/>
          <w:szCs w:val="21"/>
        </w:rPr>
        <w:t>ギャンブル場のＡＴＭ設置の犯罪性、ＪＲＡのギャンブル依存者への馬券販売抑制</w:t>
      </w:r>
      <w:r w:rsidR="00F95EFB">
        <w:rPr>
          <w:rFonts w:asciiTheme="minorEastAsia" w:hAnsiTheme="minorEastAsia" w:hint="eastAsia"/>
          <w:szCs w:val="21"/>
        </w:rPr>
        <w:t>策</w:t>
      </w:r>
      <w:r w:rsidR="005D41FD">
        <w:rPr>
          <w:rFonts w:asciiTheme="minorEastAsia" w:hAnsiTheme="minorEastAsia" w:hint="eastAsia"/>
          <w:szCs w:val="21"/>
        </w:rPr>
        <w:t>のギマン、公営ギャンブルと脱税</w:t>
      </w:r>
      <w:r w:rsidR="00F95EFB">
        <w:rPr>
          <w:rFonts w:asciiTheme="minorEastAsia" w:hAnsiTheme="minorEastAsia" w:hint="eastAsia"/>
          <w:szCs w:val="21"/>
        </w:rPr>
        <w:t>事件</w:t>
      </w:r>
      <w:r w:rsidR="005D41FD">
        <w:rPr>
          <w:rFonts w:asciiTheme="minorEastAsia" w:hAnsiTheme="minorEastAsia" w:hint="eastAsia"/>
          <w:szCs w:val="21"/>
        </w:rPr>
        <w:t>、五輪くじ</w:t>
      </w:r>
      <w:r w:rsidR="00BC5304">
        <w:rPr>
          <w:rFonts w:asciiTheme="minorEastAsia" w:hAnsiTheme="minorEastAsia" w:hint="eastAsia"/>
          <w:szCs w:val="21"/>
        </w:rPr>
        <w:t>／</w:t>
      </w:r>
      <w:r w:rsidR="007205BA">
        <w:rPr>
          <w:rFonts w:asciiTheme="minorEastAsia" w:hAnsiTheme="minorEastAsia" w:hint="eastAsia"/>
          <w:szCs w:val="21"/>
        </w:rPr>
        <w:t>いろはカルタ賭博考（</w:t>
      </w:r>
      <w:r w:rsidR="005D41FD">
        <w:rPr>
          <w:rFonts w:asciiTheme="minorEastAsia" w:hAnsiTheme="minorEastAsia" w:hint="eastAsia"/>
          <w:szCs w:val="21"/>
        </w:rPr>
        <w:t>3</w:t>
      </w:r>
      <w:r w:rsidR="007205BA">
        <w:rPr>
          <w:rFonts w:asciiTheme="minorEastAsia" w:hAnsiTheme="minorEastAsia" w:hint="eastAsia"/>
          <w:szCs w:val="21"/>
        </w:rPr>
        <w:t>）</w:t>
      </w:r>
      <w:r w:rsidR="00BC5304">
        <w:rPr>
          <w:rFonts w:asciiTheme="minorEastAsia" w:hAnsiTheme="minorEastAsia" w:hint="eastAsia"/>
          <w:szCs w:val="21"/>
        </w:rPr>
        <w:t>／</w:t>
      </w:r>
      <w:r w:rsidR="005D41FD">
        <w:rPr>
          <w:rFonts w:asciiTheme="minorEastAsia" w:hAnsiTheme="minorEastAsia" w:hint="eastAsia"/>
          <w:szCs w:val="21"/>
        </w:rPr>
        <w:t>書籍紹介／</w:t>
      </w:r>
      <w:r w:rsidR="00DA1B23" w:rsidRPr="00477D01">
        <w:rPr>
          <w:rFonts w:asciiTheme="minorEastAsia" w:hAnsiTheme="minorEastAsia" w:hint="eastAsia"/>
          <w:szCs w:val="21"/>
        </w:rPr>
        <w:t>NEWSピックup</w:t>
      </w:r>
      <w:r w:rsidR="005D41FD">
        <w:rPr>
          <w:rFonts w:asciiTheme="minorEastAsia" w:hAnsiTheme="minorEastAsia" w:hint="eastAsia"/>
          <w:szCs w:val="21"/>
        </w:rPr>
        <w:t>／事務局だより</w:t>
      </w:r>
    </w:p>
    <w:p w:rsidR="00041C1C" w:rsidRDefault="00041C1C"/>
    <w:p w:rsidR="00994725" w:rsidRDefault="00994725"/>
    <w:p w:rsidR="00527664" w:rsidRPr="00994725" w:rsidRDefault="00527664" w:rsidP="008F013F">
      <w:pPr>
        <w:jc w:val="center"/>
        <w:rPr>
          <w:rFonts w:ascii="HGP創英角ｺﾞｼｯｸUB" w:eastAsia="HGP創英角ｺﾞｼｯｸUB" w:hAnsi="HGP創英角ｺﾞｼｯｸUB"/>
          <w:sz w:val="22"/>
        </w:rPr>
      </w:pPr>
      <w:r w:rsidRPr="00994725">
        <w:rPr>
          <w:rFonts w:ascii="HGP創英角ｺﾞｼｯｸUB" w:eastAsia="HGP創英角ｺﾞｼｯｸUB" w:hAnsi="HGP創英角ｺﾞｼｯｸUB" w:hint="eastAsia"/>
          <w:sz w:val="44"/>
        </w:rPr>
        <w:t>２０２５</w:t>
      </w:r>
      <w:r w:rsidR="00107F0C" w:rsidRPr="00994725">
        <w:rPr>
          <w:rFonts w:ascii="HGP創英角ｺﾞｼｯｸUB" w:eastAsia="HGP創英角ｺﾞｼｯｸUB" w:hAnsi="HGP創英角ｺﾞｼｯｸUB" w:hint="eastAsia"/>
          <w:sz w:val="44"/>
        </w:rPr>
        <w:t>カジノ</w:t>
      </w:r>
      <w:r w:rsidRPr="00994725">
        <w:rPr>
          <w:rFonts w:ascii="HGP創英角ｺﾞｼｯｸUB" w:eastAsia="HGP創英角ｺﾞｼｯｸUB" w:hAnsi="HGP創英角ｺﾞｼｯｸUB" w:hint="eastAsia"/>
          <w:sz w:val="44"/>
        </w:rPr>
        <w:t>万博</w:t>
      </w:r>
      <w:r w:rsidR="00107F0C" w:rsidRPr="00994725">
        <w:rPr>
          <w:rFonts w:ascii="HGP創英角ｺﾞｼｯｸUB" w:eastAsia="HGP創英角ｺﾞｼｯｸUB" w:hAnsi="HGP創英角ｺﾞｼｯｸUB" w:hint="eastAsia"/>
          <w:sz w:val="44"/>
        </w:rPr>
        <w:t>へ</w:t>
      </w:r>
      <w:r w:rsidRPr="00994725">
        <w:rPr>
          <w:rFonts w:ascii="HGP創英角ｺﾞｼｯｸUB" w:eastAsia="HGP創英角ｺﾞｼｯｸUB" w:hAnsi="HGP創英角ｺﾞｼｯｸUB" w:hint="eastAsia"/>
          <w:sz w:val="44"/>
        </w:rPr>
        <w:t>踊る阿呆</w:t>
      </w:r>
      <w:r w:rsidR="00A01925" w:rsidRPr="00994725">
        <w:rPr>
          <w:rFonts w:ascii="HGP創英角ｺﾞｼｯｸUB" w:eastAsia="HGP創英角ｺﾞｼｯｸUB" w:hAnsi="HGP創英角ｺﾞｼｯｸUB" w:hint="eastAsia"/>
          <w:sz w:val="44"/>
        </w:rPr>
        <w:t>とやめる</w:t>
      </w:r>
      <w:r w:rsidRPr="00994725">
        <w:rPr>
          <w:rFonts w:ascii="HGP創英角ｺﾞｼｯｸUB" w:eastAsia="HGP創英角ｺﾞｼｯｸUB" w:hAnsi="HGP創英角ｺﾞｼｯｸUB" w:hint="eastAsia"/>
          <w:sz w:val="44"/>
        </w:rPr>
        <w:t>見識</w:t>
      </w:r>
    </w:p>
    <w:p w:rsidR="00994725" w:rsidRDefault="00994725"/>
    <w:p w:rsidR="00A01925" w:rsidRDefault="00527664">
      <w:r>
        <w:rPr>
          <w:rFonts w:hint="eastAsia"/>
        </w:rPr>
        <w:t xml:space="preserve">　大阪夢洲万博を目指す日本が最大のライバルとしていた「パリ郊外万博」が、１月２１日、立候補を取りやめることになったと伝えられた。民間からの投資不足により、万博のための財政投入のムダと目標効果の低いことなどが理由であるという。開催期間半年の博覧会によって得られる効果（利益）に</w:t>
      </w:r>
      <w:r w:rsidR="000479F4">
        <w:rPr>
          <w:rFonts w:hint="eastAsia"/>
        </w:rPr>
        <w:t>対し、投入経費（コスト）が大きすぎることで「未来を危険に</w:t>
      </w:r>
      <w:r w:rsidR="00A01925">
        <w:rPr>
          <w:rFonts w:hint="eastAsia"/>
        </w:rPr>
        <w:t>さらす</w:t>
      </w:r>
      <w:r w:rsidR="000479F4">
        <w:rPr>
          <w:rFonts w:hint="eastAsia"/>
        </w:rPr>
        <w:t>こと</w:t>
      </w:r>
      <w:r w:rsidR="008F013F">
        <w:rPr>
          <w:rFonts w:hint="eastAsia"/>
        </w:rPr>
        <w:t>は</w:t>
      </w:r>
      <w:r w:rsidR="000479F4">
        <w:rPr>
          <w:rFonts w:hint="eastAsia"/>
        </w:rPr>
        <w:t>できない</w:t>
      </w:r>
      <w:r w:rsidR="008F013F">
        <w:rPr>
          <w:rFonts w:hint="eastAsia"/>
        </w:rPr>
        <w:t>」と知ったといえよう。これでロシアのエカテリンブルグとアゼルバイジャンのバクーとの</w:t>
      </w:r>
      <w:r w:rsidR="00107F0C" w:rsidRPr="00107F0C">
        <w:rPr>
          <w:rFonts w:hint="eastAsia"/>
        </w:rPr>
        <w:t>争い</w:t>
      </w:r>
      <w:r w:rsidR="008F013F">
        <w:rPr>
          <w:rFonts w:hint="eastAsia"/>
        </w:rPr>
        <w:t>となった</w:t>
      </w:r>
      <w:r w:rsidR="00A01925">
        <w:rPr>
          <w:rFonts w:hint="eastAsia"/>
        </w:rPr>
        <w:t>。</w:t>
      </w:r>
    </w:p>
    <w:p w:rsidR="00E20DFA" w:rsidRDefault="00A01925" w:rsidP="004A6E23">
      <w:pPr>
        <w:ind w:firstLineChars="100" w:firstLine="210"/>
      </w:pPr>
      <w:r>
        <w:rPr>
          <w:rFonts w:asciiTheme="minorEastAsia" w:hAnsiTheme="minorEastAsia" w:hint="eastAsia"/>
        </w:rPr>
        <w:t>パリの万博断念の方針が伝えられると、府市首長と松本関経連会長らは誘致活動に一層気勢をあげている。</w:t>
      </w:r>
      <w:r w:rsidR="008F013F">
        <w:rPr>
          <w:rFonts w:hint="eastAsia"/>
        </w:rPr>
        <w:t>夢洲博には、カジノで自らも金儲けの夢を見ようというカジノ関連企業が金魚の糞のように付いている。</w:t>
      </w:r>
      <w:r>
        <w:rPr>
          <w:rFonts w:hint="eastAsia"/>
        </w:rPr>
        <w:t>万博が</w:t>
      </w:r>
      <w:r w:rsidR="008F013F">
        <w:rPr>
          <w:rFonts w:hint="eastAsia"/>
        </w:rPr>
        <w:t>地球規模での産業文化の発展を期すものであれば、発展途上の国・地域を育てる</w:t>
      </w:r>
      <w:r>
        <w:rPr>
          <w:rFonts w:hint="eastAsia"/>
        </w:rPr>
        <w:t>見識</w:t>
      </w:r>
      <w:r w:rsidR="008F013F">
        <w:rPr>
          <w:rFonts w:hint="eastAsia"/>
        </w:rPr>
        <w:t>が欲しい。</w:t>
      </w:r>
      <w:r>
        <w:rPr>
          <w:rFonts w:hint="eastAsia"/>
        </w:rPr>
        <w:t>しかし、</w:t>
      </w:r>
      <w:r w:rsidR="008F013F">
        <w:rPr>
          <w:rFonts w:hint="eastAsia"/>
        </w:rPr>
        <w:t>大阪府市や関西財界（といっても大阪財界）は</w:t>
      </w:r>
      <w:r>
        <w:rPr>
          <w:rFonts w:hint="eastAsia"/>
        </w:rPr>
        <w:t>、自らの</w:t>
      </w:r>
      <w:r w:rsidR="00107F0C">
        <w:rPr>
          <w:rFonts w:hint="eastAsia"/>
        </w:rPr>
        <w:t>金儲け</w:t>
      </w:r>
      <w:r>
        <w:rPr>
          <w:rFonts w:hint="eastAsia"/>
        </w:rPr>
        <w:t>しか考えられないのである。こんなカジノ万博に踊る</w:t>
      </w:r>
      <w:r w:rsidR="008F013F">
        <w:rPr>
          <w:rFonts w:hint="eastAsia"/>
        </w:rPr>
        <w:t>阿呆は未来を危険にするだけだ。</w:t>
      </w:r>
    </w:p>
    <w:p w:rsidR="004A6E23" w:rsidRDefault="00A01925" w:rsidP="004A6E23">
      <w:pPr>
        <w:widowControl/>
        <w:ind w:firstLineChars="100" w:firstLine="210"/>
        <w:jc w:val="left"/>
        <w:rPr>
          <w:rFonts w:asciiTheme="minorEastAsia" w:hAnsiTheme="minorEastAsia"/>
        </w:rPr>
      </w:pPr>
      <w:r>
        <w:rPr>
          <w:rFonts w:asciiTheme="minorEastAsia" w:hAnsiTheme="minorEastAsia" w:hint="eastAsia"/>
        </w:rPr>
        <w:t>松井知事は辞退したフランスに大阪支持を依頼するという。松本会長は、財政面の困難があったパリと同様に日本も1300億円の会場建設費の捻出は厳しいとしつつも、民間の負担合意の資金集めについては誘致が決まってからだが腹をくくるとした。負担合意とは、国、府・市、そして民間（関西財界）が3分の1ずつ各400億円強を負担するというものだ。松本会長は財界企業の規模に応じた負担―「奉加帳方式」で賄うことを考えているようだ。</w:t>
      </w:r>
    </w:p>
    <w:p w:rsidR="00A01925" w:rsidRDefault="00A01925" w:rsidP="004A6E23">
      <w:pPr>
        <w:widowControl/>
        <w:ind w:firstLineChars="100" w:firstLine="210"/>
        <w:jc w:val="left"/>
        <w:rPr>
          <w:rFonts w:asciiTheme="minorEastAsia" w:hAnsiTheme="minorEastAsia"/>
        </w:rPr>
      </w:pPr>
      <w:r>
        <w:rPr>
          <w:rFonts w:asciiTheme="minorEastAsia" w:hAnsiTheme="minorEastAsia" w:hint="eastAsia"/>
        </w:rPr>
        <w:t>大型民間賭博場をつくる夢洲ＩＲには、大阪府市民だけでなく大阪商工会議所所属の中小企業なども含め反対の声は強い。ＩＲを目指した万博など前例もなく恥ずかしすぎる。止める見識が欲しい。</w:t>
      </w:r>
    </w:p>
    <w:p w:rsidR="00A01925" w:rsidRPr="00A01925" w:rsidRDefault="00A01925" w:rsidP="00A7468D">
      <w:pPr>
        <w:sectPr w:rsidR="00A01925" w:rsidRPr="00A01925" w:rsidSect="008A46B8">
          <w:footerReference w:type="default" r:id="rId17"/>
          <w:pgSz w:w="11906" w:h="16838" w:code="9"/>
          <w:pgMar w:top="851" w:right="1134" w:bottom="851" w:left="1247" w:header="851" w:footer="510" w:gutter="0"/>
          <w:cols w:space="420"/>
          <w:docGrid w:type="lines" w:linePitch="432" w:charSpace="341"/>
        </w:sectPr>
      </w:pPr>
    </w:p>
    <w:p w:rsidR="00DA2AD8" w:rsidRPr="000C4E23" w:rsidRDefault="004A6E23" w:rsidP="000C4E23">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lastRenderedPageBreak/>
        <w:t>ＷＨＯ</w:t>
      </w:r>
      <w:r w:rsidR="00DA2AD8" w:rsidRPr="000C4E23">
        <w:rPr>
          <w:rFonts w:ascii="HGP創英角ｺﾞｼｯｸUB" w:eastAsia="HGP創英角ｺﾞｼｯｸUB" w:hAnsi="HGP創英角ｺﾞｼｯｸUB" w:hint="eastAsia"/>
          <w:sz w:val="36"/>
        </w:rPr>
        <w:t>タバコ規制からギャンブル規制を考える</w:t>
      </w:r>
    </w:p>
    <w:p w:rsidR="00DA2AD8" w:rsidRPr="00DA2AD8" w:rsidRDefault="00DA2AD8" w:rsidP="00A7468D">
      <w:pPr>
        <w:rPr>
          <w:rFonts w:asciiTheme="minorEastAsia" w:hAnsiTheme="minorEastAsia"/>
        </w:rPr>
      </w:pPr>
    </w:p>
    <w:p w:rsidR="00DA2AD8" w:rsidRPr="000C4E23" w:rsidRDefault="00DA2AD8" w:rsidP="00A7468D">
      <w:pPr>
        <w:rPr>
          <w:rFonts w:asciiTheme="majorEastAsia" w:eastAsiaTheme="majorEastAsia" w:hAnsiTheme="majorEastAsia"/>
        </w:rPr>
      </w:pPr>
      <w:r w:rsidRPr="000C4E23">
        <w:rPr>
          <w:rFonts w:asciiTheme="majorEastAsia" w:eastAsiaTheme="majorEastAsia" w:hAnsiTheme="majorEastAsia" w:hint="eastAsia"/>
        </w:rPr>
        <w:t>第１．タバコ規制と国際水準</w:t>
      </w:r>
    </w:p>
    <w:p w:rsidR="00DA2AD8" w:rsidRDefault="00EF4F73" w:rsidP="006877E0">
      <w:pPr>
        <w:ind w:left="210" w:hangingChars="100" w:hanging="210"/>
        <w:rPr>
          <w:rFonts w:asciiTheme="minorEastAsia" w:hAnsiTheme="minorEastAsia"/>
        </w:rPr>
      </w:pPr>
      <w:r>
        <w:rPr>
          <w:rFonts w:asciiTheme="minorEastAsia" w:hAnsiTheme="minorEastAsia" w:hint="eastAsia"/>
        </w:rPr>
        <w:t xml:space="preserve">　　2005年2月27日、「タバコ規制枠組条約」（ＦＣＴＣ／</w:t>
      </w:r>
      <w:r w:rsidRPr="00EF4F73">
        <w:rPr>
          <w:rFonts w:asciiTheme="minorEastAsia" w:hAnsiTheme="minorEastAsia"/>
        </w:rPr>
        <w:t>Framework Convention on Tobacco Control</w:t>
      </w:r>
      <w:r>
        <w:rPr>
          <w:rFonts w:asciiTheme="minorEastAsia" w:hAnsiTheme="minorEastAsia" w:hint="eastAsia"/>
        </w:rPr>
        <w:t>）が発効された。この条約は2003年のＷＨＯ（世界保健機構）総会において加盟192か国により採択された国際条約である。ＷＨＯは1970年代から予防可能な「タバコ病」として規制対策を勧告してきたが、国境を越えた問題解決のため、条約が作成された。</w:t>
      </w:r>
    </w:p>
    <w:p w:rsidR="00062E43" w:rsidRDefault="00EF4F73" w:rsidP="006877E0">
      <w:pPr>
        <w:ind w:left="210" w:hangingChars="100" w:hanging="210"/>
        <w:rPr>
          <w:rFonts w:asciiTheme="minorEastAsia" w:hAnsiTheme="minorEastAsia"/>
        </w:rPr>
      </w:pPr>
      <w:r>
        <w:rPr>
          <w:rFonts w:asciiTheme="minorEastAsia" w:hAnsiTheme="minorEastAsia" w:hint="eastAsia"/>
        </w:rPr>
        <w:t xml:space="preserve">　　このＦＣＴＣ</w:t>
      </w:r>
      <w:r w:rsidR="00062E43">
        <w:rPr>
          <w:rFonts w:asciiTheme="minorEastAsia" w:hAnsiTheme="minorEastAsia" w:hint="eastAsia"/>
        </w:rPr>
        <w:t>は、前文、第1部　序（1条：用語、2条：条約と他の協定・法的文書との関係）、第2部　目的、基本原則及び一般的義務（3条：目的、4条：基本原則）、第3部　タバコ需要の減少措置（6条：需要減少のための価格・課税措置、7条：需要減少の価格措置以外の措置、8条：煙にさらされることからの保護、9条：たばこ含有物規制、10条：情報開示に関する規制、11条：包装及びラベル、12条：教育・情報・訓練・啓発、13条：広告・販売促進・後援、14条：たばこ依存・使用中止・需要減少措置）、第4部　供給減少措置（15条：たばこの不法取引、16条：未成年者への販売・未成年者による販売、19条：経済的実行可能な代替活動・支援提供）、第5部　環境の保護（18条：環境及び人の健康保護）、第6部　責任問題（19条：責任（立法・行政・刑事・民事））、第7部　科学的・技術的協力、情報の送付（20条：研究・監視・情報交換、21条：報告・情報交換、22条：科学的・技術的・法的分野の協力、専門知識の提供</w:t>
      </w:r>
      <w:r w:rsidR="00317265">
        <w:rPr>
          <w:rFonts w:asciiTheme="minorEastAsia" w:hAnsiTheme="minorEastAsia" w:hint="eastAsia"/>
        </w:rPr>
        <w:t>）、　第8部　制度的な措置及び資金（23条：締結国会議、24条：事務局、25条：締結国会議と政府間機関との関係、26条：資金）、第9部　紛争の解決（27条：紛争の解決）、第10部　条約の発展（28条：この条約の改正、29条：</w:t>
      </w:r>
      <w:r w:rsidR="00317265" w:rsidRPr="00317265">
        <w:rPr>
          <w:rFonts w:asciiTheme="minorEastAsia" w:hAnsiTheme="minorEastAsia" w:hint="eastAsia"/>
        </w:rPr>
        <w:t>この条約の附属書の採択及び改正</w:t>
      </w:r>
      <w:r w:rsidR="00317265">
        <w:rPr>
          <w:rFonts w:asciiTheme="minorEastAsia" w:hAnsiTheme="minorEastAsia" w:hint="eastAsia"/>
        </w:rPr>
        <w:t>）、第11部　最終規定（30条：留保（できないこと）、31条：脱退、32条：投票権、33条：議定書、34条：署名、35条：</w:t>
      </w:r>
      <w:r w:rsidR="00317265" w:rsidRPr="00317265">
        <w:rPr>
          <w:rFonts w:asciiTheme="minorEastAsia" w:hAnsiTheme="minorEastAsia" w:hint="eastAsia"/>
        </w:rPr>
        <w:t>批准、受諾、承認、正式確認又は加入</w:t>
      </w:r>
      <w:r w:rsidR="00317265">
        <w:rPr>
          <w:rFonts w:asciiTheme="minorEastAsia" w:hAnsiTheme="minorEastAsia" w:hint="eastAsia"/>
        </w:rPr>
        <w:t>、36条：効力発生、37条：寄託者、38条：正文）からなる。</w:t>
      </w:r>
    </w:p>
    <w:p w:rsidR="00211015" w:rsidRDefault="00211015" w:rsidP="006877E0">
      <w:pPr>
        <w:ind w:leftChars="200" w:left="420" w:firstLineChars="100" w:firstLine="210"/>
        <w:rPr>
          <w:rFonts w:asciiTheme="minorEastAsia" w:hAnsiTheme="minorEastAsia"/>
        </w:rPr>
      </w:pPr>
    </w:p>
    <w:p w:rsidR="00EF4F73" w:rsidRDefault="00107F0C" w:rsidP="006877E0">
      <w:pPr>
        <w:ind w:firstLineChars="200" w:firstLine="420"/>
        <w:rPr>
          <w:rFonts w:asciiTheme="minorEastAsia" w:hAnsiTheme="minorEastAsia"/>
        </w:rPr>
      </w:pPr>
      <w:r>
        <w:rPr>
          <w:rFonts w:asciiTheme="minorEastAsia" w:hAnsiTheme="minorEastAsia" w:hint="eastAsia"/>
        </w:rPr>
        <w:t>ＦＣＴＣの</w:t>
      </w:r>
      <w:r w:rsidR="00062E43">
        <w:rPr>
          <w:rFonts w:asciiTheme="minorEastAsia" w:hAnsiTheme="minorEastAsia" w:hint="eastAsia"/>
        </w:rPr>
        <w:t>最大の目的は「タバコ消費の削減」であり、次の方策が盛り込まれている。</w:t>
      </w:r>
    </w:p>
    <w:p w:rsidR="00317265" w:rsidRDefault="00317265" w:rsidP="006877E0">
      <w:pPr>
        <w:ind w:firstLineChars="200" w:firstLine="420"/>
        <w:rPr>
          <w:rFonts w:asciiTheme="minorEastAsia" w:hAnsiTheme="minorEastAsia"/>
        </w:rPr>
      </w:pPr>
      <w:r>
        <w:rPr>
          <w:rFonts w:asciiTheme="minorEastAsia" w:hAnsiTheme="minorEastAsia" w:hint="eastAsia"/>
        </w:rPr>
        <w:t>１．喫煙と受動喫煙の破壊的影響から、現代と将来の世代を保護すること。（3条）</w:t>
      </w:r>
    </w:p>
    <w:p w:rsidR="00317265" w:rsidRDefault="00317265" w:rsidP="006877E0">
      <w:pPr>
        <w:ind w:firstLineChars="200" w:firstLine="420"/>
        <w:rPr>
          <w:rFonts w:asciiTheme="minorEastAsia" w:hAnsiTheme="minorEastAsia"/>
        </w:rPr>
      </w:pPr>
      <w:r>
        <w:rPr>
          <w:rFonts w:asciiTheme="minorEastAsia" w:hAnsiTheme="minorEastAsia" w:hint="eastAsia"/>
        </w:rPr>
        <w:t>２．条約の必要性（4条）</w:t>
      </w:r>
    </w:p>
    <w:p w:rsidR="00317265" w:rsidRDefault="00317265"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（１）公衆の健康に深刻な影響を及ぼす問題で、国際的対応が必要である。</w:t>
      </w:r>
    </w:p>
    <w:p w:rsidR="00317265" w:rsidRDefault="00317265"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（２）出生前の母親の喫煙は、胎児に重大な悪影響がある。</w:t>
      </w:r>
    </w:p>
    <w:p w:rsidR="00317265" w:rsidRDefault="00317265"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（３）青少年の喫煙が増加、低年齢化している。</w:t>
      </w:r>
    </w:p>
    <w:p w:rsidR="00317265" w:rsidRDefault="00317265"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（４）若い女性の喫煙が世界的に増加し危険である。</w:t>
      </w:r>
    </w:p>
    <w:p w:rsidR="00317265" w:rsidRDefault="00317265"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（５）喫煙を奨励する広告やイベントの悪影響が問題である。</w:t>
      </w:r>
    </w:p>
    <w:p w:rsidR="00317265" w:rsidRDefault="00317265" w:rsidP="006877E0">
      <w:pPr>
        <w:ind w:firstLineChars="200" w:firstLine="420"/>
        <w:rPr>
          <w:rFonts w:asciiTheme="minorEastAsia" w:hAnsiTheme="minorEastAsia"/>
        </w:rPr>
      </w:pPr>
      <w:r>
        <w:rPr>
          <w:rFonts w:asciiTheme="minorEastAsia" w:hAnsiTheme="minorEastAsia" w:hint="eastAsia"/>
        </w:rPr>
        <w:t>３．タバコの値上げ</w:t>
      </w:r>
      <w:r w:rsidR="00CF1B32">
        <w:rPr>
          <w:rFonts w:asciiTheme="minorEastAsia" w:hAnsiTheme="minorEastAsia" w:hint="eastAsia"/>
        </w:rPr>
        <w:t>・増税が喫煙の減少に効果的と認め、実行すること。（6条、7条）</w:t>
      </w:r>
    </w:p>
    <w:p w:rsidR="00CF1B32" w:rsidRDefault="00CF1B32" w:rsidP="006877E0">
      <w:pPr>
        <w:ind w:firstLineChars="200" w:firstLine="420"/>
        <w:rPr>
          <w:rFonts w:asciiTheme="minorEastAsia" w:hAnsiTheme="minorEastAsia"/>
        </w:rPr>
      </w:pPr>
      <w:r>
        <w:rPr>
          <w:rFonts w:asciiTheme="minorEastAsia" w:hAnsiTheme="minorEastAsia" w:hint="eastAsia"/>
        </w:rPr>
        <w:t>４．受動喫煙からの保護（8条）</w:t>
      </w:r>
    </w:p>
    <w:p w:rsidR="00CF1B32" w:rsidRDefault="00CF1B32"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（１）受動喫煙が死亡・疾病を引き起こすことは明白である。</w:t>
      </w:r>
    </w:p>
    <w:p w:rsidR="00CF1B32" w:rsidRDefault="00CF1B32"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（２）職場、交通機関、公共場所での受動喫煙を防止する。</w:t>
      </w:r>
    </w:p>
    <w:p w:rsidR="00CF1B32" w:rsidRDefault="00CF1B32" w:rsidP="006877E0">
      <w:pPr>
        <w:ind w:firstLineChars="200" w:firstLine="420"/>
        <w:rPr>
          <w:rFonts w:asciiTheme="minorEastAsia" w:hAnsiTheme="minorEastAsia"/>
        </w:rPr>
      </w:pPr>
      <w:r>
        <w:rPr>
          <w:rFonts w:asciiTheme="minorEastAsia" w:hAnsiTheme="minorEastAsia" w:hint="eastAsia"/>
        </w:rPr>
        <w:t>５．タバコの煙の毒性情報を公開すること。（9条、10条）</w:t>
      </w:r>
    </w:p>
    <w:p w:rsidR="00CF1B32" w:rsidRDefault="00CF1B32" w:rsidP="006877E0">
      <w:pPr>
        <w:ind w:firstLineChars="200" w:firstLine="420"/>
        <w:rPr>
          <w:rFonts w:asciiTheme="minorEastAsia" w:hAnsiTheme="minorEastAsia"/>
        </w:rPr>
      </w:pPr>
      <w:r>
        <w:rPr>
          <w:rFonts w:asciiTheme="minorEastAsia" w:hAnsiTheme="minorEastAsia" w:hint="eastAsia"/>
        </w:rPr>
        <w:t>６．包装とラベル（11条）</w:t>
      </w:r>
    </w:p>
    <w:p w:rsidR="00CF1B32" w:rsidRDefault="00CF1B32" w:rsidP="006877E0">
      <w:pPr>
        <w:ind w:left="840" w:hangingChars="400" w:hanging="840"/>
        <w:rPr>
          <w:rFonts w:asciiTheme="minorEastAsia" w:hAnsiTheme="minorEastAsia"/>
        </w:rPr>
      </w:pPr>
      <w:r>
        <w:rPr>
          <w:rFonts w:asciiTheme="minorEastAsia" w:hAnsiTheme="minorEastAsia" w:hint="eastAsia"/>
        </w:rPr>
        <w:lastRenderedPageBreak/>
        <w:t xml:space="preserve">　</w:t>
      </w:r>
      <w:r w:rsidR="000C4E23">
        <w:rPr>
          <w:rFonts w:asciiTheme="minorEastAsia" w:hAnsiTheme="minorEastAsia" w:hint="eastAsia"/>
        </w:rPr>
        <w:t xml:space="preserve">　</w:t>
      </w:r>
      <w:r>
        <w:rPr>
          <w:rFonts w:asciiTheme="minorEastAsia" w:hAnsiTheme="minorEastAsia" w:hint="eastAsia"/>
        </w:rPr>
        <w:t>（１）タバコ包装やラベルに誤った印象を与える表現を禁止すること（例えば、「ライト」「マイルド」等）</w:t>
      </w:r>
    </w:p>
    <w:p w:rsidR="00CF1B32" w:rsidRDefault="00CF1B32"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（２）警告は表面の50％を占め、30％を下回らない。</w:t>
      </w:r>
    </w:p>
    <w:p w:rsidR="00CF1B32" w:rsidRDefault="00CF1B32"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（３）写真や絵についてはこれらを含むものにできる。</w:t>
      </w:r>
    </w:p>
    <w:p w:rsidR="00CF1B32" w:rsidRDefault="00CF1B32" w:rsidP="006877E0">
      <w:pPr>
        <w:ind w:firstLineChars="200" w:firstLine="420"/>
        <w:rPr>
          <w:rFonts w:asciiTheme="minorEastAsia" w:hAnsiTheme="minorEastAsia"/>
        </w:rPr>
      </w:pPr>
      <w:r>
        <w:rPr>
          <w:rFonts w:asciiTheme="minorEastAsia" w:hAnsiTheme="minorEastAsia" w:hint="eastAsia"/>
        </w:rPr>
        <w:t>７．教育・啓蒙活動（12条）</w:t>
      </w:r>
    </w:p>
    <w:p w:rsidR="00CF1B32" w:rsidRDefault="00CF1B32"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 xml:space="preserve">　利用可能な手段でタバコ規制の啓発を行う。</w:t>
      </w:r>
    </w:p>
    <w:p w:rsidR="00CF1B32" w:rsidRDefault="00CF1B32" w:rsidP="006877E0">
      <w:pPr>
        <w:ind w:firstLineChars="200" w:firstLine="420"/>
        <w:rPr>
          <w:rFonts w:asciiTheme="minorEastAsia" w:hAnsiTheme="minorEastAsia"/>
        </w:rPr>
      </w:pPr>
      <w:r>
        <w:rPr>
          <w:rFonts w:asciiTheme="minorEastAsia" w:hAnsiTheme="minorEastAsia" w:hint="eastAsia"/>
        </w:rPr>
        <w:t>８．広告・販売促進の禁止（13条）</w:t>
      </w:r>
    </w:p>
    <w:p w:rsidR="00CF1B32" w:rsidRDefault="00CF1B32"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全てのタバコ広告、販売促進、スポンサーシップを5年内に禁止すること。</w:t>
      </w:r>
    </w:p>
    <w:p w:rsidR="00CF1B32" w:rsidRDefault="00CF1B32" w:rsidP="006877E0">
      <w:pPr>
        <w:ind w:firstLineChars="200" w:firstLine="420"/>
        <w:rPr>
          <w:rFonts w:asciiTheme="minorEastAsia" w:hAnsiTheme="minorEastAsia"/>
        </w:rPr>
      </w:pPr>
      <w:r>
        <w:rPr>
          <w:rFonts w:asciiTheme="minorEastAsia" w:hAnsiTheme="minorEastAsia" w:hint="eastAsia"/>
        </w:rPr>
        <w:t>９．治療・禁煙支援（14条、22条）</w:t>
      </w:r>
    </w:p>
    <w:p w:rsidR="00CF1B32" w:rsidRDefault="00CF1B32"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保健施設等でのタバコ依存の診断・予防・治療プログラムを作成する。</w:t>
      </w:r>
    </w:p>
    <w:p w:rsidR="00CF1B32" w:rsidRDefault="00CF1B32" w:rsidP="006877E0">
      <w:pPr>
        <w:ind w:firstLineChars="200" w:firstLine="420"/>
        <w:rPr>
          <w:rFonts w:asciiTheme="minorEastAsia" w:hAnsiTheme="minorEastAsia"/>
        </w:rPr>
      </w:pPr>
      <w:r>
        <w:rPr>
          <w:rFonts w:asciiTheme="minorEastAsia" w:hAnsiTheme="minorEastAsia" w:hint="eastAsia"/>
        </w:rPr>
        <w:t>１０．18歳未満の者へのタバコ販売禁止（16条）</w:t>
      </w:r>
    </w:p>
    <w:p w:rsidR="00CF1B32" w:rsidRPr="00CF1B32" w:rsidRDefault="00CF1B32"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（１）販売禁止について目の点きやすい表示をすること。</w:t>
      </w:r>
    </w:p>
    <w:p w:rsidR="00317265" w:rsidRDefault="00CF1B32" w:rsidP="00317265">
      <w:pPr>
        <w:rPr>
          <w:rFonts w:asciiTheme="minorEastAsia" w:hAnsiTheme="minorEastAsia"/>
        </w:rPr>
      </w:pPr>
      <w:r>
        <w:rPr>
          <w:rFonts w:asciiTheme="minorEastAsia" w:hAnsiTheme="minorEastAsia" w:hint="eastAsia"/>
        </w:rPr>
        <w:t xml:space="preserve">　</w:t>
      </w:r>
      <w:r w:rsidR="000C4E23">
        <w:rPr>
          <w:rFonts w:asciiTheme="minorEastAsia" w:hAnsiTheme="minorEastAsia" w:hint="eastAsia"/>
        </w:rPr>
        <w:t xml:space="preserve">　</w:t>
      </w:r>
      <w:r>
        <w:rPr>
          <w:rFonts w:asciiTheme="minorEastAsia" w:hAnsiTheme="minorEastAsia" w:hint="eastAsia"/>
        </w:rPr>
        <w:t>（２）タバコの自動販売機の利用をされないようにすること。</w:t>
      </w:r>
    </w:p>
    <w:p w:rsidR="00CF1B32" w:rsidRDefault="00CF1B32" w:rsidP="006877E0">
      <w:pPr>
        <w:ind w:leftChars="200" w:left="840" w:hangingChars="200" w:hanging="420"/>
        <w:rPr>
          <w:rFonts w:asciiTheme="minorEastAsia" w:hAnsiTheme="minorEastAsia"/>
        </w:rPr>
      </w:pPr>
      <w:r>
        <w:rPr>
          <w:rFonts w:asciiTheme="minorEastAsia" w:hAnsiTheme="minorEastAsia" w:hint="eastAsia"/>
        </w:rPr>
        <w:t>１１．タバコの規制のため、刑事・民事上の責任に対応する新立法・既存法の運用促進を図ること。（19条）</w:t>
      </w:r>
    </w:p>
    <w:p w:rsidR="00211015" w:rsidRDefault="004A6E23" w:rsidP="000C4E23">
      <w:pPr>
        <w:rPr>
          <w:rFonts w:asciiTheme="minorEastAsia" w:hAnsiTheme="minorEastAsia"/>
        </w:rPr>
      </w:pPr>
      <w:r>
        <w:rPr>
          <w:rFonts w:asciiTheme="minorEastAsia" w:hAnsiTheme="minorEastAsia" w:hint="eastAsia"/>
        </w:rPr>
        <w:t xml:space="preserve">　</w:t>
      </w:r>
    </w:p>
    <w:p w:rsidR="000C4E23" w:rsidRDefault="004A6E23" w:rsidP="006877E0">
      <w:pPr>
        <w:ind w:firstLineChars="200" w:firstLine="420"/>
        <w:rPr>
          <w:rFonts w:asciiTheme="minorEastAsia" w:hAnsiTheme="minorEastAsia"/>
        </w:rPr>
      </w:pPr>
      <w:r>
        <w:rPr>
          <w:rFonts w:asciiTheme="minorEastAsia" w:hAnsiTheme="minorEastAsia" w:hint="eastAsia"/>
        </w:rPr>
        <w:t>以上のようにタバコ規制は多面的視野から規制が求められているのである。</w:t>
      </w:r>
    </w:p>
    <w:p w:rsidR="004A6E23" w:rsidRDefault="004A6E23" w:rsidP="000C4E23">
      <w:pPr>
        <w:rPr>
          <w:rFonts w:asciiTheme="minorEastAsia" w:hAnsiTheme="minorEastAsia"/>
        </w:rPr>
      </w:pPr>
    </w:p>
    <w:p w:rsidR="000C4E23" w:rsidRPr="00B440EB" w:rsidRDefault="000C4E23" w:rsidP="000C4E23">
      <w:pPr>
        <w:rPr>
          <w:rFonts w:asciiTheme="majorEastAsia" w:eastAsiaTheme="majorEastAsia" w:hAnsiTheme="majorEastAsia"/>
        </w:rPr>
      </w:pPr>
      <w:r w:rsidRPr="00B440EB">
        <w:rPr>
          <w:rFonts w:asciiTheme="majorEastAsia" w:eastAsiaTheme="majorEastAsia" w:hAnsiTheme="majorEastAsia" w:hint="eastAsia"/>
        </w:rPr>
        <w:t>第２．日本のタバコ事業と規制</w:t>
      </w:r>
    </w:p>
    <w:p w:rsidR="000C4E23" w:rsidRDefault="000C4E23" w:rsidP="006877E0">
      <w:pPr>
        <w:ind w:left="210" w:hangingChars="100" w:hanging="210"/>
        <w:rPr>
          <w:rFonts w:asciiTheme="minorEastAsia" w:hAnsiTheme="minorEastAsia"/>
        </w:rPr>
      </w:pPr>
      <w:r>
        <w:rPr>
          <w:rFonts w:asciiTheme="minorEastAsia" w:hAnsiTheme="minorEastAsia" w:hint="eastAsia"/>
        </w:rPr>
        <w:t xml:space="preserve">　　タバコは</w:t>
      </w:r>
      <w:r w:rsidRPr="004A6E23">
        <w:rPr>
          <w:rFonts w:asciiTheme="minorEastAsia" w:hAnsiTheme="minorEastAsia" w:hint="eastAsia"/>
        </w:rPr>
        <w:t>未成年</w:t>
      </w:r>
      <w:r w:rsidR="004A6E23" w:rsidRPr="004A6E23">
        <w:rPr>
          <w:rFonts w:asciiTheme="minorEastAsia" w:hAnsiTheme="minorEastAsia" w:hint="eastAsia"/>
        </w:rPr>
        <w:t>への</w:t>
      </w:r>
      <w:r w:rsidRPr="004A6E23">
        <w:rPr>
          <w:rFonts w:asciiTheme="minorEastAsia" w:hAnsiTheme="minorEastAsia" w:hint="eastAsia"/>
        </w:rPr>
        <w:t>販売規制があるも</w:t>
      </w:r>
      <w:r>
        <w:rPr>
          <w:rFonts w:asciiTheme="minorEastAsia" w:hAnsiTheme="minorEastAsia" w:hint="eastAsia"/>
        </w:rPr>
        <w:t>、日本では財務省監督下の日本たばこ産業（ＪＴ）が専売公社以来の独占的販売を</w:t>
      </w:r>
      <w:r w:rsidR="004A6E23">
        <w:rPr>
          <w:rFonts w:asciiTheme="minorEastAsia" w:hAnsiTheme="minorEastAsia" w:hint="eastAsia"/>
        </w:rPr>
        <w:t>する。</w:t>
      </w:r>
      <w:r>
        <w:rPr>
          <w:rFonts w:asciiTheme="minorEastAsia" w:hAnsiTheme="minorEastAsia" w:hint="eastAsia"/>
        </w:rPr>
        <w:t>政府が</w:t>
      </w:r>
      <w:r w:rsidR="004A6E23">
        <w:rPr>
          <w:rFonts w:asciiTheme="minorEastAsia" w:hAnsiTheme="minorEastAsia" w:hint="eastAsia"/>
        </w:rPr>
        <w:t>株の</w:t>
      </w:r>
      <w:r>
        <w:rPr>
          <w:rFonts w:asciiTheme="minorEastAsia" w:hAnsiTheme="minorEastAsia" w:hint="eastAsia"/>
        </w:rPr>
        <w:t>50％以上を保有し、</w:t>
      </w:r>
      <w:r w:rsidR="004A6E23">
        <w:rPr>
          <w:rFonts w:asciiTheme="minorEastAsia" w:hAnsiTheme="minorEastAsia" w:hint="eastAsia"/>
        </w:rPr>
        <w:t>且つ</w:t>
      </w:r>
      <w:r>
        <w:rPr>
          <w:rFonts w:asciiTheme="minorEastAsia" w:hAnsiTheme="minorEastAsia" w:hint="eastAsia"/>
        </w:rPr>
        <w:t>莫大な税収を得</w:t>
      </w:r>
      <w:r w:rsidR="004A6E23">
        <w:rPr>
          <w:rFonts w:asciiTheme="minorEastAsia" w:hAnsiTheme="minorEastAsia" w:hint="eastAsia"/>
        </w:rPr>
        <w:t>てい</w:t>
      </w:r>
      <w:r>
        <w:rPr>
          <w:rFonts w:asciiTheme="minorEastAsia" w:hAnsiTheme="minorEastAsia" w:hint="eastAsia"/>
        </w:rPr>
        <w:t>る。たばこ事業</w:t>
      </w:r>
      <w:r w:rsidR="004A6E23">
        <w:rPr>
          <w:rFonts w:asciiTheme="minorEastAsia" w:hAnsiTheme="minorEastAsia" w:hint="eastAsia"/>
        </w:rPr>
        <w:t>法</w:t>
      </w:r>
      <w:r>
        <w:rPr>
          <w:rFonts w:asciiTheme="minorEastAsia" w:hAnsiTheme="minorEastAsia" w:hint="eastAsia"/>
        </w:rPr>
        <w:t>は「たばこ産業の健全な発展を図り、もって財政収入の安定的確保および国民経済の健全な発展を図る」ことを目的とし</w:t>
      </w:r>
      <w:r w:rsidR="00BA5A8E">
        <w:rPr>
          <w:rFonts w:asciiTheme="minorEastAsia" w:hAnsiTheme="minorEastAsia" w:hint="eastAsia"/>
        </w:rPr>
        <w:t>ており</w:t>
      </w:r>
      <w:r>
        <w:rPr>
          <w:rFonts w:asciiTheme="minorEastAsia" w:hAnsiTheme="minorEastAsia" w:hint="eastAsia"/>
        </w:rPr>
        <w:t>、</w:t>
      </w:r>
      <w:r w:rsidR="00BA5A8E">
        <w:rPr>
          <w:rFonts w:asciiTheme="minorEastAsia" w:hAnsiTheme="minorEastAsia" w:hint="eastAsia"/>
        </w:rPr>
        <w:t>国民の健康よりも</w:t>
      </w:r>
      <w:r>
        <w:rPr>
          <w:rFonts w:asciiTheme="minorEastAsia" w:hAnsiTheme="minorEastAsia" w:hint="eastAsia"/>
        </w:rPr>
        <w:t>タバコ販売事業</w:t>
      </w:r>
      <w:r w:rsidR="00BA5A8E">
        <w:rPr>
          <w:rFonts w:asciiTheme="minorEastAsia" w:hAnsiTheme="minorEastAsia" w:hint="eastAsia"/>
        </w:rPr>
        <w:t>によって</w:t>
      </w:r>
      <w:r>
        <w:rPr>
          <w:rFonts w:asciiTheme="minorEastAsia" w:hAnsiTheme="minorEastAsia" w:hint="eastAsia"/>
        </w:rPr>
        <w:t>財政収入を得ることに偏していた</w:t>
      </w:r>
      <w:r w:rsidR="00BA5A8E">
        <w:rPr>
          <w:rFonts w:asciiTheme="minorEastAsia" w:hAnsiTheme="minorEastAsia" w:hint="eastAsia"/>
        </w:rPr>
        <w:t>。タバコ企業は「公害企業」「</w:t>
      </w:r>
      <w:r w:rsidR="004A6E23">
        <w:rPr>
          <w:rFonts w:asciiTheme="minorEastAsia" w:hAnsiTheme="minorEastAsia" w:hint="eastAsia"/>
        </w:rPr>
        <w:t>病原企業」と評価される先進国に比べて日本は著しく認識が遅れている</w:t>
      </w:r>
      <w:r w:rsidR="00BA5A8E">
        <w:rPr>
          <w:rFonts w:asciiTheme="minorEastAsia" w:hAnsiTheme="minorEastAsia" w:hint="eastAsia"/>
        </w:rPr>
        <w:t>。</w:t>
      </w:r>
    </w:p>
    <w:p w:rsidR="00BA5A8E" w:rsidRDefault="00BA5A8E" w:rsidP="006877E0">
      <w:pPr>
        <w:ind w:left="210" w:hangingChars="100" w:hanging="210"/>
        <w:rPr>
          <w:rFonts w:asciiTheme="minorEastAsia" w:hAnsiTheme="minorEastAsia"/>
        </w:rPr>
      </w:pPr>
      <w:r>
        <w:rPr>
          <w:rFonts w:asciiTheme="minorEastAsia" w:hAnsiTheme="minorEastAsia" w:hint="eastAsia"/>
        </w:rPr>
        <w:t xml:space="preserve">　　そこで</w:t>
      </w:r>
      <w:r w:rsidR="004A6E23">
        <w:rPr>
          <w:rFonts w:asciiTheme="minorEastAsia" w:hAnsiTheme="minorEastAsia" w:hint="eastAsia"/>
        </w:rPr>
        <w:t>近年</w:t>
      </w:r>
      <w:r>
        <w:rPr>
          <w:rFonts w:asciiTheme="minorEastAsia" w:hAnsiTheme="minorEastAsia" w:hint="eastAsia"/>
        </w:rPr>
        <w:t>、タバコ事業は</w:t>
      </w:r>
      <w:r w:rsidR="002402F8">
        <w:rPr>
          <w:rFonts w:asciiTheme="minorEastAsia" w:hAnsiTheme="minorEastAsia" w:hint="eastAsia"/>
        </w:rPr>
        <w:t>厚生労働省監督下にすることが求められているといえる。</w:t>
      </w:r>
    </w:p>
    <w:p w:rsidR="004A6E23" w:rsidRDefault="002402F8" w:rsidP="006877E0">
      <w:pPr>
        <w:ind w:left="210" w:hangingChars="100" w:hanging="210"/>
        <w:rPr>
          <w:rFonts w:asciiTheme="minorEastAsia" w:hAnsiTheme="minorEastAsia"/>
        </w:rPr>
      </w:pPr>
      <w:r>
        <w:rPr>
          <w:rFonts w:asciiTheme="minorEastAsia" w:hAnsiTheme="minorEastAsia" w:hint="eastAsia"/>
        </w:rPr>
        <w:t xml:space="preserve">　　条約の締結によってその後日本政府は、十分とはいえないまでも厚生労働省を中心に2017年まで間接喫煙について規制強化を進めてきた。そして</w:t>
      </w:r>
      <w:r w:rsidR="004A6E23">
        <w:rPr>
          <w:rFonts w:asciiTheme="minorEastAsia" w:hAnsiTheme="minorEastAsia" w:hint="eastAsia"/>
        </w:rPr>
        <w:t>間接喫煙の防止や</w:t>
      </w:r>
      <w:r>
        <w:rPr>
          <w:rFonts w:asciiTheme="minorEastAsia" w:hAnsiTheme="minorEastAsia" w:hint="eastAsia"/>
        </w:rPr>
        <w:t>禁煙が</w:t>
      </w:r>
      <w:r w:rsidR="004A6E23">
        <w:rPr>
          <w:rFonts w:asciiTheme="minorEastAsia" w:hAnsiTheme="minorEastAsia" w:hint="eastAsia"/>
        </w:rPr>
        <w:t>ようやく</w:t>
      </w:r>
      <w:r>
        <w:rPr>
          <w:rFonts w:asciiTheme="minorEastAsia" w:hAnsiTheme="minorEastAsia" w:hint="eastAsia"/>
        </w:rPr>
        <w:t>進められている。</w:t>
      </w:r>
      <w:r w:rsidR="004A6E23">
        <w:rPr>
          <w:rFonts w:asciiTheme="minorEastAsia" w:hAnsiTheme="minorEastAsia" w:hint="eastAsia"/>
        </w:rPr>
        <w:t xml:space="preserve">　　しかし、そのレベルが低いのは、自民党と利権勢力が強いためである。</w:t>
      </w:r>
    </w:p>
    <w:p w:rsidR="002402F8" w:rsidRDefault="002402F8" w:rsidP="006877E0">
      <w:pPr>
        <w:ind w:left="210" w:hangingChars="100" w:hanging="210"/>
        <w:rPr>
          <w:rFonts w:asciiTheme="minorEastAsia" w:hAnsiTheme="minorEastAsia"/>
        </w:rPr>
      </w:pPr>
    </w:p>
    <w:p w:rsidR="002402F8" w:rsidRPr="00B440EB" w:rsidRDefault="002402F8" w:rsidP="006877E0">
      <w:pPr>
        <w:ind w:left="210" w:hangingChars="100" w:hanging="210"/>
        <w:rPr>
          <w:rFonts w:asciiTheme="majorEastAsia" w:eastAsiaTheme="majorEastAsia" w:hAnsiTheme="majorEastAsia"/>
        </w:rPr>
      </w:pPr>
      <w:r w:rsidRPr="00B440EB">
        <w:rPr>
          <w:rFonts w:asciiTheme="majorEastAsia" w:eastAsiaTheme="majorEastAsia" w:hAnsiTheme="majorEastAsia" w:hint="eastAsia"/>
        </w:rPr>
        <w:t>第３．ＦＣＴＣレベルでギャンブル規制を考えると次のようになる。</w:t>
      </w:r>
    </w:p>
    <w:p w:rsidR="002402F8" w:rsidRDefault="002402F8" w:rsidP="006877E0">
      <w:pPr>
        <w:ind w:leftChars="100" w:left="210"/>
        <w:rPr>
          <w:rFonts w:asciiTheme="minorEastAsia" w:hAnsiTheme="minorEastAsia"/>
        </w:rPr>
      </w:pPr>
      <w:r>
        <w:rPr>
          <w:rFonts w:asciiTheme="minorEastAsia" w:hAnsiTheme="minorEastAsia" w:hint="eastAsia"/>
        </w:rPr>
        <w:t>１．ギャンブルによる本人及び家族、社会の破壊的影響をなくし、被害をなくすこと。</w:t>
      </w:r>
    </w:p>
    <w:p w:rsidR="002402F8" w:rsidRDefault="002402F8" w:rsidP="006877E0">
      <w:pPr>
        <w:ind w:leftChars="100" w:left="210"/>
        <w:rPr>
          <w:rFonts w:asciiTheme="minorEastAsia" w:hAnsiTheme="minorEastAsia"/>
        </w:rPr>
      </w:pPr>
      <w:r>
        <w:rPr>
          <w:rFonts w:asciiTheme="minorEastAsia" w:hAnsiTheme="minorEastAsia" w:hint="eastAsia"/>
        </w:rPr>
        <w:t>２．そのために次の認識と対応が必要である。</w:t>
      </w:r>
    </w:p>
    <w:p w:rsidR="002402F8" w:rsidRDefault="002402F8" w:rsidP="006877E0">
      <w:pPr>
        <w:ind w:leftChars="100" w:left="210"/>
        <w:rPr>
          <w:rFonts w:asciiTheme="minorEastAsia" w:hAnsiTheme="minorEastAsia"/>
        </w:rPr>
      </w:pPr>
      <w:r>
        <w:rPr>
          <w:rFonts w:asciiTheme="minorEastAsia" w:hAnsiTheme="minorEastAsia" w:hint="eastAsia"/>
        </w:rPr>
        <w:t>（１）ギャンブルは本人と社会に深刻な真の影響を与えていることを認識すること。</w:t>
      </w:r>
    </w:p>
    <w:p w:rsidR="002402F8" w:rsidRDefault="002402F8" w:rsidP="006877E0">
      <w:pPr>
        <w:ind w:leftChars="100" w:left="210"/>
        <w:rPr>
          <w:rFonts w:asciiTheme="minorEastAsia" w:hAnsiTheme="minorEastAsia"/>
        </w:rPr>
      </w:pPr>
      <w:r>
        <w:rPr>
          <w:rFonts w:asciiTheme="minorEastAsia" w:hAnsiTheme="minorEastAsia" w:hint="eastAsia"/>
        </w:rPr>
        <w:t>（２）ギャンブルが本人の健康と家庭経済に悪影響を与えることを防ぐこと。</w:t>
      </w:r>
    </w:p>
    <w:p w:rsidR="002402F8" w:rsidRDefault="002402F8" w:rsidP="006877E0">
      <w:pPr>
        <w:ind w:leftChars="100" w:left="210"/>
        <w:rPr>
          <w:rFonts w:asciiTheme="minorEastAsia" w:hAnsiTheme="minorEastAsia"/>
        </w:rPr>
      </w:pPr>
      <w:r>
        <w:rPr>
          <w:rFonts w:asciiTheme="minorEastAsia" w:hAnsiTheme="minorEastAsia" w:hint="eastAsia"/>
        </w:rPr>
        <w:t>（３）未成年のギャンブルを禁止する。ギャンブルやゲーム依存は危険である。</w:t>
      </w:r>
    </w:p>
    <w:p w:rsidR="002402F8" w:rsidRDefault="002402F8" w:rsidP="006877E0">
      <w:pPr>
        <w:ind w:leftChars="100" w:left="210"/>
        <w:rPr>
          <w:rFonts w:asciiTheme="minorEastAsia" w:hAnsiTheme="minorEastAsia"/>
        </w:rPr>
      </w:pPr>
      <w:r>
        <w:rPr>
          <w:rFonts w:asciiTheme="minorEastAsia" w:hAnsiTheme="minorEastAsia" w:hint="eastAsia"/>
        </w:rPr>
        <w:t>（４）射幸性の高いギャンブル、日常性のあるギャンブルは危険である。</w:t>
      </w:r>
    </w:p>
    <w:p w:rsidR="002402F8" w:rsidRDefault="002402F8" w:rsidP="006877E0">
      <w:pPr>
        <w:ind w:leftChars="100" w:left="210"/>
        <w:rPr>
          <w:rFonts w:asciiTheme="minorEastAsia" w:hAnsiTheme="minorEastAsia"/>
        </w:rPr>
      </w:pPr>
      <w:r>
        <w:rPr>
          <w:rFonts w:asciiTheme="minorEastAsia" w:hAnsiTheme="minorEastAsia" w:hint="eastAsia"/>
        </w:rPr>
        <w:t>（５）ギャンブルを勧誘する広告やイベントをなくすこと。</w:t>
      </w:r>
    </w:p>
    <w:p w:rsidR="002402F8" w:rsidRDefault="002402F8" w:rsidP="006877E0">
      <w:pPr>
        <w:ind w:leftChars="100" w:left="210"/>
        <w:rPr>
          <w:rFonts w:asciiTheme="minorEastAsia" w:hAnsiTheme="minorEastAsia"/>
        </w:rPr>
      </w:pPr>
      <w:r>
        <w:rPr>
          <w:rFonts w:asciiTheme="minorEastAsia" w:hAnsiTheme="minorEastAsia" w:hint="eastAsia"/>
        </w:rPr>
        <w:t>３．公営ギャンブルの抑制、ギャンブル化した風俗営業であるパチンコ・パチスロを禁止すること。</w:t>
      </w:r>
    </w:p>
    <w:p w:rsidR="002402F8" w:rsidRDefault="0010624E" w:rsidP="006877E0">
      <w:pPr>
        <w:ind w:leftChars="100" w:left="210"/>
        <w:rPr>
          <w:rFonts w:asciiTheme="minorEastAsia" w:hAnsiTheme="minorEastAsia"/>
        </w:rPr>
      </w:pPr>
      <w:r>
        <w:rPr>
          <w:rFonts w:asciiTheme="minorEastAsia" w:hAnsiTheme="minorEastAsia" w:hint="eastAsia"/>
        </w:rPr>
        <w:t>４．</w:t>
      </w:r>
      <w:r w:rsidR="002402F8">
        <w:rPr>
          <w:rFonts w:asciiTheme="minorEastAsia" w:hAnsiTheme="minorEastAsia" w:hint="eastAsia"/>
        </w:rPr>
        <w:t>重度のギャンブルの防止</w:t>
      </w:r>
    </w:p>
    <w:p w:rsidR="002402F8" w:rsidRDefault="00107F0C" w:rsidP="006877E0">
      <w:pPr>
        <w:ind w:leftChars="100" w:left="630" w:hangingChars="200" w:hanging="420"/>
        <w:rPr>
          <w:rFonts w:asciiTheme="minorEastAsia" w:hAnsiTheme="minorEastAsia"/>
        </w:rPr>
      </w:pPr>
      <w:r>
        <w:rPr>
          <w:rFonts w:asciiTheme="minorEastAsia" w:hAnsiTheme="minorEastAsia" w:hint="eastAsia"/>
        </w:rPr>
        <w:t>（１）重度のギャンブルによって引き起こされる</w:t>
      </w:r>
      <w:r w:rsidR="002402F8">
        <w:rPr>
          <w:rFonts w:asciiTheme="minorEastAsia" w:hAnsiTheme="minorEastAsia" w:hint="eastAsia"/>
        </w:rPr>
        <w:t>本人</w:t>
      </w:r>
      <w:r>
        <w:rPr>
          <w:rFonts w:asciiTheme="minorEastAsia" w:hAnsiTheme="minorEastAsia" w:hint="eastAsia"/>
        </w:rPr>
        <w:t>の</w:t>
      </w:r>
      <w:r w:rsidR="002402F8">
        <w:rPr>
          <w:rFonts w:asciiTheme="minorEastAsia" w:hAnsiTheme="minorEastAsia" w:hint="eastAsia"/>
        </w:rPr>
        <w:t>健康侵害（ギャンブル障害）や経済</w:t>
      </w:r>
      <w:r>
        <w:rPr>
          <w:rFonts w:asciiTheme="minorEastAsia" w:hAnsiTheme="minorEastAsia" w:hint="eastAsia"/>
        </w:rPr>
        <w:t>的</w:t>
      </w:r>
      <w:r w:rsidR="002402F8">
        <w:rPr>
          <w:rFonts w:asciiTheme="minorEastAsia" w:hAnsiTheme="minorEastAsia" w:hint="eastAsia"/>
        </w:rPr>
        <w:t>破局</w:t>
      </w:r>
      <w:r>
        <w:rPr>
          <w:rFonts w:asciiTheme="minorEastAsia" w:hAnsiTheme="minorEastAsia" w:hint="eastAsia"/>
        </w:rPr>
        <w:t>、そして</w:t>
      </w:r>
      <w:r w:rsidR="002402F8">
        <w:rPr>
          <w:rFonts w:asciiTheme="minorEastAsia" w:hAnsiTheme="minorEastAsia" w:hint="eastAsia"/>
        </w:rPr>
        <w:t>家族</w:t>
      </w:r>
      <w:r>
        <w:rPr>
          <w:rFonts w:asciiTheme="minorEastAsia" w:hAnsiTheme="minorEastAsia" w:hint="eastAsia"/>
        </w:rPr>
        <w:t>への悲劇や、犯罪、</w:t>
      </w:r>
      <w:r w:rsidR="002402F8">
        <w:rPr>
          <w:rFonts w:asciiTheme="minorEastAsia" w:hAnsiTheme="minorEastAsia" w:hint="eastAsia"/>
        </w:rPr>
        <w:t>自殺</w:t>
      </w:r>
      <w:r w:rsidR="004A6E23">
        <w:rPr>
          <w:rFonts w:asciiTheme="minorEastAsia" w:hAnsiTheme="minorEastAsia" w:hint="eastAsia"/>
        </w:rPr>
        <w:t>を</w:t>
      </w:r>
      <w:r w:rsidR="004A6E23" w:rsidRPr="00107F0C">
        <w:rPr>
          <w:rFonts w:asciiTheme="minorEastAsia" w:hAnsiTheme="minorEastAsia" w:hint="eastAsia"/>
        </w:rPr>
        <w:t>防止すること</w:t>
      </w:r>
      <w:r w:rsidRPr="00107F0C">
        <w:rPr>
          <w:rFonts w:asciiTheme="minorEastAsia" w:hAnsiTheme="minorEastAsia" w:hint="eastAsia"/>
        </w:rPr>
        <w:t>。</w:t>
      </w:r>
    </w:p>
    <w:p w:rsidR="002402F8" w:rsidRDefault="002402F8" w:rsidP="006877E0">
      <w:pPr>
        <w:ind w:leftChars="100" w:left="630" w:hangingChars="200" w:hanging="420"/>
        <w:rPr>
          <w:rFonts w:asciiTheme="minorEastAsia" w:hAnsiTheme="minorEastAsia"/>
        </w:rPr>
      </w:pPr>
      <w:r>
        <w:rPr>
          <w:rFonts w:asciiTheme="minorEastAsia" w:hAnsiTheme="minorEastAsia" w:hint="eastAsia"/>
        </w:rPr>
        <w:t>（２）ギャンブルに対する</w:t>
      </w:r>
      <w:r w:rsidR="004A6E23">
        <w:rPr>
          <w:rFonts w:asciiTheme="minorEastAsia" w:hAnsiTheme="minorEastAsia" w:hint="eastAsia"/>
        </w:rPr>
        <w:t>上限</w:t>
      </w:r>
      <w:r>
        <w:rPr>
          <w:rFonts w:asciiTheme="minorEastAsia" w:hAnsiTheme="minorEastAsia" w:hint="eastAsia"/>
        </w:rPr>
        <w:t>制限を行い、ギャンブル障害を発生する</w:t>
      </w:r>
      <w:r w:rsidR="0010624E">
        <w:rPr>
          <w:rFonts w:asciiTheme="minorEastAsia" w:hAnsiTheme="minorEastAsia" w:hint="eastAsia"/>
        </w:rPr>
        <w:t>怖</w:t>
      </w:r>
      <w:r>
        <w:rPr>
          <w:rFonts w:asciiTheme="minorEastAsia" w:hAnsiTheme="minorEastAsia" w:hint="eastAsia"/>
        </w:rPr>
        <w:t>れのある</w:t>
      </w:r>
      <w:r w:rsidR="0010624E">
        <w:rPr>
          <w:rFonts w:asciiTheme="minorEastAsia" w:hAnsiTheme="minorEastAsia" w:hint="eastAsia"/>
        </w:rPr>
        <w:t>者をギャンブルから排除すること。</w:t>
      </w:r>
    </w:p>
    <w:p w:rsidR="0010624E" w:rsidRDefault="0010624E" w:rsidP="006877E0">
      <w:pPr>
        <w:ind w:leftChars="100" w:left="630" w:hangingChars="200" w:hanging="420"/>
        <w:rPr>
          <w:rFonts w:asciiTheme="minorEastAsia" w:hAnsiTheme="minorEastAsia"/>
        </w:rPr>
      </w:pPr>
      <w:r>
        <w:rPr>
          <w:rFonts w:asciiTheme="minorEastAsia" w:hAnsiTheme="minorEastAsia" w:hint="eastAsia"/>
        </w:rPr>
        <w:t>５．ギャンブルによる依存・障害、ギャンブルに関係発生する犯罪、自殺、家族・子供らへの弊害及び負の環境影響を調査し、公開すること。</w:t>
      </w:r>
    </w:p>
    <w:p w:rsidR="0010624E" w:rsidRDefault="0010624E" w:rsidP="006877E0">
      <w:pPr>
        <w:ind w:leftChars="100" w:left="420" w:hangingChars="100" w:hanging="210"/>
        <w:rPr>
          <w:rFonts w:asciiTheme="minorEastAsia" w:hAnsiTheme="minorEastAsia"/>
        </w:rPr>
      </w:pPr>
      <w:r>
        <w:rPr>
          <w:rFonts w:asciiTheme="minorEastAsia" w:hAnsiTheme="minorEastAsia" w:hint="eastAsia"/>
        </w:rPr>
        <w:t>６．ギャンブルをめぐる</w:t>
      </w:r>
      <w:r w:rsidR="004A6E23">
        <w:rPr>
          <w:rFonts w:asciiTheme="minorEastAsia" w:hAnsiTheme="minorEastAsia" w:hint="eastAsia"/>
        </w:rPr>
        <w:t>下記の</w:t>
      </w:r>
      <w:r>
        <w:rPr>
          <w:rFonts w:asciiTheme="minorEastAsia" w:hAnsiTheme="minorEastAsia" w:hint="eastAsia"/>
        </w:rPr>
        <w:t>説明義務</w:t>
      </w:r>
    </w:p>
    <w:p w:rsidR="0010624E" w:rsidRDefault="0010624E" w:rsidP="006877E0">
      <w:pPr>
        <w:ind w:leftChars="100" w:left="630" w:hangingChars="200" w:hanging="420"/>
        <w:rPr>
          <w:rFonts w:asciiTheme="minorEastAsia" w:hAnsiTheme="minorEastAsia"/>
        </w:rPr>
      </w:pPr>
      <w:r>
        <w:rPr>
          <w:rFonts w:asciiTheme="minorEastAsia" w:hAnsiTheme="minorEastAsia" w:hint="eastAsia"/>
        </w:rPr>
        <w:t>（１）ギャンブルの収奪度・・・個々のゲームにおける消費者の正しい認識を具体的に示して説明し、賞金の獲得への期待度に誤解を与えないこと。</w:t>
      </w:r>
    </w:p>
    <w:p w:rsidR="0010624E" w:rsidRDefault="0010624E" w:rsidP="006877E0">
      <w:pPr>
        <w:ind w:leftChars="100" w:left="630" w:hangingChars="200" w:hanging="420"/>
        <w:rPr>
          <w:rFonts w:asciiTheme="minorEastAsia" w:hAnsiTheme="minorEastAsia"/>
        </w:rPr>
      </w:pPr>
      <w:r>
        <w:rPr>
          <w:rFonts w:asciiTheme="minorEastAsia" w:hAnsiTheme="minorEastAsia" w:hint="eastAsia"/>
        </w:rPr>
        <w:t>（２）ギャンブル場入場にあたって、未成年者の入場禁止や発券を含むギャンブルの表示は、その50％以上がギャンブル障害とのめり込み防止を警告していること。</w:t>
      </w:r>
    </w:p>
    <w:p w:rsidR="0010624E" w:rsidRDefault="0010624E" w:rsidP="006877E0">
      <w:pPr>
        <w:ind w:leftChars="100" w:left="630" w:hangingChars="200" w:hanging="420"/>
        <w:rPr>
          <w:rFonts w:asciiTheme="minorEastAsia" w:hAnsiTheme="minorEastAsia"/>
        </w:rPr>
      </w:pPr>
      <w:r>
        <w:rPr>
          <w:rFonts w:asciiTheme="minorEastAsia" w:hAnsiTheme="minorEastAsia" w:hint="eastAsia"/>
        </w:rPr>
        <w:t>（３）ギャンブル収入の社会的有用性は、ギャンブル利用者への説明とは別個に厳正に行うべきこと。</w:t>
      </w:r>
    </w:p>
    <w:p w:rsidR="0010624E" w:rsidRDefault="0010624E" w:rsidP="006877E0">
      <w:pPr>
        <w:ind w:leftChars="100" w:left="630" w:hangingChars="200" w:hanging="420"/>
        <w:rPr>
          <w:rFonts w:asciiTheme="minorEastAsia" w:hAnsiTheme="minorEastAsia"/>
        </w:rPr>
      </w:pPr>
      <w:r>
        <w:rPr>
          <w:rFonts w:asciiTheme="minorEastAsia" w:hAnsiTheme="minorEastAsia" w:hint="eastAsia"/>
        </w:rPr>
        <w:t>７．ギャンブルの犯罪性、公認ギャンブルでも危険性のあること、特に</w:t>
      </w:r>
      <w:r w:rsidR="004A6E23">
        <w:rPr>
          <w:rFonts w:asciiTheme="minorEastAsia" w:hAnsiTheme="minorEastAsia" w:hint="eastAsia"/>
        </w:rPr>
        <w:t>ギャンブルへの投入金は最大で</w:t>
      </w:r>
      <w:r>
        <w:rPr>
          <w:rFonts w:asciiTheme="minorEastAsia" w:hAnsiTheme="minorEastAsia" w:hint="eastAsia"/>
        </w:rPr>
        <w:t>可処分自己所得の10分の1以内であるべきことなど消費者教育を徹底すること。</w:t>
      </w:r>
    </w:p>
    <w:p w:rsidR="0010624E" w:rsidRDefault="0010624E" w:rsidP="006877E0">
      <w:pPr>
        <w:ind w:leftChars="100" w:left="420" w:hangingChars="100" w:hanging="210"/>
        <w:rPr>
          <w:rFonts w:asciiTheme="minorEastAsia" w:hAnsiTheme="minorEastAsia"/>
        </w:rPr>
      </w:pPr>
      <w:r>
        <w:rPr>
          <w:rFonts w:asciiTheme="minorEastAsia" w:hAnsiTheme="minorEastAsia" w:hint="eastAsia"/>
        </w:rPr>
        <w:t>８．ギャンブルの販売促進とその広告を禁止すること。</w:t>
      </w:r>
    </w:p>
    <w:p w:rsidR="0010624E" w:rsidRDefault="0010624E" w:rsidP="006877E0">
      <w:pPr>
        <w:ind w:leftChars="100" w:left="420" w:hangingChars="100" w:hanging="210"/>
        <w:rPr>
          <w:rFonts w:asciiTheme="minorEastAsia" w:hAnsiTheme="minorEastAsia"/>
        </w:rPr>
      </w:pPr>
      <w:r>
        <w:rPr>
          <w:rFonts w:asciiTheme="minorEastAsia" w:hAnsiTheme="minorEastAsia" w:hint="eastAsia"/>
        </w:rPr>
        <w:t>９．ギャンブル障害・依存の治療と自己回復への支援計画の具体化</w:t>
      </w:r>
      <w:r w:rsidR="004A6E23">
        <w:rPr>
          <w:rFonts w:asciiTheme="minorEastAsia" w:hAnsiTheme="minorEastAsia" w:hint="eastAsia"/>
        </w:rPr>
        <w:t>すること。</w:t>
      </w:r>
    </w:p>
    <w:p w:rsidR="0010624E" w:rsidRDefault="0010624E" w:rsidP="006877E0">
      <w:pPr>
        <w:ind w:leftChars="100" w:left="420" w:hangingChars="100" w:hanging="210"/>
        <w:rPr>
          <w:rFonts w:asciiTheme="minorEastAsia" w:hAnsiTheme="minorEastAsia"/>
        </w:rPr>
      </w:pPr>
      <w:r>
        <w:rPr>
          <w:rFonts w:asciiTheme="minorEastAsia" w:hAnsiTheme="minorEastAsia" w:hint="eastAsia"/>
        </w:rPr>
        <w:t>１０．未成年者へのギャンブルは公認ギャンブルでも禁止すること。</w:t>
      </w:r>
    </w:p>
    <w:p w:rsidR="0010624E" w:rsidRDefault="0010624E" w:rsidP="006877E0">
      <w:pPr>
        <w:ind w:leftChars="100" w:left="420" w:hangingChars="100" w:hanging="210"/>
        <w:rPr>
          <w:rFonts w:asciiTheme="minorEastAsia" w:hAnsiTheme="minorEastAsia"/>
        </w:rPr>
      </w:pPr>
      <w:r>
        <w:rPr>
          <w:rFonts w:asciiTheme="minorEastAsia" w:hAnsiTheme="minorEastAsia" w:hint="eastAsia"/>
        </w:rPr>
        <w:t>１１．ギャンブルに関係する資金貸与の禁止、ギャンブル場近辺でのＡＴＭ設置</w:t>
      </w:r>
      <w:r w:rsidR="004A6E23">
        <w:rPr>
          <w:rFonts w:asciiTheme="minorEastAsia" w:hAnsiTheme="minorEastAsia" w:hint="eastAsia"/>
        </w:rPr>
        <w:t>を</w:t>
      </w:r>
      <w:r>
        <w:rPr>
          <w:rFonts w:asciiTheme="minorEastAsia" w:hAnsiTheme="minorEastAsia" w:hint="eastAsia"/>
        </w:rPr>
        <w:t>禁止</w:t>
      </w:r>
      <w:r w:rsidR="004A6E23">
        <w:rPr>
          <w:rFonts w:asciiTheme="minorEastAsia" w:hAnsiTheme="minorEastAsia" w:hint="eastAsia"/>
        </w:rPr>
        <w:t>すること。</w:t>
      </w:r>
    </w:p>
    <w:p w:rsidR="0010624E" w:rsidRDefault="0010624E" w:rsidP="006877E0">
      <w:pPr>
        <w:ind w:leftChars="100" w:left="630" w:hangingChars="200" w:hanging="420"/>
        <w:rPr>
          <w:rFonts w:asciiTheme="minorEastAsia" w:hAnsiTheme="minorEastAsia"/>
        </w:rPr>
      </w:pPr>
      <w:r>
        <w:rPr>
          <w:rFonts w:asciiTheme="minorEastAsia" w:hAnsiTheme="minorEastAsia" w:hint="eastAsia"/>
        </w:rPr>
        <w:t>１２．ギャンブル規制のため刑事上の取締りの強化、</w:t>
      </w:r>
      <w:r w:rsidR="006129A2">
        <w:rPr>
          <w:rFonts w:asciiTheme="minorEastAsia" w:hAnsiTheme="minorEastAsia" w:hint="eastAsia"/>
        </w:rPr>
        <w:t>業者や過度のギャンブルをもたらす者への行政規制等の促進と運用</w:t>
      </w:r>
      <w:r w:rsidR="004A6E23">
        <w:rPr>
          <w:rFonts w:asciiTheme="minorEastAsia" w:hAnsiTheme="minorEastAsia" w:hint="eastAsia"/>
        </w:rPr>
        <w:t>をすること。</w:t>
      </w:r>
    </w:p>
    <w:p w:rsidR="006129A2" w:rsidRDefault="006129A2" w:rsidP="006877E0">
      <w:pPr>
        <w:ind w:left="420" w:hangingChars="200" w:hanging="420"/>
        <w:rPr>
          <w:rFonts w:asciiTheme="minorEastAsia" w:hAnsiTheme="minorEastAsia"/>
        </w:rPr>
      </w:pPr>
    </w:p>
    <w:p w:rsidR="006129A2" w:rsidRPr="00B440EB" w:rsidRDefault="006129A2" w:rsidP="006877E0">
      <w:pPr>
        <w:ind w:left="420" w:hangingChars="200" w:hanging="420"/>
        <w:rPr>
          <w:rFonts w:asciiTheme="majorEastAsia" w:eastAsiaTheme="majorEastAsia" w:hAnsiTheme="majorEastAsia"/>
        </w:rPr>
      </w:pPr>
      <w:r w:rsidRPr="00B440EB">
        <w:rPr>
          <w:rFonts w:asciiTheme="majorEastAsia" w:eastAsiaTheme="majorEastAsia" w:hAnsiTheme="majorEastAsia" w:hint="eastAsia"/>
        </w:rPr>
        <w:t>第４．タバコ依存とギャンブル依存の比較</w:t>
      </w:r>
    </w:p>
    <w:p w:rsidR="006129A2" w:rsidRDefault="006129A2" w:rsidP="006877E0">
      <w:pPr>
        <w:ind w:leftChars="100" w:left="210" w:firstLineChars="100" w:firstLine="210"/>
        <w:rPr>
          <w:rFonts w:asciiTheme="minorEastAsia" w:hAnsiTheme="minorEastAsia"/>
        </w:rPr>
      </w:pPr>
      <w:r>
        <w:rPr>
          <w:rFonts w:asciiTheme="minorEastAsia" w:hAnsiTheme="minorEastAsia" w:hint="eastAsia"/>
        </w:rPr>
        <w:t>タバコと酒類は歴史的に許容された個人の嗜好品と考えられてきたが、禁止薬物のようにその依存性や中毒症状も知られ、その使用抑制</w:t>
      </w:r>
      <w:r w:rsidR="004A6E23">
        <w:rPr>
          <w:rFonts w:asciiTheme="minorEastAsia" w:hAnsiTheme="minorEastAsia" w:hint="eastAsia"/>
        </w:rPr>
        <w:t>の強化</w:t>
      </w:r>
      <w:r>
        <w:rPr>
          <w:rFonts w:asciiTheme="minorEastAsia" w:hAnsiTheme="minorEastAsia" w:hint="eastAsia"/>
        </w:rPr>
        <w:t>が求められるようになった。</w:t>
      </w:r>
      <w:r w:rsidR="004A6E23">
        <w:rPr>
          <w:rFonts w:asciiTheme="minorEastAsia" w:hAnsiTheme="minorEastAsia" w:hint="eastAsia"/>
        </w:rPr>
        <w:t>そして、医学用を除いては</w:t>
      </w:r>
      <w:r>
        <w:rPr>
          <w:rFonts w:asciiTheme="minorEastAsia" w:hAnsiTheme="minorEastAsia" w:hint="eastAsia"/>
        </w:rPr>
        <w:t>薬物は厳禁されるものがほとんどである。</w:t>
      </w:r>
    </w:p>
    <w:p w:rsidR="006129A2" w:rsidRDefault="006129A2" w:rsidP="006877E0">
      <w:pPr>
        <w:ind w:leftChars="100" w:left="210"/>
        <w:rPr>
          <w:rFonts w:asciiTheme="minorEastAsia" w:hAnsiTheme="minorEastAsia"/>
        </w:rPr>
      </w:pPr>
      <w:r>
        <w:rPr>
          <w:rFonts w:asciiTheme="minorEastAsia" w:hAnsiTheme="minorEastAsia" w:hint="eastAsia"/>
        </w:rPr>
        <w:t xml:space="preserve">　ギャンブルは歴史的に禁止された行為であるが、</w:t>
      </w:r>
      <w:r w:rsidR="004A6E23">
        <w:rPr>
          <w:rFonts w:asciiTheme="minorEastAsia" w:hAnsiTheme="minorEastAsia" w:hint="eastAsia"/>
        </w:rPr>
        <w:t>政府が闇のギャンブルの抑制や</w:t>
      </w:r>
      <w:r>
        <w:rPr>
          <w:rFonts w:asciiTheme="minorEastAsia" w:hAnsiTheme="minorEastAsia" w:hint="eastAsia"/>
        </w:rPr>
        <w:t>政府・自治体の収益</w:t>
      </w:r>
      <w:r w:rsidR="004A6E23">
        <w:rPr>
          <w:rFonts w:asciiTheme="minorEastAsia" w:hAnsiTheme="minorEastAsia" w:hint="eastAsia"/>
        </w:rPr>
        <w:t>を</w:t>
      </w:r>
      <w:r>
        <w:rPr>
          <w:rFonts w:asciiTheme="minorEastAsia" w:hAnsiTheme="minorEastAsia" w:hint="eastAsia"/>
        </w:rPr>
        <w:t>目的</w:t>
      </w:r>
      <w:r w:rsidR="004A6E23">
        <w:rPr>
          <w:rFonts w:asciiTheme="minorEastAsia" w:hAnsiTheme="minorEastAsia" w:hint="eastAsia"/>
        </w:rPr>
        <w:t>として</w:t>
      </w:r>
      <w:r>
        <w:rPr>
          <w:rFonts w:asciiTheme="minorEastAsia" w:hAnsiTheme="minorEastAsia" w:hint="eastAsia"/>
        </w:rPr>
        <w:t>例外的に許容された公認ギャンブルが存在する。また、風俗営業のパチンコ・パチスロは市民のアクセスが容易で、今日では脱法化したギャンブルとなり、ギャンブル依存の中心を占める。</w:t>
      </w:r>
    </w:p>
    <w:p w:rsidR="006129A2" w:rsidRPr="00211015" w:rsidRDefault="006129A2" w:rsidP="006877E0">
      <w:pPr>
        <w:ind w:leftChars="100" w:left="210" w:firstLineChars="100" w:firstLine="210"/>
        <w:rPr>
          <w:rFonts w:asciiTheme="minorEastAsia" w:hAnsiTheme="minorEastAsia"/>
        </w:rPr>
      </w:pPr>
      <w:r>
        <w:rPr>
          <w:rFonts w:asciiTheme="minorEastAsia" w:hAnsiTheme="minorEastAsia" w:hint="eastAsia"/>
        </w:rPr>
        <w:t>行為依存であるギャンブル障害は、上記にみたように</w:t>
      </w:r>
      <w:r w:rsidR="00211015">
        <w:rPr>
          <w:rFonts w:asciiTheme="minorEastAsia" w:hAnsiTheme="minorEastAsia" w:hint="eastAsia"/>
        </w:rPr>
        <w:t>本人</w:t>
      </w:r>
      <w:r>
        <w:rPr>
          <w:rFonts w:asciiTheme="minorEastAsia" w:hAnsiTheme="minorEastAsia" w:hint="eastAsia"/>
        </w:rPr>
        <w:t>の依存障害だけでなく、</w:t>
      </w:r>
      <w:r w:rsidR="00211015">
        <w:rPr>
          <w:rFonts w:asciiTheme="minorEastAsia" w:hAnsiTheme="minorEastAsia" w:hint="eastAsia"/>
        </w:rPr>
        <w:t>家族や</w:t>
      </w:r>
      <w:r>
        <w:rPr>
          <w:rFonts w:asciiTheme="minorEastAsia" w:hAnsiTheme="minorEastAsia" w:hint="eastAsia"/>
        </w:rPr>
        <w:t>第三者への被害・弊害をもたらしている。</w:t>
      </w:r>
      <w:r w:rsidRPr="00211015">
        <w:rPr>
          <w:rFonts w:asciiTheme="minorEastAsia" w:hAnsiTheme="minorEastAsia" w:hint="eastAsia"/>
        </w:rPr>
        <w:t>数百万人規模のギャンブル依存障害が発生している日本においては、今日世界的に規制の必要性が認められているタバコの</w:t>
      </w:r>
      <w:r w:rsidR="00211015" w:rsidRPr="00211015">
        <w:rPr>
          <w:rFonts w:asciiTheme="minorEastAsia" w:hAnsiTheme="minorEastAsia" w:hint="eastAsia"/>
        </w:rPr>
        <w:t>直接・</w:t>
      </w:r>
      <w:r w:rsidRPr="00211015">
        <w:rPr>
          <w:rFonts w:asciiTheme="minorEastAsia" w:hAnsiTheme="minorEastAsia" w:hint="eastAsia"/>
        </w:rPr>
        <w:t>間接喫煙（第三者被害）</w:t>
      </w:r>
      <w:r w:rsidR="00211015" w:rsidRPr="00211015">
        <w:rPr>
          <w:rFonts w:asciiTheme="minorEastAsia" w:hAnsiTheme="minorEastAsia" w:hint="eastAsia"/>
        </w:rPr>
        <w:t>や被害防止策と</w:t>
      </w:r>
      <w:r w:rsidRPr="00211015">
        <w:rPr>
          <w:rFonts w:asciiTheme="minorEastAsia" w:hAnsiTheme="minorEastAsia" w:hint="eastAsia"/>
        </w:rPr>
        <w:t>同様の</w:t>
      </w:r>
      <w:r w:rsidR="00B440EB" w:rsidRPr="00211015">
        <w:rPr>
          <w:rFonts w:asciiTheme="minorEastAsia" w:hAnsiTheme="minorEastAsia" w:hint="eastAsia"/>
        </w:rPr>
        <w:t>規制も</w:t>
      </w:r>
      <w:r w:rsidRPr="00211015">
        <w:rPr>
          <w:rFonts w:asciiTheme="minorEastAsia" w:hAnsiTheme="minorEastAsia" w:hint="eastAsia"/>
        </w:rPr>
        <w:t>必要である。</w:t>
      </w:r>
    </w:p>
    <w:p w:rsidR="00DA2AD8" w:rsidRPr="00DA2AD8" w:rsidRDefault="00DA2AD8">
      <w:pPr>
        <w:widowControl/>
        <w:jc w:val="left"/>
        <w:rPr>
          <w:rFonts w:asciiTheme="minorEastAsia" w:hAnsiTheme="minorEastAsia"/>
        </w:rPr>
      </w:pPr>
      <w:r w:rsidRPr="00DA2AD8">
        <w:rPr>
          <w:rFonts w:asciiTheme="minorEastAsia" w:hAnsiTheme="minorEastAsia"/>
        </w:rPr>
        <w:br w:type="page"/>
      </w:r>
    </w:p>
    <w:p w:rsidR="006877E0" w:rsidRDefault="006877E0" w:rsidP="00A7468D">
      <w:pPr>
        <w:rPr>
          <w:rFonts w:ascii="HGP創英角ｺﾞｼｯｸUB" w:eastAsia="HGP創英角ｺﾞｼｯｸUB" w:hAnsi="HGP創英角ｺﾞｼｯｸUB"/>
          <w:sz w:val="28"/>
          <w:bdr w:val="single" w:sz="4" w:space="0" w:color="auto"/>
        </w:rPr>
        <w:sectPr w:rsidR="006877E0" w:rsidSect="006877E0">
          <w:pgSz w:w="11906" w:h="16838" w:code="9"/>
          <w:pgMar w:top="851" w:right="1134" w:bottom="851" w:left="1247" w:header="851" w:footer="510" w:gutter="0"/>
          <w:cols w:space="420"/>
          <w:docGrid w:type="lines" w:linePitch="388" w:charSpace="341"/>
        </w:sectPr>
      </w:pPr>
    </w:p>
    <w:p w:rsidR="00E550F9" w:rsidRDefault="00A7468D" w:rsidP="00A7468D">
      <w:pPr>
        <w:rPr>
          <w:rFonts w:ascii="HGP創英角ｺﾞｼｯｸUB" w:eastAsia="HGP創英角ｺﾞｼｯｸUB" w:hAnsi="HGP創英角ｺﾞｼｯｸUB"/>
          <w:sz w:val="28"/>
        </w:rPr>
      </w:pPr>
      <w:r w:rsidRPr="00E20DFA">
        <w:rPr>
          <w:rFonts w:ascii="HGP創英角ｺﾞｼｯｸUB" w:eastAsia="HGP創英角ｺﾞｼｯｸUB" w:hAnsi="HGP創英角ｺﾞｼｯｸUB" w:hint="eastAsia"/>
          <w:sz w:val="28"/>
          <w:bdr w:val="single" w:sz="4" w:space="0" w:color="auto"/>
        </w:rPr>
        <w:t>依存障害シリーズ</w:t>
      </w:r>
      <w:r w:rsidR="00E20DFA">
        <w:rPr>
          <w:rFonts w:ascii="HGP創英角ｺﾞｼｯｸUB" w:eastAsia="HGP創英角ｺﾞｼｯｸUB" w:hAnsi="HGP創英角ｺﾞｼｯｸUB" w:hint="eastAsia"/>
          <w:sz w:val="28"/>
        </w:rPr>
        <w:t xml:space="preserve">　　</w:t>
      </w:r>
    </w:p>
    <w:p w:rsidR="00A7468D" w:rsidRPr="00DD28DE" w:rsidRDefault="00A7468D" w:rsidP="00E550F9">
      <w:pPr>
        <w:jc w:val="center"/>
        <w:rPr>
          <w:rFonts w:ascii="HGP創英角ｺﾞｼｯｸUB" w:eastAsia="HGP創英角ｺﾞｼｯｸUB" w:hAnsi="HGP創英角ｺﾞｼｯｸUB"/>
          <w:sz w:val="36"/>
        </w:rPr>
      </w:pPr>
      <w:r w:rsidRPr="00E20DFA">
        <w:rPr>
          <w:rFonts w:ascii="HGP創英角ｺﾞｼｯｸUB" w:eastAsia="HGP創英角ｺﾞｼｯｸUB" w:hAnsi="HGP創英角ｺﾞｼｯｸUB" w:hint="eastAsia"/>
          <w:sz w:val="36"/>
        </w:rPr>
        <w:t>第</w:t>
      </w:r>
      <w:r w:rsidR="00654CDE">
        <w:rPr>
          <w:rFonts w:ascii="HGP創英角ｺﾞｼｯｸUB" w:eastAsia="HGP創英角ｺﾞｼｯｸUB" w:hAnsi="HGP創英角ｺﾞｼｯｸUB" w:hint="eastAsia"/>
          <w:sz w:val="36"/>
        </w:rPr>
        <w:t>２</w:t>
      </w:r>
      <w:r w:rsidRPr="00E20DFA">
        <w:rPr>
          <w:rFonts w:ascii="HGP創英角ｺﾞｼｯｸUB" w:eastAsia="HGP創英角ｺﾞｼｯｸUB" w:hAnsi="HGP創英角ｺﾞｼｯｸUB" w:hint="eastAsia"/>
          <w:sz w:val="36"/>
        </w:rPr>
        <w:t xml:space="preserve">回　</w:t>
      </w:r>
      <w:r w:rsidR="00E20DFA">
        <w:rPr>
          <w:rFonts w:ascii="HGP創英角ｺﾞｼｯｸUB" w:eastAsia="HGP創英角ｺﾞｼｯｸUB" w:hAnsi="HGP創英角ｺﾞｼｯｸUB" w:hint="eastAsia"/>
          <w:sz w:val="36"/>
        </w:rPr>
        <w:t xml:space="preserve">　</w:t>
      </w:r>
      <w:r w:rsidR="00E20DFA" w:rsidRPr="00DD28DE">
        <w:rPr>
          <w:rFonts w:ascii="HGP創英角ｺﾞｼｯｸUB" w:eastAsia="HGP創英角ｺﾞｼｯｸUB" w:hAnsi="HGP創英角ｺﾞｼｯｸUB" w:hint="eastAsia"/>
          <w:sz w:val="36"/>
        </w:rPr>
        <w:t>「</w:t>
      </w:r>
      <w:r w:rsidR="00DD28DE" w:rsidRPr="00DD28DE">
        <w:rPr>
          <w:rFonts w:ascii="HGP創英角ｺﾞｼｯｸUB" w:eastAsia="HGP創英角ｺﾞｼｯｸUB" w:hAnsi="HGP創英角ｺﾞｼｯｸUB" w:hint="eastAsia"/>
          <w:sz w:val="36"/>
        </w:rPr>
        <w:t>やめられない心</w:t>
      </w:r>
      <w:r w:rsidR="00E20DFA" w:rsidRPr="00DD28DE">
        <w:rPr>
          <w:rFonts w:ascii="HGP創英角ｺﾞｼｯｸUB" w:eastAsia="HGP創英角ｺﾞｼｯｸUB" w:hAnsi="HGP創英角ｺﾞｼｯｸUB" w:hint="eastAsia"/>
          <w:sz w:val="36"/>
        </w:rPr>
        <w:t>」</w:t>
      </w:r>
      <w:r w:rsidR="00107F0C">
        <w:rPr>
          <w:rFonts w:ascii="HGP創英角ｺﾞｼｯｸUB" w:eastAsia="HGP創英角ｺﾞｼｯｸUB" w:hAnsi="HGP創英角ｺﾞｼｯｸUB" w:hint="eastAsia"/>
          <w:sz w:val="36"/>
        </w:rPr>
        <w:t>と</w:t>
      </w:r>
      <w:r w:rsidR="00587D5A">
        <w:rPr>
          <w:rFonts w:ascii="HGP創英角ｺﾞｼｯｸUB" w:eastAsia="HGP創英角ｺﾞｼｯｸUB" w:hAnsi="HGP創英角ｺﾞｼｯｸUB" w:hint="eastAsia"/>
          <w:sz w:val="36"/>
        </w:rPr>
        <w:t>ＦＩＸ</w:t>
      </w:r>
      <w:r w:rsidR="00107F0C">
        <w:rPr>
          <w:rFonts w:ascii="HGP創英角ｺﾞｼｯｸUB" w:eastAsia="HGP創英角ｺﾞｼｯｸUB" w:hAnsi="HGP創英角ｺﾞｼｯｸUB" w:hint="eastAsia"/>
          <w:sz w:val="36"/>
        </w:rPr>
        <w:t>産業</w:t>
      </w:r>
    </w:p>
    <w:p w:rsidR="00587D5A" w:rsidRDefault="00587D5A" w:rsidP="00654CDE">
      <w:pPr>
        <w:ind w:left="212" w:hangingChars="100" w:hanging="212"/>
      </w:pPr>
    </w:p>
    <w:p w:rsidR="00DD28DE" w:rsidRDefault="00DD28DE" w:rsidP="00654CDE">
      <w:pPr>
        <w:ind w:left="212" w:hangingChars="100" w:hanging="212"/>
      </w:pPr>
      <w:r>
        <w:rPr>
          <w:rFonts w:hint="eastAsia"/>
        </w:rPr>
        <w:t>１．アディクション（嗜癖）専門のセラピスト、クレイグ・ナンケン氏は、「やめられない心」についてこう述べている。</w:t>
      </w:r>
    </w:p>
    <w:p w:rsidR="00DD28DE" w:rsidRDefault="00DD28DE" w:rsidP="00654CDE">
      <w:pPr>
        <w:ind w:left="212" w:hangingChars="100" w:hanging="212"/>
      </w:pPr>
      <w:r>
        <w:rPr>
          <w:rFonts w:hint="eastAsia"/>
        </w:rPr>
        <w:t xml:space="preserve">　</w:t>
      </w:r>
      <w:r w:rsidR="00F02CE0">
        <w:rPr>
          <w:rFonts w:hint="eastAsia"/>
        </w:rPr>
        <w:t xml:space="preserve">　</w:t>
      </w:r>
      <w:r>
        <w:rPr>
          <w:rFonts w:hint="eastAsia"/>
        </w:rPr>
        <w:t>「対象となる物質や対象となる行動をするのは、それによって自分が望む気分の変化を自分の中に作り出したいという欲求による。」つまり、少なくとも短い時間「幸福感を得たい」「欲求を満たしたい」</w:t>
      </w:r>
      <w:r w:rsidR="00F02CE0">
        <w:rPr>
          <w:rFonts w:hint="eastAsia"/>
        </w:rPr>
        <w:t>がための企てだという。</w:t>
      </w:r>
    </w:p>
    <w:p w:rsidR="00F02CE0" w:rsidRDefault="00F02CE0" w:rsidP="00654CDE">
      <w:pPr>
        <w:ind w:left="212" w:hangingChars="100" w:hanging="212"/>
      </w:pPr>
      <w:r>
        <w:rPr>
          <w:rFonts w:hint="eastAsia"/>
        </w:rPr>
        <w:t xml:space="preserve">　　ところが</w:t>
      </w:r>
      <w:r w:rsidR="00211015">
        <w:rPr>
          <w:rFonts w:hint="eastAsia"/>
        </w:rPr>
        <w:t>そ</w:t>
      </w:r>
      <w:r w:rsidR="00211015" w:rsidRPr="00211015">
        <w:rPr>
          <w:rFonts w:hint="eastAsia"/>
        </w:rPr>
        <w:t>のアディクションは</w:t>
      </w:r>
      <w:r w:rsidRPr="00211015">
        <w:rPr>
          <w:rFonts w:hint="eastAsia"/>
        </w:rPr>
        <w:t>進行し</w:t>
      </w:r>
      <w:r>
        <w:rPr>
          <w:rFonts w:hint="eastAsia"/>
        </w:rPr>
        <w:t>、放っておけば止まらなくなるという。</w:t>
      </w:r>
    </w:p>
    <w:p w:rsidR="00211015" w:rsidRDefault="00B913F4" w:rsidP="00211015">
      <w:pPr>
        <w:ind w:left="212" w:hangingChars="100" w:hanging="212"/>
      </w:pPr>
      <w:r>
        <w:rPr>
          <w:rFonts w:hint="eastAsia"/>
        </w:rPr>
        <w:t xml:space="preserve">　　アディクションが進むと気分の変化や高揚感に魅惑され、</w:t>
      </w:r>
      <w:r w:rsidR="00AA5238">
        <w:rPr>
          <w:rFonts w:hint="eastAsia"/>
        </w:rPr>
        <w:t>「</w:t>
      </w:r>
      <w:r>
        <w:rPr>
          <w:rFonts w:hint="eastAsia"/>
        </w:rPr>
        <w:t>覚醒感</w:t>
      </w:r>
      <w:r w:rsidR="00AA5238">
        <w:rPr>
          <w:rFonts w:hint="eastAsia"/>
        </w:rPr>
        <w:t>」「</w:t>
      </w:r>
      <w:r>
        <w:rPr>
          <w:rFonts w:hint="eastAsia"/>
        </w:rPr>
        <w:t>飽満感</w:t>
      </w:r>
      <w:r w:rsidR="00AA5238">
        <w:rPr>
          <w:rFonts w:hint="eastAsia"/>
        </w:rPr>
        <w:t>」「</w:t>
      </w:r>
      <w:r>
        <w:rPr>
          <w:rFonts w:hint="eastAsia"/>
        </w:rPr>
        <w:t>夢想</w:t>
      </w:r>
      <w:r w:rsidR="00AA5238">
        <w:rPr>
          <w:rFonts w:hint="eastAsia"/>
        </w:rPr>
        <w:t>」</w:t>
      </w:r>
      <w:r>
        <w:rPr>
          <w:rFonts w:hint="eastAsia"/>
        </w:rPr>
        <w:t>を生む</w:t>
      </w:r>
      <w:r w:rsidR="00211015">
        <w:rPr>
          <w:rFonts w:hint="eastAsia"/>
        </w:rPr>
        <w:t>のだ</w:t>
      </w:r>
      <w:r>
        <w:rPr>
          <w:rFonts w:hint="eastAsia"/>
        </w:rPr>
        <w:t>。</w:t>
      </w:r>
    </w:p>
    <w:p w:rsidR="00B913F4" w:rsidRDefault="00B913F4" w:rsidP="00211015">
      <w:pPr>
        <w:ind w:leftChars="100" w:left="212" w:firstLineChars="100" w:firstLine="212"/>
      </w:pPr>
      <w:r>
        <w:rPr>
          <w:rFonts w:hint="eastAsia"/>
        </w:rPr>
        <w:t>覚醒感を誘発するものとしては覚せい剤やコカインが代表</w:t>
      </w:r>
      <w:r w:rsidR="00211015">
        <w:rPr>
          <w:rFonts w:hint="eastAsia"/>
        </w:rPr>
        <w:t>。アルコール、ギャンブル、買物、万引でも体験する</w:t>
      </w:r>
      <w:r>
        <w:rPr>
          <w:rFonts w:hint="eastAsia"/>
        </w:rPr>
        <w:t>飽満感は満たされた気分、安堵、リラックス感のことで、薬物でも得られるが、ギャンブルやインターネットなど行動のアディクションでももたらされる。</w:t>
      </w:r>
    </w:p>
    <w:p w:rsidR="00B913F4" w:rsidRDefault="00B913F4" w:rsidP="00654CDE">
      <w:pPr>
        <w:ind w:left="212" w:hangingChars="100" w:hanging="212"/>
      </w:pPr>
      <w:r>
        <w:rPr>
          <w:rFonts w:hint="eastAsia"/>
        </w:rPr>
        <w:t xml:space="preserve">　　この点、日本のパチンコは、スロットマシーンなどより強いアディクションを引き起こす。初めは覚醒感を呼び、続けているうちに</w:t>
      </w:r>
      <w:r w:rsidR="00211015">
        <w:rPr>
          <w:rFonts w:hint="eastAsia"/>
        </w:rPr>
        <w:t>飽満感に包まれていく</w:t>
      </w:r>
      <w:r w:rsidR="00AA5238">
        <w:rPr>
          <w:rFonts w:hint="eastAsia"/>
        </w:rPr>
        <w:t>。アディクションが進むと「陶酔感」が心の空洞を埋め、「恍惚感」に包まれた状態となり、意識が現実から分離したり、「アディクションの世界」と「現実の世界」の二つの世界を漂いながら行き来する。</w:t>
      </w:r>
    </w:p>
    <w:p w:rsidR="00AA5238" w:rsidRDefault="00AA5238" w:rsidP="00654CDE">
      <w:pPr>
        <w:ind w:left="212" w:hangingChars="100" w:hanging="212"/>
      </w:pPr>
      <w:r>
        <w:rPr>
          <w:rFonts w:hint="eastAsia"/>
        </w:rPr>
        <w:t xml:space="preserve">　　恍惚感は「現実的感覚を超えた精神世界に</w:t>
      </w:r>
      <w:r w:rsidR="00211015">
        <w:rPr>
          <w:rFonts w:hint="eastAsia"/>
        </w:rPr>
        <w:t>触れたい」という欲求が達成された感覚であり、「ニセの霊的体験」の</w:t>
      </w:r>
      <w:r>
        <w:rPr>
          <w:rFonts w:hint="eastAsia"/>
        </w:rPr>
        <w:t>錯覚さえもつ。</w:t>
      </w:r>
    </w:p>
    <w:p w:rsidR="00AA5238" w:rsidRDefault="00AA5238" w:rsidP="00654CDE">
      <w:pPr>
        <w:ind w:left="212" w:hangingChars="100" w:hanging="212"/>
      </w:pPr>
    </w:p>
    <w:p w:rsidR="00D26FAC" w:rsidRDefault="00AA5238" w:rsidP="00211015">
      <w:pPr>
        <w:ind w:left="212" w:hangingChars="100" w:hanging="212"/>
      </w:pPr>
      <w:r>
        <w:rPr>
          <w:rFonts w:hint="eastAsia"/>
        </w:rPr>
        <w:t>２．</w:t>
      </w:r>
      <w:r w:rsidR="00211015" w:rsidRPr="00211015">
        <w:rPr>
          <w:rFonts w:hint="eastAsia"/>
        </w:rPr>
        <w:t>このような</w:t>
      </w:r>
      <w:r w:rsidR="00211015">
        <w:rPr>
          <w:rFonts w:hint="eastAsia"/>
        </w:rPr>
        <w:t>「やめられない心」（依存）が生まれるのは当該個人であるが、実は「やめられない心」を生み拡大させ遂には「廃人」といわれるまでの依存状態に人を変えるのは、その製造企業・事業者である。そのように</w:t>
      </w:r>
      <w:r w:rsidR="00211015" w:rsidRPr="00107F0C">
        <w:rPr>
          <w:rFonts w:asciiTheme="majorEastAsia" w:eastAsiaTheme="majorEastAsia" w:hAnsiTheme="majorEastAsia" w:hint="eastAsia"/>
        </w:rPr>
        <w:t>人を仕向け、修理し、固定することをＦＩＸという</w:t>
      </w:r>
      <w:r w:rsidR="00211015">
        <w:rPr>
          <w:rFonts w:hint="eastAsia"/>
        </w:rPr>
        <w:t>が、それを可能にするのが社会システムである。</w:t>
      </w:r>
    </w:p>
    <w:p w:rsidR="00211015" w:rsidRDefault="00211015" w:rsidP="00211015">
      <w:pPr>
        <w:ind w:left="212" w:hangingChars="100" w:hanging="212"/>
      </w:pPr>
      <w:r>
        <w:rPr>
          <w:rFonts w:hint="eastAsia"/>
        </w:rPr>
        <w:t xml:space="preserve">　　現代日本の依存障害にはギャンブルだけでなく薬物（酒、タバコから眠剤まで）や車やスマホまで様々なモノがある。まさに『</w:t>
      </w:r>
      <w:r>
        <w:rPr>
          <w:rFonts w:hint="eastAsia"/>
        </w:rPr>
        <w:t>The</w:t>
      </w:r>
      <w:r>
        <w:rPr>
          <w:rFonts w:hint="eastAsia"/>
        </w:rPr>
        <w:t xml:space="preserve">　</w:t>
      </w:r>
      <w:r>
        <w:rPr>
          <w:rFonts w:hint="eastAsia"/>
        </w:rPr>
        <w:t>FIX</w:t>
      </w:r>
      <w:r>
        <w:rPr>
          <w:rFonts w:hint="eastAsia"/>
        </w:rPr>
        <w:t>』（ディミアン・トンプソン著　和訳「依存症ビジネス」）の指摘するように、①ドラッグ（ヘロイン、コカイン、阿片、ＭＤＭＡ、医師処方薬、</w:t>
      </w:r>
      <w:r w:rsidR="00107F0C">
        <w:rPr>
          <w:rFonts w:hint="eastAsia"/>
        </w:rPr>
        <w:t>アデロール</w:t>
      </w:r>
      <w:r w:rsidR="00D66E1B">
        <w:rPr>
          <w:rFonts w:hint="eastAsia"/>
        </w:rPr>
        <w:t>、鎮痛剤、向精神薬、覚せい剤まで）、②</w:t>
      </w:r>
      <w:r w:rsidR="00107F0C">
        <w:rPr>
          <w:rFonts w:hint="eastAsia"/>
        </w:rPr>
        <w:t>酒・アルコール、</w:t>
      </w:r>
      <w:r w:rsidR="00D66E1B">
        <w:rPr>
          <w:rFonts w:hint="eastAsia"/>
        </w:rPr>
        <w:t>嗜好食品（スイーツ、砂糖、ハーブ、コーヒー、クリーム、清涼飲料、炭酸飲料、各種ドリンク</w:t>
      </w:r>
      <w:r w:rsidR="00FB675B">
        <w:rPr>
          <w:rFonts w:hint="eastAsia"/>
        </w:rPr>
        <w:t>）</w:t>
      </w:r>
      <w:r w:rsidR="00D66E1B">
        <w:rPr>
          <w:rFonts w:hint="eastAsia"/>
        </w:rPr>
        <w:t>、</w:t>
      </w:r>
      <w:r w:rsidR="00FB675B">
        <w:rPr>
          <w:rFonts w:hint="eastAsia"/>
        </w:rPr>
        <w:t>③</w:t>
      </w:r>
      <w:r w:rsidR="00D66E1B">
        <w:rPr>
          <w:rFonts w:hint="eastAsia"/>
        </w:rPr>
        <w:t>過食、拒食、吐食、健康食、補助食</w:t>
      </w:r>
      <w:r w:rsidR="00FB675B">
        <w:rPr>
          <w:rFonts w:hint="eastAsia"/>
        </w:rPr>
        <w:t>、④</w:t>
      </w:r>
      <w:r w:rsidR="00D66E1B">
        <w:rPr>
          <w:rFonts w:hint="eastAsia"/>
        </w:rPr>
        <w:t>ギャンブル、インターネット、スマホ、ＳＮＳ、ユーチューブ、アプリ内課金、ゲーム（ポケモン…）、買物、収集癖、ポルノ…など多種多様なＦＩＸシステムがある。</w:t>
      </w:r>
    </w:p>
    <w:p w:rsidR="00587D5A" w:rsidRDefault="00587D5A" w:rsidP="00211015">
      <w:pPr>
        <w:ind w:left="212" w:hangingChars="100" w:hanging="212"/>
      </w:pPr>
    </w:p>
    <w:p w:rsidR="00587D5A" w:rsidRPr="00211015" w:rsidRDefault="00587D5A" w:rsidP="00211015">
      <w:pPr>
        <w:ind w:left="212" w:hangingChars="100" w:hanging="212"/>
        <w:rPr>
          <w:rFonts w:ascii="HGP創英角ﾎﾟｯﾌﾟ体" w:eastAsia="HGP創英角ﾎﾟｯﾌﾟ体" w:hAnsi="HGP創英角ﾎﾟｯﾌﾟ体"/>
        </w:rPr>
      </w:pPr>
      <w:r>
        <w:rPr>
          <w:rFonts w:hint="eastAsia"/>
        </w:rPr>
        <w:t>３．</w:t>
      </w:r>
      <w:r w:rsidR="00107F0C">
        <w:rPr>
          <w:rFonts w:hint="eastAsia"/>
        </w:rPr>
        <w:t>さらに、</w:t>
      </w:r>
      <w:r>
        <w:rPr>
          <w:rFonts w:hint="eastAsia"/>
        </w:rPr>
        <w:t>「やめられない心」を治療し「依存から救う」というビジネス（医療・治療薬メーカー）、宗教・カルトなどが生まれて、依存の「解毒」まで商売にされ依存者を食い物にしているという</w:t>
      </w:r>
      <w:r w:rsidR="00FB675B">
        <w:rPr>
          <w:rFonts w:hint="eastAsia"/>
        </w:rPr>
        <w:t>。</w:t>
      </w:r>
      <w:r>
        <w:rPr>
          <w:rFonts w:hint="eastAsia"/>
        </w:rPr>
        <w:t>ＦＩＸ産業の罪は深い。こんな重い罪を生む</w:t>
      </w:r>
      <w:r w:rsidR="00FB675B">
        <w:rPr>
          <w:rFonts w:hint="eastAsia"/>
        </w:rPr>
        <w:t>ＦＩＸ</w:t>
      </w:r>
      <w:r>
        <w:rPr>
          <w:rFonts w:hint="eastAsia"/>
        </w:rPr>
        <w:t>システム</w:t>
      </w:r>
      <w:r w:rsidR="00FB675B">
        <w:rPr>
          <w:rFonts w:hint="eastAsia"/>
        </w:rPr>
        <w:t>や</w:t>
      </w:r>
      <w:r>
        <w:rPr>
          <w:rFonts w:hint="eastAsia"/>
        </w:rPr>
        <w:t>危険物はなくし、最小限にしなければならない。</w:t>
      </w:r>
    </w:p>
    <w:p w:rsidR="00D26FAC" w:rsidRPr="00B913F4" w:rsidRDefault="00D26FAC" w:rsidP="004A002D">
      <w:pPr>
        <w:sectPr w:rsidR="00D26FAC" w:rsidRPr="00B913F4" w:rsidSect="005448FD">
          <w:pgSz w:w="11906" w:h="16838" w:code="9"/>
          <w:pgMar w:top="851" w:right="1134" w:bottom="851" w:left="1247" w:header="851" w:footer="510" w:gutter="0"/>
          <w:cols w:space="420"/>
          <w:docGrid w:type="linesAndChars" w:linePitch="378" w:charSpace="341"/>
        </w:sectPr>
      </w:pPr>
    </w:p>
    <w:p w:rsidR="003D64CE" w:rsidRPr="003D64CE" w:rsidRDefault="003D64CE">
      <w:pPr>
        <w:widowControl/>
        <w:jc w:val="left"/>
        <w:rPr>
          <w:rFonts w:ascii="HGP創英角ｺﾞｼｯｸUB" w:eastAsia="HGP創英角ｺﾞｼｯｸUB" w:hAnsi="HGP創英角ｺﾞｼｯｸUB"/>
          <w:sz w:val="28"/>
          <w:bdr w:val="single" w:sz="4" w:space="0" w:color="auto"/>
        </w:rPr>
      </w:pPr>
      <w:r w:rsidRPr="003D64CE">
        <w:rPr>
          <w:rFonts w:ascii="HGP創英角ｺﾞｼｯｸUB" w:eastAsia="HGP創英角ｺﾞｼｯｸUB" w:hAnsi="HGP創英角ｺﾞｼｯｸUB" w:hint="eastAsia"/>
          <w:sz w:val="28"/>
          <w:bdr w:val="single" w:sz="4" w:space="0" w:color="auto"/>
        </w:rPr>
        <w:t>ギャンブルオンブズの眼①</w:t>
      </w:r>
    </w:p>
    <w:p w:rsidR="00E550F9" w:rsidRDefault="00E550F9" w:rsidP="003D64CE">
      <w:pPr>
        <w:widowControl/>
        <w:jc w:val="center"/>
        <w:rPr>
          <w:rFonts w:ascii="HGP創英角ｺﾞｼｯｸUB" w:eastAsia="HGP創英角ｺﾞｼｯｸUB" w:hAnsi="HGP創英角ｺﾞｼｯｸUB"/>
          <w:sz w:val="32"/>
        </w:rPr>
      </w:pPr>
    </w:p>
    <w:p w:rsidR="003D64CE" w:rsidRPr="003D64CE" w:rsidRDefault="003D64CE" w:rsidP="003D64CE">
      <w:pPr>
        <w:widowControl/>
        <w:jc w:val="center"/>
        <w:rPr>
          <w:rFonts w:ascii="HGP創英角ｺﾞｼｯｸUB" w:eastAsia="HGP創英角ｺﾞｼｯｸUB" w:hAnsi="HGP創英角ｺﾞｼｯｸUB"/>
          <w:sz w:val="32"/>
        </w:rPr>
      </w:pPr>
      <w:r w:rsidRPr="003D64CE">
        <w:rPr>
          <w:rFonts w:ascii="HGP創英角ｺﾞｼｯｸUB" w:eastAsia="HGP創英角ｺﾞｼｯｸUB" w:hAnsi="HGP創英角ｺﾞｼｯｸUB" w:hint="eastAsia"/>
          <w:sz w:val="32"/>
        </w:rPr>
        <w:t>国家経済のギャンブル化を憂う</w:t>
      </w:r>
    </w:p>
    <w:p w:rsidR="003D64CE" w:rsidRPr="003D64CE" w:rsidRDefault="003D64CE">
      <w:pPr>
        <w:widowControl/>
        <w:jc w:val="left"/>
        <w:rPr>
          <w:rFonts w:asciiTheme="minorEastAsia" w:hAnsiTheme="minorEastAsia"/>
        </w:rPr>
      </w:pPr>
    </w:p>
    <w:p w:rsidR="003D64CE" w:rsidRDefault="003D64CE">
      <w:pPr>
        <w:widowControl/>
        <w:jc w:val="left"/>
        <w:rPr>
          <w:rFonts w:asciiTheme="minorEastAsia" w:hAnsiTheme="minorEastAsia"/>
        </w:rPr>
      </w:pPr>
      <w:r>
        <w:rPr>
          <w:rFonts w:asciiTheme="minorEastAsia" w:hAnsiTheme="minorEastAsia" w:hint="eastAsia"/>
        </w:rPr>
        <w:t xml:space="preserve">　ギャンブル（賭博）は</w:t>
      </w:r>
      <w:r w:rsidR="00825E1B">
        <w:rPr>
          <w:rFonts w:asciiTheme="minorEastAsia" w:hAnsiTheme="minorEastAsia" w:hint="eastAsia"/>
        </w:rPr>
        <w:t>本来、</w:t>
      </w:r>
      <w:r>
        <w:rPr>
          <w:rFonts w:asciiTheme="minorEastAsia" w:hAnsiTheme="minorEastAsia" w:hint="eastAsia"/>
        </w:rPr>
        <w:t>経済活動の例外ないし「遊び」の業域にあるべきだ</w:t>
      </w:r>
      <w:r w:rsidR="004139DA">
        <w:rPr>
          <w:rFonts w:asciiTheme="minorEastAsia" w:hAnsiTheme="minorEastAsia" w:hint="eastAsia"/>
        </w:rPr>
        <w:t>。しかし、</w:t>
      </w:r>
      <w:r>
        <w:rPr>
          <w:rFonts w:asciiTheme="minorEastAsia" w:hAnsiTheme="minorEastAsia" w:hint="eastAsia"/>
        </w:rPr>
        <w:t>20世紀以来</w:t>
      </w:r>
      <w:r w:rsidR="00825E1B">
        <w:rPr>
          <w:rFonts w:asciiTheme="minorEastAsia" w:hAnsiTheme="minorEastAsia" w:hint="eastAsia"/>
        </w:rPr>
        <w:t>、国会経済政策までが加わったギャンブル資本が生まれた。資本主義は</w:t>
      </w:r>
      <w:r>
        <w:rPr>
          <w:rFonts w:asciiTheme="minorEastAsia" w:hAnsiTheme="minorEastAsia" w:hint="eastAsia"/>
        </w:rPr>
        <w:t>独占資本の支配するものになったり、「国家独占資本主義」になったり、「金融資本主義」になったりした。「マネー</w:t>
      </w:r>
      <w:r w:rsidR="004139DA">
        <w:rPr>
          <w:rFonts w:asciiTheme="minorEastAsia" w:hAnsiTheme="minorEastAsia" w:hint="eastAsia"/>
        </w:rPr>
        <w:t>を追う</w:t>
      </w:r>
      <w:r>
        <w:rPr>
          <w:rFonts w:asciiTheme="minorEastAsia" w:hAnsiTheme="minorEastAsia" w:hint="eastAsia"/>
        </w:rPr>
        <w:t>資本主義」は射幸度を高め、「カジノ資本主義」といわれるレベルになった。そして「マネー・マネージャー資本主義」にもなった。</w:t>
      </w:r>
      <w:r w:rsidR="00825E1B">
        <w:rPr>
          <w:rFonts w:asciiTheme="minorEastAsia" w:hAnsiTheme="minorEastAsia" w:hint="eastAsia"/>
        </w:rPr>
        <w:t>日本では1980年代の会員権や不動産をはじめとしたバブル</w:t>
      </w:r>
      <w:r w:rsidR="004139DA">
        <w:rPr>
          <w:rFonts w:asciiTheme="minorEastAsia" w:hAnsiTheme="minorEastAsia" w:hint="eastAsia"/>
        </w:rPr>
        <w:t>経済と</w:t>
      </w:r>
      <w:r w:rsidR="00825E1B">
        <w:rPr>
          <w:rFonts w:asciiTheme="minorEastAsia" w:hAnsiTheme="minorEastAsia" w:hint="eastAsia"/>
        </w:rPr>
        <w:t>破綻が起きた。また</w:t>
      </w:r>
      <w:r>
        <w:rPr>
          <w:rFonts w:asciiTheme="minorEastAsia" w:hAnsiTheme="minorEastAsia" w:hint="eastAsia"/>
        </w:rPr>
        <w:t>2008年9月に起こったリーマン・ショック</w:t>
      </w:r>
      <w:r w:rsidR="00825E1B">
        <w:rPr>
          <w:rFonts w:asciiTheme="minorEastAsia" w:hAnsiTheme="minorEastAsia" w:hint="eastAsia"/>
        </w:rPr>
        <w:t>は</w:t>
      </w:r>
      <w:r>
        <w:rPr>
          <w:rFonts w:asciiTheme="minorEastAsia" w:hAnsiTheme="minorEastAsia" w:hint="eastAsia"/>
        </w:rPr>
        <w:t>、富・マネーを投機本位で運用したリーマン・ブラザーズという証券会社の倒産</w:t>
      </w:r>
      <w:r w:rsidR="00825E1B" w:rsidRPr="00825E1B">
        <w:rPr>
          <w:rFonts w:asciiTheme="minorEastAsia" w:hAnsiTheme="minorEastAsia" w:hint="eastAsia"/>
        </w:rPr>
        <w:t>による</w:t>
      </w:r>
      <w:r>
        <w:rPr>
          <w:rFonts w:asciiTheme="minorEastAsia" w:hAnsiTheme="minorEastAsia" w:hint="eastAsia"/>
        </w:rPr>
        <w:t>金融破局</w:t>
      </w:r>
      <w:r w:rsidR="00825E1B">
        <w:rPr>
          <w:rFonts w:asciiTheme="minorEastAsia" w:hAnsiTheme="minorEastAsia" w:hint="eastAsia"/>
        </w:rPr>
        <w:t>で、</w:t>
      </w:r>
      <w:r>
        <w:rPr>
          <w:rFonts w:asciiTheme="minorEastAsia" w:hAnsiTheme="minorEastAsia" w:hint="eastAsia"/>
        </w:rPr>
        <w:t>世界経済</w:t>
      </w:r>
      <w:r w:rsidR="00825E1B">
        <w:rPr>
          <w:rFonts w:asciiTheme="minorEastAsia" w:hAnsiTheme="minorEastAsia" w:hint="eastAsia"/>
        </w:rPr>
        <w:t>を</w:t>
      </w:r>
      <w:r>
        <w:rPr>
          <w:rFonts w:asciiTheme="minorEastAsia" w:hAnsiTheme="minorEastAsia" w:hint="eastAsia"/>
        </w:rPr>
        <w:t>震撼</w:t>
      </w:r>
      <w:r w:rsidR="00825E1B">
        <w:rPr>
          <w:rFonts w:asciiTheme="minorEastAsia" w:hAnsiTheme="minorEastAsia" w:hint="eastAsia"/>
        </w:rPr>
        <w:t>させた。</w:t>
      </w:r>
    </w:p>
    <w:p w:rsidR="00D912E5" w:rsidRDefault="00D912E5">
      <w:pPr>
        <w:widowControl/>
        <w:jc w:val="left"/>
        <w:rPr>
          <w:rFonts w:asciiTheme="minorEastAsia" w:hAnsiTheme="minorEastAsia"/>
        </w:rPr>
      </w:pPr>
      <w:r>
        <w:rPr>
          <w:rFonts w:asciiTheme="minorEastAsia" w:hAnsiTheme="minorEastAsia" w:hint="eastAsia"/>
        </w:rPr>
        <w:t xml:space="preserve">　</w:t>
      </w:r>
      <w:r w:rsidRPr="00825E1B">
        <w:rPr>
          <w:rFonts w:asciiTheme="minorEastAsia" w:hAnsiTheme="minorEastAsia" w:hint="eastAsia"/>
        </w:rPr>
        <w:t>1980年以降、資金運用のプロによる短期投機が地球規模とな</w:t>
      </w:r>
      <w:r w:rsidR="00825E1B" w:rsidRPr="00825E1B">
        <w:rPr>
          <w:rFonts w:asciiTheme="minorEastAsia" w:hAnsiTheme="minorEastAsia" w:hint="eastAsia"/>
        </w:rPr>
        <w:t>った。その</w:t>
      </w:r>
      <w:r w:rsidRPr="00825E1B">
        <w:rPr>
          <w:rFonts w:asciiTheme="minorEastAsia" w:hAnsiTheme="minorEastAsia" w:hint="eastAsia"/>
        </w:rPr>
        <w:t>バブル経済と大企業への中央銀行や政府の救済と財政出動（それは税や国民全体の金による救済に他ならない）は依怙贔屓なギャンブル</w:t>
      </w:r>
      <w:r w:rsidR="00825E1B" w:rsidRPr="00825E1B">
        <w:rPr>
          <w:rFonts w:asciiTheme="minorEastAsia" w:hAnsiTheme="minorEastAsia" w:hint="eastAsia"/>
        </w:rPr>
        <w:t>を容認し、</w:t>
      </w:r>
      <w:r w:rsidRPr="00825E1B">
        <w:rPr>
          <w:rFonts w:asciiTheme="minorEastAsia" w:hAnsiTheme="minorEastAsia" w:hint="eastAsia"/>
        </w:rPr>
        <w:t>その尻拭い</w:t>
      </w:r>
      <w:r w:rsidR="00825E1B" w:rsidRPr="00825E1B">
        <w:rPr>
          <w:rFonts w:asciiTheme="minorEastAsia" w:hAnsiTheme="minorEastAsia" w:hint="eastAsia"/>
        </w:rPr>
        <w:t>をするもの</w:t>
      </w:r>
      <w:r w:rsidRPr="00825E1B">
        <w:rPr>
          <w:rFonts w:asciiTheme="minorEastAsia" w:hAnsiTheme="minorEastAsia" w:hint="eastAsia"/>
        </w:rPr>
        <w:t>に</w:t>
      </w:r>
      <w:r w:rsidR="004139DA">
        <w:rPr>
          <w:rFonts w:asciiTheme="minorEastAsia" w:hAnsiTheme="minorEastAsia" w:hint="eastAsia"/>
        </w:rPr>
        <w:t>もなっている</w:t>
      </w:r>
      <w:r>
        <w:rPr>
          <w:rFonts w:asciiTheme="minorEastAsia" w:hAnsiTheme="minorEastAsia" w:hint="eastAsia"/>
        </w:rPr>
        <w:t>。</w:t>
      </w:r>
    </w:p>
    <w:p w:rsidR="00825E1B" w:rsidRDefault="00D912E5">
      <w:pPr>
        <w:widowControl/>
        <w:jc w:val="left"/>
        <w:rPr>
          <w:rFonts w:asciiTheme="minorEastAsia" w:hAnsiTheme="minorEastAsia"/>
        </w:rPr>
      </w:pPr>
      <w:r>
        <w:rPr>
          <w:rFonts w:asciiTheme="minorEastAsia" w:hAnsiTheme="minorEastAsia" w:hint="eastAsia"/>
        </w:rPr>
        <w:t xml:space="preserve">　自由資本主義は本来、個人の小さな資本家が自由な金儲けの競争をする社会を想定していた</w:t>
      </w:r>
      <w:r w:rsidR="00825E1B">
        <w:rPr>
          <w:rFonts w:asciiTheme="minorEastAsia" w:hAnsiTheme="minorEastAsia" w:hint="eastAsia"/>
        </w:rPr>
        <w:t>。しかし、現代の自由資本主義は似て</w:t>
      </w:r>
      <w:r>
        <w:rPr>
          <w:rFonts w:asciiTheme="minorEastAsia" w:hAnsiTheme="minorEastAsia" w:hint="eastAsia"/>
        </w:rPr>
        <w:t>非なるものになっている。市場価格を左右させる巨大資本や巨大マネーの投機の前では、小さな</w:t>
      </w:r>
      <w:r w:rsidR="00825E1B">
        <w:rPr>
          <w:rFonts w:asciiTheme="minorEastAsia" w:hAnsiTheme="minorEastAsia" w:hint="eastAsia"/>
        </w:rPr>
        <w:t>企業や</w:t>
      </w:r>
      <w:r>
        <w:rPr>
          <w:rFonts w:asciiTheme="minorEastAsia" w:hAnsiTheme="minorEastAsia" w:hint="eastAsia"/>
        </w:rPr>
        <w:t>庶民のマネーは支配され勝つことはできない。</w:t>
      </w:r>
      <w:r w:rsidR="004139DA">
        <w:rPr>
          <w:rFonts w:asciiTheme="minorEastAsia" w:hAnsiTheme="minorEastAsia" w:hint="eastAsia"/>
        </w:rPr>
        <w:t>メタルの</w:t>
      </w:r>
      <w:r w:rsidR="00825E1B">
        <w:rPr>
          <w:rFonts w:asciiTheme="minorEastAsia" w:hAnsiTheme="minorEastAsia" w:hint="eastAsia"/>
        </w:rPr>
        <w:t>金だけでなく円・ドルの</w:t>
      </w:r>
      <w:r>
        <w:rPr>
          <w:rFonts w:asciiTheme="minorEastAsia" w:hAnsiTheme="minorEastAsia" w:hint="eastAsia"/>
        </w:rPr>
        <w:t>先物や金融派生商品（デリバティブ）は投機を激化させハイリスク・ハイリターンにした</w:t>
      </w:r>
      <w:r w:rsidR="00825E1B">
        <w:rPr>
          <w:rFonts w:asciiTheme="minorEastAsia" w:hAnsiTheme="minorEastAsia" w:hint="eastAsia"/>
        </w:rPr>
        <w:t>。</w:t>
      </w:r>
      <w:r>
        <w:rPr>
          <w:rFonts w:asciiTheme="minorEastAsia" w:hAnsiTheme="minorEastAsia" w:hint="eastAsia"/>
        </w:rPr>
        <w:t>委託証拠金制度の下で</w:t>
      </w:r>
      <w:r w:rsidR="00825E1B">
        <w:rPr>
          <w:rFonts w:asciiTheme="minorEastAsia" w:hAnsiTheme="minorEastAsia" w:hint="eastAsia"/>
        </w:rPr>
        <w:t>の取引では、</w:t>
      </w:r>
      <w:r w:rsidR="004139DA">
        <w:rPr>
          <w:rFonts w:asciiTheme="minorEastAsia" w:hAnsiTheme="minorEastAsia" w:hint="eastAsia"/>
        </w:rPr>
        <w:t>「</w:t>
      </w:r>
      <w:r>
        <w:rPr>
          <w:rFonts w:asciiTheme="minorEastAsia" w:hAnsiTheme="minorEastAsia" w:hint="eastAsia"/>
        </w:rPr>
        <w:t>小</w:t>
      </w:r>
      <w:r w:rsidR="004139DA">
        <w:rPr>
          <w:rFonts w:asciiTheme="minorEastAsia" w:hAnsiTheme="minorEastAsia" w:hint="eastAsia"/>
        </w:rPr>
        <w:t>」</w:t>
      </w:r>
      <w:r>
        <w:rPr>
          <w:rFonts w:asciiTheme="minorEastAsia" w:hAnsiTheme="minorEastAsia" w:hint="eastAsia"/>
        </w:rPr>
        <w:t>は</w:t>
      </w:r>
      <w:r w:rsidR="004139DA">
        <w:rPr>
          <w:rFonts w:asciiTheme="minorEastAsia" w:hAnsiTheme="minorEastAsia" w:hint="eastAsia"/>
        </w:rPr>
        <w:t>「</w:t>
      </w:r>
      <w:r>
        <w:rPr>
          <w:rFonts w:asciiTheme="minorEastAsia" w:hAnsiTheme="minorEastAsia" w:hint="eastAsia"/>
        </w:rPr>
        <w:t>大</w:t>
      </w:r>
      <w:r w:rsidR="004139DA">
        <w:rPr>
          <w:rFonts w:asciiTheme="minorEastAsia" w:hAnsiTheme="minorEastAsia" w:hint="eastAsia"/>
        </w:rPr>
        <w:t>」</w:t>
      </w:r>
      <w:r>
        <w:rPr>
          <w:rFonts w:asciiTheme="minorEastAsia" w:hAnsiTheme="minorEastAsia" w:hint="eastAsia"/>
        </w:rPr>
        <w:t>に勝てない。</w:t>
      </w:r>
    </w:p>
    <w:p w:rsidR="00D912E5" w:rsidRDefault="00825E1B" w:rsidP="00825E1B">
      <w:pPr>
        <w:widowControl/>
        <w:ind w:firstLineChars="100" w:firstLine="212"/>
        <w:jc w:val="left"/>
        <w:rPr>
          <w:rFonts w:asciiTheme="minorEastAsia" w:hAnsiTheme="minorEastAsia"/>
        </w:rPr>
      </w:pPr>
      <w:r>
        <w:rPr>
          <w:rFonts w:asciiTheme="minorEastAsia" w:hAnsiTheme="minorEastAsia" w:hint="eastAsia"/>
        </w:rPr>
        <w:t>今日の</w:t>
      </w:r>
      <w:r w:rsidR="00D912E5">
        <w:rPr>
          <w:rFonts w:asciiTheme="minorEastAsia" w:hAnsiTheme="minorEastAsia" w:hint="eastAsia"/>
        </w:rPr>
        <w:t>実経済の世界総生産の7倍～15倍にもなる500兆ドル～1200兆ドル（約5.6京～13.5京円）のデリバティブ市場は、</w:t>
      </w:r>
      <w:r>
        <w:rPr>
          <w:rFonts w:asciiTheme="minorEastAsia" w:hAnsiTheme="minorEastAsia" w:hint="eastAsia"/>
        </w:rPr>
        <w:t>公正な自由競争を逸脱した</w:t>
      </w:r>
      <w:r w:rsidR="00D912E5">
        <w:rPr>
          <w:rFonts w:asciiTheme="minorEastAsia" w:hAnsiTheme="minorEastAsia" w:hint="eastAsia"/>
        </w:rPr>
        <w:t>ギャンブル経済に他ならない。</w:t>
      </w:r>
    </w:p>
    <w:p w:rsidR="00825E1B" w:rsidRDefault="00D912E5">
      <w:pPr>
        <w:widowControl/>
        <w:jc w:val="left"/>
        <w:rPr>
          <w:rFonts w:asciiTheme="minorEastAsia" w:hAnsiTheme="minorEastAsia"/>
        </w:rPr>
      </w:pPr>
      <w:r>
        <w:rPr>
          <w:rFonts w:asciiTheme="minorEastAsia" w:hAnsiTheme="minorEastAsia" w:hint="eastAsia"/>
        </w:rPr>
        <w:t xml:space="preserve">　この下</w:t>
      </w:r>
      <w:r w:rsidR="00825E1B">
        <w:rPr>
          <w:rFonts w:asciiTheme="minorEastAsia" w:hAnsiTheme="minorEastAsia" w:hint="eastAsia"/>
        </w:rPr>
        <w:t>に</w:t>
      </w:r>
      <w:r>
        <w:rPr>
          <w:rFonts w:asciiTheme="minorEastAsia" w:hAnsiTheme="minorEastAsia" w:hint="eastAsia"/>
        </w:rPr>
        <w:t>国民が貯めた年金や税、国債が投機市場に投入されるのは、ギャンブル度を高めるばかりで、投機好きの富裕層には良くても貧富格差を広げるだけである。</w:t>
      </w:r>
      <w:r w:rsidR="00825E1B">
        <w:rPr>
          <w:rFonts w:asciiTheme="minorEastAsia" w:hAnsiTheme="minorEastAsia" w:hint="eastAsia"/>
        </w:rPr>
        <w:t>たった数人が世界の富（財産）の50％を所有するなど歴史上なかったことである。</w:t>
      </w:r>
    </w:p>
    <w:p w:rsidR="00D912E5" w:rsidRDefault="0068075E" w:rsidP="00825E1B">
      <w:pPr>
        <w:widowControl/>
        <w:ind w:firstLineChars="100" w:firstLine="212"/>
        <w:jc w:val="left"/>
        <w:rPr>
          <w:rFonts w:asciiTheme="minorEastAsia" w:hAnsiTheme="minorEastAsia"/>
        </w:rPr>
      </w:pPr>
      <w:r>
        <w:rPr>
          <w:rFonts w:asciiTheme="minorEastAsia" w:hAnsiTheme="minorEastAsia" w:hint="eastAsia"/>
        </w:rPr>
        <w:t>国政や国家経済は企業（特に大企業）や富裕層のためにあるのではない。福祉・厚生</w:t>
      </w:r>
      <w:r w:rsidR="004139DA">
        <w:rPr>
          <w:rFonts w:asciiTheme="minorEastAsia" w:hAnsiTheme="minorEastAsia" w:hint="eastAsia"/>
        </w:rPr>
        <w:t>行政で</w:t>
      </w:r>
      <w:r>
        <w:rPr>
          <w:rFonts w:asciiTheme="minorEastAsia" w:hAnsiTheme="minorEastAsia" w:hint="eastAsia"/>
        </w:rPr>
        <w:t>富裕でない国民の生活を守ってこそ国会社会がある。ギャンブルは、大衆の弱者を含む多数市民から射幸心を最大限に利用して金儲けをするものである。国家の金がギャンブル（投機）に投入されることは許されないし、大衆の収奪を糧にする財政</w:t>
      </w:r>
      <w:r w:rsidR="00D24D20">
        <w:rPr>
          <w:rFonts w:asciiTheme="minorEastAsia" w:hAnsiTheme="minorEastAsia" w:hint="eastAsia"/>
        </w:rPr>
        <w:t>策</w:t>
      </w:r>
      <w:r>
        <w:rPr>
          <w:rFonts w:asciiTheme="minorEastAsia" w:hAnsiTheme="minorEastAsia" w:hint="eastAsia"/>
        </w:rPr>
        <w:t>は許されない。</w:t>
      </w:r>
    </w:p>
    <w:p w:rsidR="002C632C" w:rsidRDefault="002C632C">
      <w:pPr>
        <w:widowControl/>
        <w:jc w:val="left"/>
        <w:rPr>
          <w:rFonts w:asciiTheme="minorEastAsia" w:hAnsiTheme="minorEastAsia"/>
        </w:rPr>
        <w:sectPr w:rsidR="002C632C" w:rsidSect="002C632C">
          <w:pgSz w:w="11906" w:h="16838" w:code="9"/>
          <w:pgMar w:top="851" w:right="1134" w:bottom="851" w:left="1247" w:header="851" w:footer="510" w:gutter="0"/>
          <w:cols w:space="420"/>
          <w:docGrid w:type="linesAndChars" w:linePitch="504" w:charSpace="341"/>
        </w:sectPr>
      </w:pPr>
    </w:p>
    <w:p w:rsidR="00FB675B" w:rsidRDefault="00FB675B">
      <w:pPr>
        <w:widowControl/>
        <w:jc w:val="left"/>
        <w:rPr>
          <w:rFonts w:asciiTheme="majorEastAsia" w:eastAsiaTheme="majorEastAsia" w:hAnsiTheme="majorEastAsia"/>
          <w:sz w:val="32"/>
          <w:bdr w:val="single" w:sz="4" w:space="0" w:color="auto"/>
        </w:rPr>
      </w:pPr>
    </w:p>
    <w:p w:rsidR="00F95EFB" w:rsidRDefault="00795C42">
      <w:pPr>
        <w:widowControl/>
        <w:jc w:val="left"/>
        <w:rPr>
          <w:rFonts w:asciiTheme="majorEastAsia" w:eastAsiaTheme="majorEastAsia" w:hAnsiTheme="majorEastAsia"/>
          <w:sz w:val="32"/>
        </w:rPr>
      </w:pPr>
      <w:r>
        <w:rPr>
          <w:rFonts w:asciiTheme="majorEastAsia" w:eastAsiaTheme="majorEastAsia" w:hAnsiTheme="majorEastAsia" w:hint="eastAsia"/>
          <w:sz w:val="32"/>
          <w:bdr w:val="single" w:sz="4" w:space="0" w:color="auto"/>
        </w:rPr>
        <w:t>投稿</w:t>
      </w:r>
      <w:r>
        <w:rPr>
          <w:rFonts w:asciiTheme="majorEastAsia" w:eastAsiaTheme="majorEastAsia" w:hAnsiTheme="majorEastAsia" w:hint="eastAsia"/>
          <w:sz w:val="32"/>
        </w:rPr>
        <w:t xml:space="preserve">　</w:t>
      </w:r>
      <w:r w:rsidR="00F95EFB">
        <w:rPr>
          <w:rFonts w:asciiTheme="majorEastAsia" w:eastAsiaTheme="majorEastAsia" w:hAnsiTheme="majorEastAsia" w:hint="eastAsia"/>
          <w:sz w:val="32"/>
        </w:rPr>
        <w:t xml:space="preserve">　　　</w:t>
      </w:r>
      <w:r w:rsidR="00BE395C">
        <w:rPr>
          <w:rFonts w:asciiTheme="majorEastAsia" w:eastAsiaTheme="majorEastAsia" w:hAnsiTheme="majorEastAsia" w:hint="eastAsia"/>
          <w:sz w:val="32"/>
        </w:rPr>
        <w:t xml:space="preserve">　　　</w:t>
      </w:r>
      <w:r w:rsidR="008F4C63">
        <w:rPr>
          <w:rFonts w:asciiTheme="majorEastAsia" w:eastAsiaTheme="majorEastAsia" w:hAnsiTheme="majorEastAsia" w:hint="eastAsia"/>
          <w:sz w:val="32"/>
        </w:rPr>
        <w:t>利子</w:t>
      </w:r>
      <w:r w:rsidR="00BE395C">
        <w:rPr>
          <w:rFonts w:asciiTheme="majorEastAsia" w:eastAsiaTheme="majorEastAsia" w:hAnsiTheme="majorEastAsia" w:hint="eastAsia"/>
          <w:sz w:val="32"/>
        </w:rPr>
        <w:t>と</w:t>
      </w:r>
      <w:r w:rsidR="008F4C63">
        <w:rPr>
          <w:rFonts w:asciiTheme="majorEastAsia" w:eastAsiaTheme="majorEastAsia" w:hAnsiTheme="majorEastAsia" w:hint="eastAsia"/>
          <w:sz w:val="32"/>
        </w:rPr>
        <w:t xml:space="preserve">ギャンブルの収奪　</w:t>
      </w:r>
    </w:p>
    <w:p w:rsidR="00795C42" w:rsidRDefault="005E3881" w:rsidP="00F95EFB">
      <w:pPr>
        <w:widowControl/>
        <w:ind w:firstLineChars="2000" w:firstLine="6433"/>
        <w:jc w:val="left"/>
        <w:rPr>
          <w:rFonts w:asciiTheme="majorEastAsia" w:eastAsiaTheme="majorEastAsia" w:hAnsiTheme="majorEastAsia"/>
          <w:sz w:val="24"/>
        </w:rPr>
      </w:pPr>
      <w:r>
        <w:rPr>
          <w:rFonts w:asciiTheme="majorEastAsia" w:eastAsiaTheme="majorEastAsia" w:hAnsiTheme="majorEastAsia" w:hint="eastAsia"/>
          <w:sz w:val="32"/>
        </w:rPr>
        <w:t xml:space="preserve">　</w:t>
      </w:r>
      <w:r w:rsidR="008F4C63">
        <w:rPr>
          <w:rFonts w:asciiTheme="majorEastAsia" w:eastAsiaTheme="majorEastAsia" w:hAnsiTheme="majorEastAsia" w:hint="eastAsia"/>
          <w:sz w:val="32"/>
        </w:rPr>
        <w:t xml:space="preserve">　</w:t>
      </w:r>
      <w:r w:rsidR="00F95EFB">
        <w:rPr>
          <w:rFonts w:asciiTheme="majorEastAsia" w:eastAsiaTheme="majorEastAsia" w:hAnsiTheme="majorEastAsia" w:hint="eastAsia"/>
          <w:sz w:val="32"/>
        </w:rPr>
        <w:t xml:space="preserve">　</w:t>
      </w:r>
      <w:r w:rsidR="00F86C91">
        <w:rPr>
          <w:rFonts w:asciiTheme="majorEastAsia" w:eastAsiaTheme="majorEastAsia" w:hAnsiTheme="majorEastAsia" w:hint="eastAsia"/>
          <w:sz w:val="32"/>
        </w:rPr>
        <w:t xml:space="preserve">　</w:t>
      </w:r>
      <w:r w:rsidRPr="005E3881">
        <w:rPr>
          <w:rFonts w:asciiTheme="majorEastAsia" w:eastAsiaTheme="majorEastAsia" w:hAnsiTheme="majorEastAsia" w:hint="eastAsia"/>
          <w:sz w:val="24"/>
        </w:rPr>
        <w:t>金乃　利子</w:t>
      </w:r>
    </w:p>
    <w:p w:rsidR="005E3881" w:rsidRDefault="00523EEB" w:rsidP="00523EEB">
      <w:pPr>
        <w:widowControl/>
        <w:ind w:left="212" w:hangingChars="100" w:hanging="212"/>
        <w:jc w:val="left"/>
        <w:rPr>
          <w:rFonts w:asciiTheme="minorEastAsia" w:hAnsiTheme="minorEastAsia"/>
        </w:rPr>
      </w:pPr>
      <w:r>
        <w:rPr>
          <w:rFonts w:asciiTheme="minorEastAsia" w:hAnsiTheme="minorEastAsia" w:hint="eastAsia"/>
        </w:rPr>
        <w:t>１．</w:t>
      </w:r>
      <w:r w:rsidR="005E3881">
        <w:rPr>
          <w:rFonts w:asciiTheme="minorEastAsia" w:hAnsiTheme="minorEastAsia" w:hint="eastAsia"/>
        </w:rPr>
        <w:t>ＮＨＫのＥテレでドキュメント番組「欲望の経済史～ルールが変わるとき～（１）時が富を生む魔術～利子の誕生」が放送された（1月5日午後10時30分）。</w:t>
      </w:r>
    </w:p>
    <w:p w:rsidR="00BE395C" w:rsidRDefault="005E3881" w:rsidP="00BE395C">
      <w:pPr>
        <w:widowControl/>
        <w:ind w:leftChars="100" w:left="212" w:firstLineChars="100" w:firstLine="212"/>
        <w:jc w:val="left"/>
        <w:rPr>
          <w:rFonts w:asciiTheme="minorEastAsia" w:hAnsiTheme="minorEastAsia"/>
        </w:rPr>
      </w:pPr>
      <w:r>
        <w:rPr>
          <w:rFonts w:asciiTheme="minorEastAsia" w:hAnsiTheme="minorEastAsia" w:hint="eastAsia"/>
        </w:rPr>
        <w:t xml:space="preserve">　</w:t>
      </w:r>
      <w:r w:rsidR="00523EEB">
        <w:rPr>
          <w:rFonts w:asciiTheme="minorEastAsia" w:hAnsiTheme="minorEastAsia" w:hint="eastAsia"/>
        </w:rPr>
        <w:t xml:space="preserve">　</w:t>
      </w:r>
      <w:r>
        <w:rPr>
          <w:rFonts w:asciiTheme="minorEastAsia" w:hAnsiTheme="minorEastAsia" w:hint="eastAsia"/>
        </w:rPr>
        <w:t>人が物や金を他人に貸すことは数千年の歴史があったが、利子をとることはキリスト</w:t>
      </w:r>
      <w:r w:rsidR="00BE395C">
        <w:rPr>
          <w:rFonts w:asciiTheme="minorEastAsia" w:hAnsiTheme="minorEastAsia" w:hint="eastAsia"/>
        </w:rPr>
        <w:t>教</w:t>
      </w:r>
      <w:r>
        <w:rPr>
          <w:rFonts w:asciiTheme="minorEastAsia" w:hAnsiTheme="minorEastAsia" w:hint="eastAsia"/>
        </w:rPr>
        <w:t>、イスラム、ヒンズーでも禁じられていた。神に対する冒涜、背任であるとさえいわれ、禁止されていた。</w:t>
      </w:r>
      <w:r w:rsidR="00BE395C">
        <w:rPr>
          <w:rFonts w:asciiTheme="minorEastAsia" w:hAnsiTheme="minorEastAsia" w:hint="eastAsia"/>
        </w:rPr>
        <w:t>ハムラビ法典は、利子をとれば元金を没収するとまで定めていた。</w:t>
      </w:r>
    </w:p>
    <w:p w:rsidR="00523EEB" w:rsidRDefault="005E3881" w:rsidP="00523EEB">
      <w:pPr>
        <w:widowControl/>
        <w:ind w:leftChars="100" w:left="212" w:firstLineChars="100" w:firstLine="212"/>
        <w:jc w:val="left"/>
        <w:rPr>
          <w:rFonts w:asciiTheme="minorEastAsia" w:hAnsiTheme="minorEastAsia"/>
        </w:rPr>
      </w:pPr>
      <w:r>
        <w:rPr>
          <w:rFonts w:asciiTheme="minorEastAsia" w:hAnsiTheme="minorEastAsia" w:hint="eastAsia"/>
        </w:rPr>
        <w:t>ところが、実際には高利貸しが存在した。</w:t>
      </w:r>
      <w:r w:rsidR="00523EEB">
        <w:rPr>
          <w:rFonts w:asciiTheme="minorEastAsia" w:hAnsiTheme="minorEastAsia" w:hint="eastAsia"/>
        </w:rPr>
        <w:t>ユダヤ人は、異邦人に対しては金を貸して利子を得ることが認められ、古来行われていた（このイメージがシェイクスピアの「ベニスの商人」のシャイロックになった）。</w:t>
      </w:r>
    </w:p>
    <w:p w:rsidR="005E3881" w:rsidRDefault="008F4C63" w:rsidP="00BE395C">
      <w:pPr>
        <w:widowControl/>
        <w:ind w:left="212" w:hangingChars="100" w:hanging="212"/>
        <w:jc w:val="left"/>
        <w:rPr>
          <w:rFonts w:asciiTheme="minorEastAsia" w:hAnsiTheme="minorEastAsia"/>
        </w:rPr>
      </w:pPr>
      <w:r>
        <w:rPr>
          <w:rFonts w:asciiTheme="minorEastAsia" w:hAnsiTheme="minorEastAsia" w:hint="eastAsia"/>
        </w:rPr>
        <w:t>２．</w:t>
      </w:r>
      <w:r w:rsidR="005E3881">
        <w:rPr>
          <w:rFonts w:asciiTheme="minorEastAsia" w:hAnsiTheme="minorEastAsia" w:hint="eastAsia"/>
        </w:rPr>
        <w:t>中世イタリアの銀行家</w:t>
      </w:r>
      <w:r w:rsidR="005E3881" w:rsidRPr="008F4C63">
        <w:rPr>
          <w:rFonts w:asciiTheme="minorEastAsia" w:hAnsiTheme="minorEastAsia" w:hint="eastAsia"/>
        </w:rPr>
        <w:t>メディチ家</w:t>
      </w:r>
      <w:r w:rsidR="005E3881">
        <w:rPr>
          <w:rFonts w:asciiTheme="minorEastAsia" w:hAnsiTheme="minorEastAsia" w:hint="eastAsia"/>
        </w:rPr>
        <w:t>が金を貸して為替レートの差を利用し利子を得る商売を始め、大成功した。そしてその背徳への</w:t>
      </w:r>
      <w:r w:rsidR="00523EEB">
        <w:rPr>
          <w:rFonts w:asciiTheme="minorEastAsia" w:hAnsiTheme="minorEastAsia" w:hint="eastAsia"/>
        </w:rPr>
        <w:t>罪と妬み・非難を免れるため、教会に多額の寄進をしたり、芸術への援助を行ってルネッサンスを生んだという。</w:t>
      </w:r>
    </w:p>
    <w:p w:rsidR="00523EEB" w:rsidRDefault="00523EEB" w:rsidP="00523EEB">
      <w:pPr>
        <w:widowControl/>
        <w:ind w:leftChars="100" w:left="212" w:firstLineChars="100" w:firstLine="212"/>
        <w:jc w:val="left"/>
        <w:rPr>
          <w:rFonts w:asciiTheme="minorEastAsia" w:hAnsiTheme="minorEastAsia"/>
        </w:rPr>
      </w:pPr>
      <w:r>
        <w:rPr>
          <w:rFonts w:asciiTheme="minorEastAsia" w:hAnsiTheme="minorEastAsia" w:hint="eastAsia"/>
        </w:rPr>
        <w:t>宗教改革でカルバンは5％の金利を認めて公正金利を主張した。そして協会も時間に価格があると認め、利子が認められた・・・という。</w:t>
      </w:r>
    </w:p>
    <w:p w:rsidR="00523EEB" w:rsidRDefault="00523EEB" w:rsidP="00523EEB">
      <w:pPr>
        <w:widowControl/>
        <w:ind w:leftChars="100" w:left="212" w:firstLineChars="100" w:firstLine="212"/>
        <w:jc w:val="left"/>
        <w:rPr>
          <w:rFonts w:asciiTheme="minorEastAsia" w:hAnsiTheme="minorEastAsia"/>
        </w:rPr>
      </w:pPr>
      <w:r>
        <w:rPr>
          <w:rFonts w:asciiTheme="minorEastAsia" w:hAnsiTheme="minorEastAsia" w:hint="eastAsia"/>
        </w:rPr>
        <w:t>番組の経済学者は、利子のつく借入金が経済を拡大し、欲望が欲望を拡大させると話していた。こんな欲望の拡大が一体何を生み出すというのか。</w:t>
      </w:r>
    </w:p>
    <w:p w:rsidR="008036C3" w:rsidRDefault="008F4C63" w:rsidP="008036C3">
      <w:pPr>
        <w:widowControl/>
        <w:ind w:left="212" w:hangingChars="100" w:hanging="212"/>
        <w:jc w:val="left"/>
        <w:rPr>
          <w:rFonts w:asciiTheme="minorEastAsia" w:hAnsiTheme="minorEastAsia"/>
        </w:rPr>
      </w:pPr>
      <w:r>
        <w:rPr>
          <w:rFonts w:asciiTheme="minorEastAsia" w:hAnsiTheme="minorEastAsia" w:hint="eastAsia"/>
        </w:rPr>
        <w:t>３</w:t>
      </w:r>
      <w:r w:rsidR="00523EEB">
        <w:rPr>
          <w:rFonts w:asciiTheme="minorEastAsia" w:hAnsiTheme="minorEastAsia" w:hint="eastAsia"/>
        </w:rPr>
        <w:t>．資本主義社会において、利子制度は資本投資によって利潤を得るという仕組みを支えている。</w:t>
      </w:r>
      <w:r w:rsidR="008036C3">
        <w:rPr>
          <w:rFonts w:asciiTheme="minorEastAsia" w:hAnsiTheme="minorEastAsia" w:hint="eastAsia"/>
        </w:rPr>
        <w:t>労働が富を生むというのがアダム・スミス以来の経済学者の</w:t>
      </w:r>
      <w:r>
        <w:rPr>
          <w:rFonts w:asciiTheme="minorEastAsia" w:hAnsiTheme="minorEastAsia" w:hint="eastAsia"/>
        </w:rPr>
        <w:t>常識</w:t>
      </w:r>
      <w:r w:rsidR="008036C3">
        <w:rPr>
          <w:rFonts w:asciiTheme="minorEastAsia" w:hAnsiTheme="minorEastAsia" w:hint="eastAsia"/>
        </w:rPr>
        <w:t>である。しかし、資本投資と労働（力）が加わって利潤、新しい富が生まれると考えると、投資の物・施設を示す金（金融）には、利潤の配分が当然視されたのだろうか。</w:t>
      </w:r>
    </w:p>
    <w:p w:rsidR="008036C3" w:rsidRDefault="008036C3" w:rsidP="008036C3">
      <w:pPr>
        <w:widowControl/>
        <w:ind w:left="212" w:hangingChars="100" w:hanging="212"/>
        <w:jc w:val="left"/>
        <w:rPr>
          <w:rFonts w:asciiTheme="minorEastAsia" w:hAnsiTheme="minorEastAsia"/>
        </w:rPr>
      </w:pPr>
      <w:r>
        <w:rPr>
          <w:rFonts w:asciiTheme="minorEastAsia" w:hAnsiTheme="minorEastAsia" w:hint="eastAsia"/>
        </w:rPr>
        <w:t xml:space="preserve">　　</w:t>
      </w:r>
      <w:r w:rsidR="008F4C63">
        <w:rPr>
          <w:rFonts w:asciiTheme="minorEastAsia" w:hAnsiTheme="minorEastAsia" w:hint="eastAsia"/>
        </w:rPr>
        <w:t>資本主義の下では、</w:t>
      </w:r>
      <w:r>
        <w:rPr>
          <w:rFonts w:asciiTheme="minorEastAsia" w:hAnsiTheme="minorEastAsia" w:hint="eastAsia"/>
        </w:rPr>
        <w:t>金（資本）が労働力を買い取るだけでなく、労働者を管理・支配する。そして、資本が集まった金融資本がさらにその力を増して独占化し、国家をも支配する。その国家を統括する長（大統領、総理…）は国家的システムで集中管理される金と財を、直接・間接に</w:t>
      </w:r>
      <w:r w:rsidRPr="008F4C63">
        <w:rPr>
          <w:rFonts w:asciiTheme="minorEastAsia" w:hAnsiTheme="minorEastAsia" w:hint="eastAsia"/>
        </w:rPr>
        <w:t>動かす。</w:t>
      </w:r>
    </w:p>
    <w:p w:rsidR="008036C3" w:rsidRDefault="008036C3" w:rsidP="008036C3">
      <w:pPr>
        <w:widowControl/>
        <w:ind w:leftChars="100" w:left="212" w:firstLineChars="100" w:firstLine="212"/>
        <w:jc w:val="left"/>
        <w:rPr>
          <w:rFonts w:asciiTheme="minorEastAsia" w:hAnsiTheme="minorEastAsia"/>
        </w:rPr>
      </w:pPr>
      <w:r>
        <w:rPr>
          <w:rFonts w:asciiTheme="minorEastAsia" w:hAnsiTheme="minorEastAsia" w:hint="eastAsia"/>
        </w:rPr>
        <w:t>その政治の一つがアベノミクスである。アベ（安倍）は政府に集められた国民の税だけでなく年金という預り金や、国債という未来の国民へのツケまでを自由勝手に使う。大企業への優遇を図る一方で、そこに働く労働者</w:t>
      </w:r>
      <w:r w:rsidR="008F4C63">
        <w:rPr>
          <w:rFonts w:asciiTheme="minorEastAsia" w:hAnsiTheme="minorEastAsia" w:hint="eastAsia"/>
        </w:rPr>
        <w:t>（従って中小企業労働者ではない）</w:t>
      </w:r>
      <w:r>
        <w:rPr>
          <w:rFonts w:asciiTheme="minorEastAsia" w:hAnsiTheme="minorEastAsia" w:hint="eastAsia"/>
        </w:rPr>
        <w:t>に</w:t>
      </w:r>
      <w:r w:rsidR="00FA2A3D">
        <w:rPr>
          <w:rFonts w:asciiTheme="minorEastAsia" w:hAnsiTheme="minorEastAsia" w:hint="eastAsia"/>
        </w:rPr>
        <w:t>3％の賃上げを求める姿は、現代の独裁者である。</w:t>
      </w:r>
    </w:p>
    <w:p w:rsidR="00B027A1" w:rsidRDefault="00BE395C" w:rsidP="00BE395C">
      <w:pPr>
        <w:widowControl/>
        <w:ind w:left="212" w:hangingChars="100" w:hanging="212"/>
        <w:jc w:val="left"/>
        <w:rPr>
          <w:rFonts w:asciiTheme="majorEastAsia" w:eastAsiaTheme="majorEastAsia" w:hAnsiTheme="majorEastAsia"/>
          <w:sz w:val="32"/>
          <w:bdr w:val="single" w:sz="4" w:space="0" w:color="auto"/>
        </w:rPr>
      </w:pPr>
      <w:r>
        <w:rPr>
          <w:rFonts w:asciiTheme="minorEastAsia" w:hAnsiTheme="minorEastAsia" w:hint="eastAsia"/>
        </w:rPr>
        <w:t>４．</w:t>
      </w:r>
      <w:r w:rsidR="008F4C63">
        <w:rPr>
          <w:rFonts w:asciiTheme="minorEastAsia" w:hAnsiTheme="minorEastAsia" w:hint="eastAsia"/>
        </w:rPr>
        <w:t>このアベノミクスの下で、</w:t>
      </w:r>
      <w:r>
        <w:rPr>
          <w:rFonts w:asciiTheme="minorEastAsia" w:hAnsiTheme="minorEastAsia" w:hint="eastAsia"/>
        </w:rPr>
        <w:t>銀行利子はゼロ金利、マイナス金利が導入され、庶民の預金は無利子にされている。そして、</w:t>
      </w:r>
      <w:r w:rsidR="008F4C63">
        <w:rPr>
          <w:rFonts w:asciiTheme="minorEastAsia" w:hAnsiTheme="minorEastAsia" w:hint="eastAsia"/>
        </w:rPr>
        <w:t>ＩＲという仮面をかぶったカジノを</w:t>
      </w:r>
      <w:r w:rsidR="00FA2A3D">
        <w:rPr>
          <w:rFonts w:asciiTheme="minorEastAsia" w:hAnsiTheme="minorEastAsia" w:hint="eastAsia"/>
        </w:rPr>
        <w:t>強行</w:t>
      </w:r>
      <w:r w:rsidR="008F4C63">
        <w:rPr>
          <w:rFonts w:asciiTheme="minorEastAsia" w:hAnsiTheme="minorEastAsia" w:hint="eastAsia"/>
        </w:rPr>
        <w:t>し</w:t>
      </w:r>
      <w:r w:rsidR="00FA2A3D">
        <w:rPr>
          <w:rFonts w:asciiTheme="minorEastAsia" w:hAnsiTheme="minorEastAsia" w:hint="eastAsia"/>
        </w:rPr>
        <w:t>ようとしている。カジノは他人の富を100％収奪する産業であり、新しい富は生まない。</w:t>
      </w:r>
      <w:r w:rsidR="008F4C63">
        <w:rPr>
          <w:rFonts w:asciiTheme="minorEastAsia" w:hAnsiTheme="minorEastAsia" w:hint="eastAsia"/>
        </w:rPr>
        <w:t>金を賭けた</w:t>
      </w:r>
      <w:r w:rsidR="00FA2A3D">
        <w:rPr>
          <w:rFonts w:asciiTheme="minorEastAsia" w:hAnsiTheme="minorEastAsia" w:hint="eastAsia"/>
        </w:rPr>
        <w:t>ゲーム</w:t>
      </w:r>
      <w:r w:rsidR="008F4C63">
        <w:rPr>
          <w:rFonts w:asciiTheme="minorEastAsia" w:hAnsiTheme="minorEastAsia" w:hint="eastAsia"/>
        </w:rPr>
        <w:t>の</w:t>
      </w:r>
      <w:r w:rsidR="00FA2A3D">
        <w:rPr>
          <w:rFonts w:asciiTheme="minorEastAsia" w:hAnsiTheme="minorEastAsia" w:hint="eastAsia"/>
        </w:rPr>
        <w:t>遊興は射幸心の手段でしかなく</w:t>
      </w:r>
      <w:r w:rsidR="008F4C63">
        <w:rPr>
          <w:rFonts w:asciiTheme="minorEastAsia" w:hAnsiTheme="minorEastAsia" w:hint="eastAsia"/>
        </w:rPr>
        <w:t>、</w:t>
      </w:r>
      <w:r>
        <w:rPr>
          <w:rFonts w:asciiTheme="minorEastAsia" w:hAnsiTheme="minorEastAsia" w:hint="eastAsia"/>
        </w:rPr>
        <w:t>賭博</w:t>
      </w:r>
      <w:r w:rsidR="00FA2A3D">
        <w:rPr>
          <w:rFonts w:asciiTheme="minorEastAsia" w:hAnsiTheme="minorEastAsia" w:hint="eastAsia"/>
        </w:rPr>
        <w:t>犯罪である。</w:t>
      </w:r>
    </w:p>
    <w:p w:rsidR="00F95EFB" w:rsidRDefault="00F95EFB" w:rsidP="0027733B">
      <w:pPr>
        <w:ind w:left="322" w:hangingChars="100" w:hanging="322"/>
        <w:jc w:val="left"/>
        <w:rPr>
          <w:rFonts w:asciiTheme="majorEastAsia" w:eastAsiaTheme="majorEastAsia" w:hAnsiTheme="majorEastAsia"/>
          <w:sz w:val="32"/>
          <w:bdr w:val="single" w:sz="4" w:space="0" w:color="auto"/>
        </w:rPr>
        <w:sectPr w:rsidR="00F95EFB" w:rsidSect="00F86C91">
          <w:pgSz w:w="11906" w:h="16838" w:code="9"/>
          <w:pgMar w:top="851" w:right="1134" w:bottom="851" w:left="1247" w:header="851" w:footer="510" w:gutter="0"/>
          <w:cols w:space="420"/>
          <w:docGrid w:type="linesAndChars" w:linePitch="445" w:charSpace="341"/>
        </w:sectPr>
      </w:pPr>
    </w:p>
    <w:p w:rsidR="00FB675B" w:rsidRDefault="00FB675B" w:rsidP="00F86C91">
      <w:pPr>
        <w:ind w:left="320" w:hangingChars="100" w:hanging="320"/>
        <w:jc w:val="left"/>
        <w:rPr>
          <w:rFonts w:asciiTheme="majorEastAsia" w:eastAsiaTheme="majorEastAsia" w:hAnsiTheme="majorEastAsia"/>
          <w:sz w:val="32"/>
          <w:bdr w:val="single" w:sz="4" w:space="0" w:color="auto"/>
        </w:rPr>
      </w:pPr>
    </w:p>
    <w:p w:rsidR="00B027A1" w:rsidRDefault="00840916" w:rsidP="00F86C91">
      <w:pPr>
        <w:ind w:left="320" w:hangingChars="100" w:hanging="320"/>
        <w:jc w:val="left"/>
        <w:rPr>
          <w:rFonts w:asciiTheme="minorEastAsia" w:hAnsiTheme="minorEastAsia"/>
        </w:rPr>
      </w:pPr>
      <w:r w:rsidRPr="00145360">
        <w:rPr>
          <w:rFonts w:asciiTheme="majorEastAsia" w:eastAsiaTheme="majorEastAsia" w:hAnsiTheme="majorEastAsia" w:hint="eastAsia"/>
          <w:sz w:val="32"/>
          <w:bdr w:val="single" w:sz="4" w:space="0" w:color="auto"/>
        </w:rPr>
        <w:t>コラム</w:t>
      </w:r>
      <w:r w:rsidR="0049206F" w:rsidRPr="0049206F">
        <w:rPr>
          <w:rFonts w:asciiTheme="majorEastAsia" w:eastAsiaTheme="majorEastAsia" w:hAnsiTheme="majorEastAsia" w:hint="eastAsia"/>
          <w:sz w:val="32"/>
        </w:rPr>
        <w:t xml:space="preserve">　</w:t>
      </w:r>
      <w:r w:rsidR="00B027A1">
        <w:rPr>
          <w:rFonts w:asciiTheme="majorEastAsia" w:eastAsiaTheme="majorEastAsia" w:hAnsiTheme="majorEastAsia" w:hint="eastAsia"/>
          <w:sz w:val="32"/>
        </w:rPr>
        <w:t xml:space="preserve">　　</w:t>
      </w:r>
      <w:r w:rsidR="00B027A1" w:rsidRPr="00B027A1">
        <w:rPr>
          <w:rFonts w:ascii="HGP創英角ﾎﾟｯﾌﾟ体" w:eastAsia="HGP創英角ﾎﾟｯﾌﾟ体" w:hAnsi="HGP創英角ﾎﾟｯﾌﾟ体" w:hint="eastAsia"/>
          <w:sz w:val="28"/>
        </w:rPr>
        <w:t>ギャンブル場のＡＴＭ（現金自動預払機）設置の犯罪性</w:t>
      </w:r>
    </w:p>
    <w:p w:rsidR="00AE652D" w:rsidRDefault="00B027A1" w:rsidP="00AE652D">
      <w:pPr>
        <w:jc w:val="left"/>
        <w:rPr>
          <w:rFonts w:asciiTheme="minorEastAsia" w:hAnsiTheme="minorEastAsia"/>
        </w:rPr>
      </w:pPr>
      <w:r>
        <w:rPr>
          <w:rFonts w:asciiTheme="minorEastAsia" w:hAnsiTheme="minorEastAsia" w:hint="eastAsia"/>
        </w:rPr>
        <w:t xml:space="preserve">　ギャンブル場は本来、余欲のある金で賭け行為をするところである。負けた客が</w:t>
      </w:r>
      <w:r w:rsidR="008F4C63">
        <w:rPr>
          <w:rFonts w:asciiTheme="minorEastAsia" w:hAnsiTheme="minorEastAsia" w:hint="eastAsia"/>
        </w:rPr>
        <w:t>射幸心から</w:t>
      </w:r>
      <w:r>
        <w:rPr>
          <w:rFonts w:asciiTheme="minorEastAsia" w:hAnsiTheme="minorEastAsia" w:hint="eastAsia"/>
        </w:rPr>
        <w:t>容易に預金を引き出せるように</w:t>
      </w:r>
      <w:r w:rsidR="008F4C63">
        <w:rPr>
          <w:rFonts w:asciiTheme="minorEastAsia" w:hAnsiTheme="minorEastAsia" w:hint="eastAsia"/>
        </w:rPr>
        <w:t>、</w:t>
      </w:r>
      <w:r>
        <w:rPr>
          <w:rFonts w:asciiTheme="minorEastAsia" w:hAnsiTheme="minorEastAsia" w:hint="eastAsia"/>
        </w:rPr>
        <w:t>ＡＴＭを設置してギャンブルを続けさせることは略奪的である。まして</w:t>
      </w:r>
      <w:r w:rsidRPr="00AE652D">
        <w:rPr>
          <w:rFonts w:asciiTheme="minorEastAsia" w:hAnsiTheme="minorEastAsia" w:hint="eastAsia"/>
        </w:rPr>
        <w:t>ＡＴＭで客に借金をさせてまでギャンブルを</w:t>
      </w:r>
      <w:r w:rsidR="00AE652D">
        <w:rPr>
          <w:rFonts w:asciiTheme="minorEastAsia" w:hAnsiTheme="minorEastAsia" w:hint="eastAsia"/>
        </w:rPr>
        <w:t>続けさせることは、江戸時代のヤクザが賭場に来た素人客に金を貸してまで収奪しつくしたのと同じ、ボッタクリである。</w:t>
      </w:r>
    </w:p>
    <w:p w:rsidR="00AE652D" w:rsidRDefault="00AE652D" w:rsidP="00AE652D">
      <w:pPr>
        <w:jc w:val="left"/>
        <w:rPr>
          <w:rFonts w:asciiTheme="minorEastAsia" w:hAnsiTheme="minorEastAsia"/>
        </w:rPr>
      </w:pPr>
      <w:r>
        <w:rPr>
          <w:rFonts w:asciiTheme="minorEastAsia" w:hAnsiTheme="minorEastAsia" w:hint="eastAsia"/>
        </w:rPr>
        <w:t xml:space="preserve">　ギャンブル場（パチンコ・パチスロを含む）のＡＴＭはいうまでもなくギャンブル客用であり、過剰なギャンブル、のめり込みギャンブル</w:t>
      </w:r>
      <w:r w:rsidR="008F4C63">
        <w:rPr>
          <w:rFonts w:asciiTheme="minorEastAsia" w:hAnsiTheme="minorEastAsia" w:hint="eastAsia"/>
        </w:rPr>
        <w:t>を招く</w:t>
      </w:r>
      <w:r>
        <w:rPr>
          <w:rFonts w:asciiTheme="minorEastAsia" w:hAnsiTheme="minorEastAsia" w:hint="eastAsia"/>
        </w:rPr>
        <w:t>。負けた客は頭を</w:t>
      </w:r>
      <w:r w:rsidR="008F4C63">
        <w:rPr>
          <w:rFonts w:asciiTheme="minorEastAsia" w:hAnsiTheme="minorEastAsia" w:hint="eastAsia"/>
        </w:rPr>
        <w:t>冷やし</w:t>
      </w:r>
      <w:r>
        <w:rPr>
          <w:rFonts w:asciiTheme="minorEastAsia" w:hAnsiTheme="minorEastAsia" w:hint="eastAsia"/>
        </w:rPr>
        <w:t>てギャンブル場を立ち去るのが正しく、ギャンブル</w:t>
      </w:r>
      <w:r w:rsidR="008F4C63">
        <w:rPr>
          <w:rFonts w:asciiTheme="minorEastAsia" w:hAnsiTheme="minorEastAsia" w:hint="eastAsia"/>
        </w:rPr>
        <w:t>場で</w:t>
      </w:r>
      <w:r>
        <w:rPr>
          <w:rFonts w:asciiTheme="minorEastAsia" w:hAnsiTheme="minorEastAsia" w:hint="eastAsia"/>
        </w:rPr>
        <w:t>はそれが厳格に守られなければならない。</w:t>
      </w:r>
    </w:p>
    <w:p w:rsidR="00AE652D" w:rsidRDefault="00AE652D" w:rsidP="00AE652D">
      <w:pPr>
        <w:jc w:val="left"/>
        <w:rPr>
          <w:rFonts w:asciiTheme="minorEastAsia" w:hAnsiTheme="minorEastAsia"/>
        </w:rPr>
      </w:pPr>
      <w:r>
        <w:rPr>
          <w:rFonts w:asciiTheme="minorEastAsia" w:hAnsiTheme="minorEastAsia" w:hint="eastAsia"/>
        </w:rPr>
        <w:t xml:space="preserve">　しかるに、日本のギャンブル場には多数のＡＴＭが存在する。公営競技の本場及び場外券売場</w:t>
      </w:r>
      <w:r w:rsidR="00036DB1">
        <w:rPr>
          <w:rFonts w:asciiTheme="minorEastAsia" w:hAnsiTheme="minorEastAsia" w:hint="eastAsia"/>
        </w:rPr>
        <w:t>３６０ヶ所中５２ヶ所に設置されている</w:t>
      </w:r>
      <w:r w:rsidR="008F4C63">
        <w:rPr>
          <w:rFonts w:asciiTheme="minorEastAsia" w:hAnsiTheme="minorEastAsia" w:hint="eastAsia"/>
        </w:rPr>
        <w:t>。</w:t>
      </w:r>
      <w:r w:rsidR="00036DB1">
        <w:rPr>
          <w:rFonts w:asciiTheme="minorEastAsia" w:hAnsiTheme="minorEastAsia" w:hint="eastAsia"/>
        </w:rPr>
        <w:t>その</w:t>
      </w:r>
      <w:r w:rsidR="008F4C63">
        <w:rPr>
          <w:rFonts w:asciiTheme="minorEastAsia" w:hAnsiTheme="minorEastAsia" w:hint="eastAsia"/>
        </w:rPr>
        <w:t>ような</w:t>
      </w:r>
      <w:r w:rsidR="00036DB1">
        <w:rPr>
          <w:rFonts w:asciiTheme="minorEastAsia" w:hAnsiTheme="minorEastAsia" w:hint="eastAsia"/>
        </w:rPr>
        <w:t>競馬・競輪・ボートレース場の運営自治体は犯罪的である</w:t>
      </w:r>
      <w:r w:rsidR="008F4C63">
        <w:rPr>
          <w:rFonts w:asciiTheme="minorEastAsia" w:hAnsiTheme="minorEastAsia" w:hint="eastAsia"/>
        </w:rPr>
        <w:t>。</w:t>
      </w:r>
      <w:r w:rsidR="00036DB1">
        <w:rPr>
          <w:rFonts w:asciiTheme="minorEastAsia" w:hAnsiTheme="minorEastAsia" w:hint="eastAsia"/>
        </w:rPr>
        <w:t>それに協力（むしろ推進）する</w:t>
      </w:r>
      <w:r w:rsidR="001E4903">
        <w:rPr>
          <w:rFonts w:asciiTheme="minorEastAsia" w:hAnsiTheme="minorEastAsia" w:hint="eastAsia"/>
        </w:rPr>
        <w:t>ＡＴＭ・</w:t>
      </w:r>
      <w:r w:rsidR="00036DB1">
        <w:rPr>
          <w:rFonts w:asciiTheme="minorEastAsia" w:hAnsiTheme="minorEastAsia" w:hint="eastAsia"/>
        </w:rPr>
        <w:t>銀行業者も共犯である。</w:t>
      </w:r>
    </w:p>
    <w:p w:rsidR="00036DB1" w:rsidRDefault="00036DB1" w:rsidP="00AE652D">
      <w:pPr>
        <w:jc w:val="left"/>
        <w:rPr>
          <w:rFonts w:asciiTheme="minorEastAsia" w:hAnsiTheme="minorEastAsia"/>
        </w:rPr>
      </w:pPr>
      <w:r>
        <w:rPr>
          <w:rFonts w:asciiTheme="minorEastAsia" w:hAnsiTheme="minorEastAsia" w:hint="eastAsia"/>
        </w:rPr>
        <w:t xml:space="preserve">　既に政府のＩＲカジノ推進本部は、①カジノ内のＡＴＭ設置禁止、②カジノ周辺の貸付機能付きＡＴＭ設置の禁止を一応決めている。これは、シンガポールでの規制のレベル以上という建前があったからだ。</w:t>
      </w:r>
      <w:r w:rsidR="008F4C63">
        <w:rPr>
          <w:rFonts w:asciiTheme="minorEastAsia" w:hAnsiTheme="minorEastAsia" w:hint="eastAsia"/>
        </w:rPr>
        <w:t>しかし、ＩＲリゾート全体ではＡＴＭが設置され、容易にアクセスできる。</w:t>
      </w:r>
    </w:p>
    <w:p w:rsidR="00036DB1" w:rsidRDefault="00036DB1" w:rsidP="00AE652D">
      <w:pPr>
        <w:jc w:val="left"/>
        <w:rPr>
          <w:rFonts w:asciiTheme="minorEastAsia" w:hAnsiTheme="minorEastAsia"/>
        </w:rPr>
      </w:pPr>
      <w:r>
        <w:rPr>
          <w:rFonts w:asciiTheme="minorEastAsia" w:hAnsiTheme="minorEastAsia" w:hint="eastAsia"/>
        </w:rPr>
        <w:t xml:space="preserve">　パチンコホールでは全国１万店の１割を超える１０９３台のＡＴＭが設置されている。監督庁である警察庁はＡＴＭについて放置し、金融庁も個々の金融機関の問題として</w:t>
      </w:r>
      <w:r w:rsidR="001E4903">
        <w:rPr>
          <w:rFonts w:asciiTheme="minorEastAsia" w:hAnsiTheme="minorEastAsia" w:hint="eastAsia"/>
        </w:rPr>
        <w:t>放任する</w:t>
      </w:r>
      <w:r>
        <w:rPr>
          <w:rFonts w:asciiTheme="minorEastAsia" w:hAnsiTheme="minorEastAsia" w:hint="eastAsia"/>
        </w:rPr>
        <w:t>。</w:t>
      </w:r>
      <w:r w:rsidR="008F4C63">
        <w:rPr>
          <w:rFonts w:asciiTheme="minorEastAsia" w:hAnsiTheme="minorEastAsia" w:hint="eastAsia"/>
        </w:rPr>
        <w:t>全銀協</w:t>
      </w:r>
      <w:r>
        <w:rPr>
          <w:rFonts w:asciiTheme="minorEastAsia" w:hAnsiTheme="minorEastAsia" w:hint="eastAsia"/>
        </w:rPr>
        <w:t>もＡＴＭの設置は実態把握をしておらずコメントできないとも言う。そもそも自動的に金を貸し、個々の使途の点検もしないＡＴＭ設置者は、病人に高利貸しする悪徳業者と同じである。</w:t>
      </w:r>
    </w:p>
    <w:p w:rsidR="00AE652D" w:rsidRDefault="00AE652D" w:rsidP="00AE652D">
      <w:pPr>
        <w:jc w:val="left"/>
        <w:rPr>
          <w:rFonts w:asciiTheme="minorEastAsia" w:hAnsiTheme="minorEastAsia"/>
        </w:rPr>
      </w:pPr>
    </w:p>
    <w:p w:rsidR="00036DB1" w:rsidRPr="00045787" w:rsidRDefault="00036DB1" w:rsidP="00045787">
      <w:pPr>
        <w:jc w:val="center"/>
        <w:rPr>
          <w:rFonts w:ascii="HGP創英角ﾎﾟｯﾌﾟ体" w:eastAsia="HGP創英角ﾎﾟｯﾌﾟ体" w:hAnsi="HGP創英角ﾎﾟｯﾌﾟ体"/>
          <w:sz w:val="28"/>
        </w:rPr>
      </w:pPr>
      <w:r w:rsidRPr="00045787">
        <w:rPr>
          <w:rFonts w:ascii="HGP創英角ﾎﾟｯﾌﾟ体" w:eastAsia="HGP創英角ﾎﾟｯﾌﾟ体" w:hAnsi="HGP創英角ﾎﾟｯﾌﾟ体" w:hint="eastAsia"/>
          <w:sz w:val="28"/>
        </w:rPr>
        <w:t>ＪＲＡのギャンブル依存者への馬券販売抑制</w:t>
      </w:r>
      <w:r w:rsidR="008F4C63">
        <w:rPr>
          <w:rFonts w:ascii="HGP創英角ﾎﾟｯﾌﾟ体" w:eastAsia="HGP創英角ﾎﾟｯﾌﾟ体" w:hAnsi="HGP創英角ﾎﾟｯﾌﾟ体" w:hint="eastAsia"/>
          <w:sz w:val="28"/>
        </w:rPr>
        <w:t>策</w:t>
      </w:r>
      <w:r w:rsidRPr="00045787">
        <w:rPr>
          <w:rFonts w:ascii="HGP創英角ﾎﾟｯﾌﾟ体" w:eastAsia="HGP創英角ﾎﾟｯﾌﾟ体" w:hAnsi="HGP創英角ﾎﾟｯﾌﾟ体" w:hint="eastAsia"/>
          <w:sz w:val="28"/>
        </w:rPr>
        <w:t>の</w:t>
      </w:r>
      <w:r w:rsidR="006B1537" w:rsidRPr="00045787">
        <w:rPr>
          <w:rFonts w:ascii="HGP創英角ﾎﾟｯﾌﾟ体" w:eastAsia="HGP創英角ﾎﾟｯﾌﾟ体" w:hAnsi="HGP創英角ﾎﾟｯﾌﾟ体" w:hint="eastAsia"/>
          <w:sz w:val="28"/>
        </w:rPr>
        <w:t>ギマン</w:t>
      </w:r>
    </w:p>
    <w:p w:rsidR="00036DB1" w:rsidRDefault="00036DB1" w:rsidP="00AE652D">
      <w:pPr>
        <w:jc w:val="left"/>
        <w:rPr>
          <w:rFonts w:asciiTheme="minorEastAsia" w:hAnsiTheme="minorEastAsia"/>
        </w:rPr>
      </w:pPr>
      <w:r>
        <w:rPr>
          <w:rFonts w:asciiTheme="minorEastAsia" w:hAnsiTheme="minorEastAsia" w:hint="eastAsia"/>
        </w:rPr>
        <w:t xml:space="preserve">　政府のギャンブル依存症対策をうけて、ＪＲＡ（日本中央競馬会）は2017年10月28日より、患者の家族からの申告があれば本人の同意がなくてもインターネット</w:t>
      </w:r>
      <w:r w:rsidR="008F4C63">
        <w:rPr>
          <w:rFonts w:asciiTheme="minorEastAsia" w:hAnsiTheme="minorEastAsia" w:hint="eastAsia"/>
        </w:rPr>
        <w:t>での馬券</w:t>
      </w:r>
      <w:r>
        <w:rPr>
          <w:rFonts w:asciiTheme="minorEastAsia" w:hAnsiTheme="minorEastAsia" w:hint="eastAsia"/>
        </w:rPr>
        <w:t>販売を停止</w:t>
      </w:r>
      <w:r w:rsidRPr="008F4C63">
        <w:rPr>
          <w:rFonts w:asciiTheme="minorEastAsia" w:hAnsiTheme="minorEastAsia" w:hint="eastAsia"/>
        </w:rPr>
        <w:t>したという</w:t>
      </w:r>
      <w:r>
        <w:rPr>
          <w:rFonts w:asciiTheme="minorEastAsia" w:hAnsiTheme="minorEastAsia" w:hint="eastAsia"/>
        </w:rPr>
        <w:t>。しかし、</w:t>
      </w:r>
      <w:r w:rsidR="008F4C63">
        <w:rPr>
          <w:rFonts w:asciiTheme="minorEastAsia" w:hAnsiTheme="minorEastAsia" w:hint="eastAsia"/>
        </w:rPr>
        <w:t>その抑制は次のものである。</w:t>
      </w:r>
    </w:p>
    <w:p w:rsidR="00036DB1" w:rsidRDefault="00036DB1" w:rsidP="00AE652D">
      <w:pPr>
        <w:jc w:val="left"/>
        <w:rPr>
          <w:rFonts w:asciiTheme="minorEastAsia" w:hAnsiTheme="minorEastAsia"/>
        </w:rPr>
      </w:pPr>
      <w:r>
        <w:rPr>
          <w:rFonts w:asciiTheme="minorEastAsia" w:hAnsiTheme="minorEastAsia" w:hint="eastAsia"/>
        </w:rPr>
        <w:t>①インターネット販売に限ること。</w:t>
      </w:r>
      <w:r w:rsidR="001E4903">
        <w:rPr>
          <w:rFonts w:asciiTheme="minorEastAsia" w:hAnsiTheme="minorEastAsia" w:hint="eastAsia"/>
        </w:rPr>
        <w:t>競技場、場外券売場では全く野放しのまま。</w:t>
      </w:r>
    </w:p>
    <w:p w:rsidR="00036DB1" w:rsidRDefault="00036DB1" w:rsidP="00F86C91">
      <w:pPr>
        <w:ind w:left="210" w:hangingChars="100" w:hanging="210"/>
        <w:jc w:val="left"/>
        <w:rPr>
          <w:rFonts w:asciiTheme="minorEastAsia" w:hAnsiTheme="minorEastAsia"/>
        </w:rPr>
      </w:pPr>
      <w:r>
        <w:rPr>
          <w:rFonts w:asciiTheme="minorEastAsia" w:hAnsiTheme="minorEastAsia" w:hint="eastAsia"/>
        </w:rPr>
        <w:t>②家族申告には、ギャンブル依存症の診断を受けた人、経済力に見合わない購入に限り、本人と同居する親族による申請書類の提出が必要。</w:t>
      </w:r>
    </w:p>
    <w:p w:rsidR="00036DB1" w:rsidRDefault="00036DB1" w:rsidP="00AE652D">
      <w:pPr>
        <w:jc w:val="left"/>
        <w:rPr>
          <w:rFonts w:asciiTheme="minorEastAsia" w:hAnsiTheme="minorEastAsia"/>
        </w:rPr>
      </w:pPr>
      <w:r>
        <w:rPr>
          <w:rFonts w:asciiTheme="minorEastAsia" w:hAnsiTheme="minorEastAsia" w:hint="eastAsia"/>
        </w:rPr>
        <w:t>③ＪＲＡ</w:t>
      </w:r>
      <w:r w:rsidR="006B1537">
        <w:rPr>
          <w:rFonts w:asciiTheme="minorEastAsia" w:hAnsiTheme="minorEastAsia" w:hint="eastAsia"/>
        </w:rPr>
        <w:t>が該当すると判断した場合に、会員登録によるネット販売の停止を行う。</w:t>
      </w:r>
    </w:p>
    <w:p w:rsidR="006B1537" w:rsidRDefault="006B1537" w:rsidP="00045787">
      <w:pPr>
        <w:jc w:val="left"/>
        <w:rPr>
          <w:rFonts w:asciiTheme="minorEastAsia" w:hAnsiTheme="minorEastAsia"/>
        </w:rPr>
      </w:pPr>
      <w:r>
        <w:rPr>
          <w:rFonts w:asciiTheme="minorEastAsia" w:hAnsiTheme="minorEastAsia" w:hint="eastAsia"/>
        </w:rPr>
        <w:t>という内容であり、</w:t>
      </w:r>
      <w:r w:rsidR="001E4903">
        <w:rPr>
          <w:rFonts w:asciiTheme="minorEastAsia" w:hAnsiTheme="minorEastAsia" w:hint="eastAsia"/>
        </w:rPr>
        <w:t>結局、</w:t>
      </w:r>
      <w:r>
        <w:rPr>
          <w:rFonts w:asciiTheme="minorEastAsia" w:hAnsiTheme="minorEastAsia" w:hint="eastAsia"/>
        </w:rPr>
        <w:t>ギャンブル依存者自身が自ら停止を申し出たに等しいケースに限られる。</w:t>
      </w:r>
    </w:p>
    <w:p w:rsidR="006B1537" w:rsidRDefault="006B1537" w:rsidP="00AE652D">
      <w:pPr>
        <w:jc w:val="left"/>
        <w:rPr>
          <w:rFonts w:asciiTheme="minorEastAsia" w:hAnsiTheme="minorEastAsia"/>
        </w:rPr>
      </w:pPr>
      <w:r>
        <w:rPr>
          <w:rFonts w:asciiTheme="minorEastAsia" w:hAnsiTheme="minorEastAsia" w:hint="eastAsia"/>
        </w:rPr>
        <w:t xml:space="preserve">　こんな販売抑制をもって政府のギャンブル依存症対策などとは、まやかし、ギマンもいいところである。</w:t>
      </w:r>
    </w:p>
    <w:p w:rsidR="008F4C63" w:rsidRDefault="008F4C63" w:rsidP="00AE652D">
      <w:pPr>
        <w:jc w:val="left"/>
        <w:rPr>
          <w:rFonts w:asciiTheme="minorEastAsia" w:hAnsiTheme="minorEastAsia"/>
        </w:rPr>
      </w:pPr>
      <w:r>
        <w:rPr>
          <w:rFonts w:asciiTheme="minorEastAsia" w:hAnsiTheme="minorEastAsia" w:hint="eastAsia"/>
        </w:rPr>
        <w:t xml:space="preserve">　まず、ウインズなど場外券売場とインターネット販売を止めるべきである。そしてＪＲＡの馬券購入広告やメディアのスポンサーとなることを止めるべきであ</w:t>
      </w:r>
      <w:r w:rsidR="001E4903">
        <w:rPr>
          <w:rFonts w:asciiTheme="minorEastAsia" w:hAnsiTheme="minorEastAsia" w:hint="eastAsia"/>
        </w:rPr>
        <w:t>ろう</w:t>
      </w:r>
      <w:r>
        <w:rPr>
          <w:rFonts w:asciiTheme="minorEastAsia" w:hAnsiTheme="minorEastAsia" w:hint="eastAsia"/>
        </w:rPr>
        <w:t>。</w:t>
      </w:r>
    </w:p>
    <w:p w:rsidR="00AE652D" w:rsidRDefault="00AE652D" w:rsidP="00AE652D">
      <w:pPr>
        <w:jc w:val="left"/>
        <w:rPr>
          <w:rFonts w:asciiTheme="minorEastAsia" w:hAnsiTheme="minorEastAsia"/>
        </w:rPr>
      </w:pPr>
    </w:p>
    <w:p w:rsidR="00045787" w:rsidRPr="008B5EA9" w:rsidRDefault="00045787" w:rsidP="008B5EA9">
      <w:pPr>
        <w:jc w:val="center"/>
        <w:rPr>
          <w:rFonts w:ascii="HGP創英角ﾎﾟｯﾌﾟ体" w:eastAsia="HGP創英角ﾎﾟｯﾌﾟ体" w:hAnsi="HGP創英角ﾎﾟｯﾌﾟ体"/>
          <w:sz w:val="28"/>
        </w:rPr>
      </w:pPr>
      <w:r w:rsidRPr="008B5EA9">
        <w:rPr>
          <w:rFonts w:ascii="HGP創英角ﾎﾟｯﾌﾟ体" w:eastAsia="HGP創英角ﾎﾟｯﾌﾟ体" w:hAnsi="HGP創英角ﾎﾟｯﾌﾟ体" w:hint="eastAsia"/>
          <w:sz w:val="28"/>
        </w:rPr>
        <w:t>公営ギャンブルと脱税</w:t>
      </w:r>
      <w:r w:rsidR="00AA2890">
        <w:rPr>
          <w:rFonts w:ascii="HGP創英角ﾎﾟｯﾌﾟ体" w:eastAsia="HGP創英角ﾎﾟｯﾌﾟ体" w:hAnsi="HGP創英角ﾎﾟｯﾌﾟ体" w:hint="eastAsia"/>
          <w:sz w:val="28"/>
        </w:rPr>
        <w:t>事件</w:t>
      </w:r>
    </w:p>
    <w:p w:rsidR="00AA2890" w:rsidRDefault="00045787" w:rsidP="00AE652D">
      <w:pPr>
        <w:jc w:val="left"/>
        <w:rPr>
          <w:rFonts w:asciiTheme="minorEastAsia" w:hAnsiTheme="minorEastAsia"/>
        </w:rPr>
      </w:pPr>
      <w:r>
        <w:rPr>
          <w:rFonts w:asciiTheme="minorEastAsia" w:hAnsiTheme="minorEastAsia" w:hint="eastAsia"/>
        </w:rPr>
        <w:t xml:space="preserve">　2018年1月17日付読売紙や産経紙等によると、16日、寝屋川市職員Ｎ氏（47歳）の所得税法違反にかかる第1回公判が大阪地裁で開かれた。検察主張は、Ｎ氏はＪＲＡの「ＷＩＮ５」（ＪＲＡが指定する５レース全ての１着を予想する馬券）をインターネットで購入し、2012年と2014年に各1回的中させ5600万円と2億3200万円の払戻しを受けたのに申告せず、約6200万円を脱税したという。</w:t>
      </w:r>
    </w:p>
    <w:p w:rsidR="00045787" w:rsidRDefault="00045787" w:rsidP="00F86C91">
      <w:pPr>
        <w:ind w:firstLineChars="100" w:firstLine="210"/>
        <w:jc w:val="left"/>
        <w:rPr>
          <w:rFonts w:asciiTheme="minorEastAsia" w:hAnsiTheme="minorEastAsia"/>
        </w:rPr>
      </w:pPr>
      <w:r>
        <w:rPr>
          <w:rFonts w:asciiTheme="minorEastAsia" w:hAnsiTheme="minorEastAsia" w:hint="eastAsia"/>
        </w:rPr>
        <w:t>これに対し、被告人は既に脱税分を納税済みであり刑事罰まで科すのは理不尽とし、弁護人は窓口で払戻しを受けた人は所得を把握されないのは不公平、さらに他の対象者の銀行口座を調べる際に被告人の口座を違法に調査した等とし、公訴棄却・無罪を求めた。</w:t>
      </w:r>
    </w:p>
    <w:p w:rsidR="00045787" w:rsidRDefault="00045787" w:rsidP="00AE652D">
      <w:pPr>
        <w:jc w:val="left"/>
        <w:rPr>
          <w:rFonts w:asciiTheme="minorEastAsia" w:hAnsiTheme="minorEastAsia"/>
        </w:rPr>
      </w:pPr>
      <w:r>
        <w:rPr>
          <w:rFonts w:asciiTheme="minorEastAsia" w:hAnsiTheme="minorEastAsia" w:hint="eastAsia"/>
        </w:rPr>
        <w:t xml:space="preserve">　この問題には既に先例があり、インターネット取引での</w:t>
      </w:r>
      <w:r w:rsidR="008B5EA9">
        <w:rPr>
          <w:rFonts w:asciiTheme="minorEastAsia" w:hAnsiTheme="minorEastAsia" w:hint="eastAsia"/>
        </w:rPr>
        <w:t>継続購入は一時所得でなく事業所得の場合にあたるとした最高裁判例も</w:t>
      </w:r>
      <w:r>
        <w:rPr>
          <w:rFonts w:asciiTheme="minorEastAsia" w:hAnsiTheme="minorEastAsia" w:hint="eastAsia"/>
        </w:rPr>
        <w:t>ある。</w:t>
      </w:r>
      <w:r w:rsidR="008B5EA9">
        <w:rPr>
          <w:rFonts w:asciiTheme="minorEastAsia" w:hAnsiTheme="minorEastAsia" w:hint="eastAsia"/>
        </w:rPr>
        <w:t>しかし、</w:t>
      </w:r>
      <w:r>
        <w:rPr>
          <w:rFonts w:asciiTheme="minorEastAsia" w:hAnsiTheme="minorEastAsia" w:hint="eastAsia"/>
        </w:rPr>
        <w:t>本件は2回のＷＩＮ５の一時所得で、他の多数のはずれ馬券経費は費用として認めず、</w:t>
      </w:r>
      <w:r w:rsidR="008B5EA9">
        <w:rPr>
          <w:rFonts w:asciiTheme="minorEastAsia" w:hAnsiTheme="minorEastAsia" w:hint="eastAsia"/>
        </w:rPr>
        <w:t>当たった馬券代金だけを経費として課税し脱税としているケースのようである。</w:t>
      </w:r>
    </w:p>
    <w:p w:rsidR="008B5EA9" w:rsidRDefault="008B5EA9" w:rsidP="00AE652D">
      <w:pPr>
        <w:jc w:val="left"/>
        <w:rPr>
          <w:rFonts w:asciiTheme="minorEastAsia" w:hAnsiTheme="minorEastAsia"/>
        </w:rPr>
      </w:pPr>
      <w:r>
        <w:rPr>
          <w:rFonts w:asciiTheme="minorEastAsia" w:hAnsiTheme="minorEastAsia" w:hint="eastAsia"/>
        </w:rPr>
        <w:t xml:space="preserve">　この問題については弁護人もいうように、インターネット取引の場合でしかもどれだけ継続していれば一時所得でなく事業所得になるのかはグレーゾーンがある。また、払戻時に所得税を源泉せずに年度末の申告を求めるなど、窓口払戻しは申告しないのが常態となっているのに対し、取引履歴や身元が把握されるインターネット取引は</w:t>
      </w:r>
      <w:r w:rsidR="00C449FD">
        <w:rPr>
          <w:rFonts w:asciiTheme="minorEastAsia" w:hAnsiTheme="minorEastAsia" w:hint="eastAsia"/>
        </w:rPr>
        <w:t>立件されるというのは</w:t>
      </w:r>
      <w:r>
        <w:rPr>
          <w:rFonts w:asciiTheme="minorEastAsia" w:hAnsiTheme="minorEastAsia" w:hint="eastAsia"/>
        </w:rPr>
        <w:t>罪作りなシステムである。</w:t>
      </w:r>
    </w:p>
    <w:p w:rsidR="008B5EA9" w:rsidRPr="008B5EA9" w:rsidRDefault="008B5EA9" w:rsidP="00AE652D">
      <w:pPr>
        <w:jc w:val="left"/>
        <w:rPr>
          <w:rFonts w:asciiTheme="minorEastAsia" w:hAnsiTheme="minorEastAsia"/>
        </w:rPr>
      </w:pPr>
      <w:r>
        <w:rPr>
          <w:rFonts w:asciiTheme="minorEastAsia" w:hAnsiTheme="minorEastAsia" w:hint="eastAsia"/>
        </w:rPr>
        <w:t>（同種事案については会報臨時号（2012.12.7）で報告済み）</w:t>
      </w:r>
    </w:p>
    <w:p w:rsidR="008B5EA9" w:rsidRDefault="008B5EA9" w:rsidP="00AE652D">
      <w:pPr>
        <w:jc w:val="left"/>
        <w:rPr>
          <w:rFonts w:asciiTheme="minorEastAsia" w:hAnsiTheme="minorEastAsia"/>
        </w:rPr>
      </w:pPr>
    </w:p>
    <w:p w:rsidR="008B5EA9" w:rsidRPr="00DA2AD8" w:rsidRDefault="008B5EA9" w:rsidP="00DA2AD8">
      <w:pPr>
        <w:jc w:val="center"/>
        <w:rPr>
          <w:rFonts w:ascii="HGP創英角ﾎﾟｯﾌﾟ体" w:eastAsia="HGP創英角ﾎﾟｯﾌﾟ体" w:hAnsi="HGP創英角ﾎﾟｯﾌﾟ体"/>
          <w:sz w:val="28"/>
        </w:rPr>
      </w:pPr>
      <w:r w:rsidRPr="00DA2AD8">
        <w:rPr>
          <w:rFonts w:ascii="HGP創英角ﾎﾟｯﾌﾟ体" w:eastAsia="HGP創英角ﾎﾟｯﾌﾟ体" w:hAnsi="HGP創英角ﾎﾟｯﾌﾟ体" w:hint="eastAsia"/>
          <w:sz w:val="28"/>
        </w:rPr>
        <w:t>五輪くじ</w:t>
      </w:r>
    </w:p>
    <w:p w:rsidR="00DA2AD8" w:rsidRDefault="008B5EA9" w:rsidP="00AE652D">
      <w:pPr>
        <w:jc w:val="left"/>
        <w:rPr>
          <w:rFonts w:asciiTheme="minorEastAsia" w:hAnsiTheme="minorEastAsia"/>
        </w:rPr>
      </w:pPr>
      <w:r>
        <w:rPr>
          <w:rFonts w:asciiTheme="minorEastAsia" w:hAnsiTheme="minorEastAsia" w:hint="eastAsia"/>
        </w:rPr>
        <w:t xml:space="preserve">　2020年東京オリンピック・パラリンピックに向け、「大会協賛くじ」が2017年までに計2回発行されている。都と自治体の350億円の経費負担のための仕組みだが、これまでに20億円の収益を得たという。税金負担に代えてギャンブルの富くじというのは、これまでもあった安易な手法である。</w:t>
      </w:r>
      <w:r w:rsidR="00AA2890">
        <w:rPr>
          <w:rFonts w:asciiTheme="minorEastAsia" w:hAnsiTheme="minorEastAsia" w:hint="eastAsia"/>
        </w:rPr>
        <w:t>これは、</w:t>
      </w:r>
      <w:r>
        <w:rPr>
          <w:rFonts w:asciiTheme="minorEastAsia" w:hAnsiTheme="minorEastAsia" w:hint="eastAsia"/>
        </w:rPr>
        <w:t>射幸心を刺激して</w:t>
      </w:r>
      <w:r w:rsidR="00AA2890">
        <w:rPr>
          <w:rFonts w:asciiTheme="minorEastAsia" w:hAnsiTheme="minorEastAsia" w:hint="eastAsia"/>
        </w:rPr>
        <w:t>宝くじの名の下に</w:t>
      </w:r>
      <w:r>
        <w:rPr>
          <w:rFonts w:asciiTheme="minorEastAsia" w:hAnsiTheme="minorEastAsia" w:hint="eastAsia"/>
        </w:rPr>
        <w:t>特別税（？）を課すのと同じである。</w:t>
      </w:r>
    </w:p>
    <w:p w:rsidR="008B5EA9" w:rsidRDefault="008B5EA9" w:rsidP="00F86C91">
      <w:pPr>
        <w:ind w:firstLineChars="100" w:firstLine="210"/>
        <w:jc w:val="left"/>
        <w:rPr>
          <w:rFonts w:asciiTheme="minorEastAsia" w:hAnsiTheme="minorEastAsia"/>
        </w:rPr>
      </w:pPr>
      <w:r>
        <w:rPr>
          <w:rFonts w:asciiTheme="minorEastAsia" w:hAnsiTheme="minorEastAsia" w:hint="eastAsia"/>
        </w:rPr>
        <w:t>そもそも2020五輪は大会組織委が発表した1兆3500億円という試算は、かつて都の調査チームが試算した3兆円以上</w:t>
      </w:r>
      <w:r w:rsidR="00DA2AD8">
        <w:rPr>
          <w:rFonts w:asciiTheme="minorEastAsia" w:hAnsiTheme="minorEastAsia" w:hint="eastAsia"/>
        </w:rPr>
        <w:t>という数字を圧縮したものだ。宝くじ収益ぐらいでは「焼け石に水」にすぎないが、都・自治体の負担減のために努力している格好にしたいのだろう。</w:t>
      </w:r>
    </w:p>
    <w:p w:rsidR="00AA2890" w:rsidRDefault="00AA2890" w:rsidP="00F86C91">
      <w:pPr>
        <w:ind w:firstLineChars="100" w:firstLine="210"/>
        <w:jc w:val="left"/>
        <w:rPr>
          <w:rFonts w:asciiTheme="minorEastAsia" w:hAnsiTheme="minorEastAsia"/>
        </w:rPr>
      </w:pPr>
      <w:r>
        <w:rPr>
          <w:rFonts w:asciiTheme="minorEastAsia" w:hAnsiTheme="minorEastAsia" w:hint="eastAsia"/>
        </w:rPr>
        <w:t>しかし、オリンピックのために競技場など多大な公共投資を行うことは根本的にやめるべきだ。サッカーくじの売上の10％で国立競技場をつくるというのは、国民スポーツのあり方を真面目に考えるより、</w:t>
      </w:r>
      <w:r w:rsidR="00C449FD">
        <w:rPr>
          <w:rFonts w:asciiTheme="minorEastAsia" w:hAnsiTheme="minorEastAsia" w:hint="eastAsia"/>
        </w:rPr>
        <w:t>オリンピックのための</w:t>
      </w:r>
      <w:r>
        <w:rPr>
          <w:rFonts w:asciiTheme="minorEastAsia" w:hAnsiTheme="minorEastAsia" w:hint="eastAsia"/>
        </w:rPr>
        <w:t>財政上の慎重論を抑える安易な発想でしかない。</w:t>
      </w:r>
    </w:p>
    <w:p w:rsidR="00DA2AD8" w:rsidRDefault="00DA2AD8" w:rsidP="00F86C91">
      <w:pPr>
        <w:ind w:firstLineChars="100" w:firstLine="210"/>
        <w:jc w:val="left"/>
        <w:rPr>
          <w:rFonts w:asciiTheme="minorEastAsia" w:hAnsiTheme="minorEastAsia"/>
        </w:rPr>
      </w:pPr>
      <w:r>
        <w:rPr>
          <w:rFonts w:asciiTheme="minorEastAsia" w:hAnsiTheme="minorEastAsia" w:hint="eastAsia"/>
        </w:rPr>
        <w:t>五輪くじの</w:t>
      </w:r>
      <w:r w:rsidR="00AA2890">
        <w:rPr>
          <w:rFonts w:asciiTheme="minorEastAsia" w:hAnsiTheme="minorEastAsia" w:hint="eastAsia"/>
        </w:rPr>
        <w:t>プラス</w:t>
      </w:r>
      <w:r>
        <w:rPr>
          <w:rFonts w:asciiTheme="minorEastAsia" w:hAnsiTheme="minorEastAsia" w:hint="eastAsia"/>
        </w:rPr>
        <w:t>イメージ</w:t>
      </w:r>
      <w:r w:rsidR="00AA2890">
        <w:rPr>
          <w:rFonts w:asciiTheme="minorEastAsia" w:hAnsiTheme="minorEastAsia" w:hint="eastAsia"/>
        </w:rPr>
        <w:t>の一方、実はくじが</w:t>
      </w:r>
      <w:r>
        <w:rPr>
          <w:rFonts w:asciiTheme="minorEastAsia" w:hAnsiTheme="minorEastAsia" w:hint="eastAsia"/>
        </w:rPr>
        <w:t>消費者収奪</w:t>
      </w:r>
      <w:r w:rsidR="00AA2890">
        <w:rPr>
          <w:rFonts w:asciiTheme="minorEastAsia" w:hAnsiTheme="minorEastAsia" w:hint="eastAsia"/>
        </w:rPr>
        <w:t>であること</w:t>
      </w:r>
      <w:r>
        <w:rPr>
          <w:rFonts w:asciiTheme="minorEastAsia" w:hAnsiTheme="minorEastAsia" w:hint="eastAsia"/>
        </w:rPr>
        <w:t>はもとより、その使い道の詳細、そしてその</w:t>
      </w:r>
      <w:r w:rsidR="00AA2890">
        <w:rPr>
          <w:rFonts w:asciiTheme="minorEastAsia" w:hAnsiTheme="minorEastAsia" w:hint="eastAsia"/>
        </w:rPr>
        <w:t>未来のコストや</w:t>
      </w:r>
      <w:r>
        <w:rPr>
          <w:rFonts w:asciiTheme="minorEastAsia" w:hAnsiTheme="minorEastAsia" w:hint="eastAsia"/>
        </w:rPr>
        <w:t>効果までの説明責任が果たされていないのは変わらない。</w:t>
      </w:r>
    </w:p>
    <w:p w:rsidR="00F86C91" w:rsidRDefault="00F86C91" w:rsidP="00F86C91">
      <w:pPr>
        <w:ind w:left="320" w:hangingChars="100" w:hanging="320"/>
        <w:jc w:val="left"/>
        <w:rPr>
          <w:rFonts w:asciiTheme="majorEastAsia" w:eastAsiaTheme="majorEastAsia" w:hAnsiTheme="majorEastAsia"/>
          <w:sz w:val="32"/>
        </w:rPr>
        <w:sectPr w:rsidR="00F86C91" w:rsidSect="00F86C91">
          <w:pgSz w:w="11906" w:h="16838" w:code="9"/>
          <w:pgMar w:top="851" w:right="1134" w:bottom="851" w:left="1247" w:header="851" w:footer="510" w:gutter="0"/>
          <w:cols w:space="420"/>
          <w:docGrid w:type="lines" w:linePitch="445" w:charSpace="341"/>
        </w:sectPr>
      </w:pPr>
    </w:p>
    <w:p w:rsidR="00DF2E9C" w:rsidRPr="004C23AD" w:rsidRDefault="00DF2E9C" w:rsidP="00DF2E9C">
      <w:pPr>
        <w:jc w:val="center"/>
        <w:rPr>
          <w:rFonts w:ascii="HG丸ｺﾞｼｯｸM-PRO" w:eastAsia="HG丸ｺﾞｼｯｸM-PRO" w:hAnsi="HG丸ｺﾞｼｯｸM-PRO"/>
          <w:b/>
          <w:sz w:val="36"/>
        </w:rPr>
      </w:pPr>
      <w:r w:rsidRPr="004C23AD">
        <w:rPr>
          <w:rFonts w:ascii="HG丸ｺﾞｼｯｸM-PRO" w:eastAsia="HG丸ｺﾞｼｯｸM-PRO" w:hAnsi="HG丸ｺﾞｼｯｸM-PRO" w:hint="eastAsia"/>
          <w:b/>
          <w:sz w:val="36"/>
        </w:rPr>
        <w:t>いろはカルタ賭博考（</w:t>
      </w:r>
      <w:r w:rsidR="0027733B">
        <w:rPr>
          <w:rFonts w:ascii="HG丸ｺﾞｼｯｸM-PRO" w:eastAsia="HG丸ｺﾞｼｯｸM-PRO" w:hAnsi="HG丸ｺﾞｼｯｸM-PRO" w:hint="eastAsia"/>
          <w:b/>
          <w:sz w:val="36"/>
        </w:rPr>
        <w:t>３</w:t>
      </w:r>
      <w:r w:rsidRPr="004C23AD">
        <w:rPr>
          <w:rFonts w:ascii="HG丸ｺﾞｼｯｸM-PRO" w:eastAsia="HG丸ｺﾞｼｯｸM-PRO" w:hAnsi="HG丸ｺﾞｼｯｸM-PRO" w:hint="eastAsia"/>
          <w:b/>
          <w:sz w:val="36"/>
        </w:rPr>
        <w:t>）</w:t>
      </w:r>
    </w:p>
    <w:p w:rsidR="00DF2E9C" w:rsidRPr="0027733B" w:rsidRDefault="00DF2E9C" w:rsidP="00DF2E9C">
      <w:pPr>
        <w:rPr>
          <w:shd w:val="pct15" w:color="auto" w:fill="FFFFFF"/>
        </w:rPr>
      </w:pPr>
    </w:p>
    <w:p w:rsidR="00D678A7" w:rsidRPr="00D26FAC" w:rsidRDefault="00D26FAC" w:rsidP="002C150B">
      <w:pPr>
        <w:rPr>
          <w:rFonts w:asciiTheme="minorEastAsia" w:hAnsiTheme="minorEastAsia"/>
        </w:rPr>
      </w:pPr>
      <w:r w:rsidRPr="00D26FAC">
        <w:rPr>
          <w:rFonts w:ascii="HG丸ｺﾞｼｯｸM-PRO" w:eastAsia="HG丸ｺﾞｼｯｸM-PRO" w:hAnsi="HG丸ｺﾞｼｯｸM-PRO" w:hint="eastAsia"/>
          <w:b/>
          <w:sz w:val="24"/>
          <w:bdr w:val="single" w:sz="4" w:space="0" w:color="auto"/>
        </w:rPr>
        <w:t>か</w:t>
      </w:r>
      <w:r w:rsidR="00D678A7" w:rsidRPr="00D26FAC">
        <w:rPr>
          <w:rFonts w:asciiTheme="minorEastAsia" w:hAnsiTheme="minorEastAsia" w:hint="eastAsia"/>
        </w:rPr>
        <w:t xml:space="preserve">　「</w:t>
      </w:r>
      <w:r w:rsidRPr="00D26FAC">
        <w:rPr>
          <w:rFonts w:asciiTheme="minorEastAsia" w:hAnsiTheme="minorEastAsia" w:hint="eastAsia"/>
        </w:rPr>
        <w:t>かったいのかさうらみ」（江戸）、「蛙の面に水」（上方）</w:t>
      </w:r>
    </w:p>
    <w:p w:rsidR="00D26FAC" w:rsidRDefault="00D678A7" w:rsidP="002C150B">
      <w:pPr>
        <w:rPr>
          <w:rFonts w:asciiTheme="minorEastAsia" w:hAnsiTheme="minorEastAsia"/>
        </w:rPr>
      </w:pPr>
      <w:r w:rsidRPr="00D26FAC">
        <w:rPr>
          <w:rFonts w:asciiTheme="minorEastAsia" w:hAnsiTheme="minorEastAsia" w:hint="eastAsia"/>
        </w:rPr>
        <w:t xml:space="preserve">　</w:t>
      </w:r>
      <w:r w:rsidR="00D26FAC">
        <w:rPr>
          <w:rFonts w:asciiTheme="minorEastAsia" w:hAnsiTheme="minorEastAsia" w:hint="eastAsia"/>
        </w:rPr>
        <w:t>ハンセン病の人が梅毒の人をうらやましく思うという差別意識の強いことわざ。</w:t>
      </w:r>
      <w:r w:rsidR="00EB789D">
        <w:rPr>
          <w:rFonts w:asciiTheme="minorEastAsia" w:hAnsiTheme="minorEastAsia" w:hint="eastAsia"/>
        </w:rPr>
        <w:t>ギャンブル依存の人が薬物依存やアルコール依存</w:t>
      </w:r>
      <w:r w:rsidR="004D5F36">
        <w:rPr>
          <w:rFonts w:asciiTheme="minorEastAsia" w:hAnsiTheme="minorEastAsia" w:hint="eastAsia"/>
        </w:rPr>
        <w:t>と比較するようなもの</w:t>
      </w:r>
      <w:r w:rsidR="00EB789D">
        <w:rPr>
          <w:rFonts w:asciiTheme="minorEastAsia" w:hAnsiTheme="minorEastAsia" w:hint="eastAsia"/>
        </w:rPr>
        <w:t>。蛙の句は何をされても平然としていること。ギャンブルを何回注意されても耳</w:t>
      </w:r>
      <w:r w:rsidR="004D5F36">
        <w:rPr>
          <w:rFonts w:asciiTheme="minorEastAsia" w:hAnsiTheme="minorEastAsia" w:hint="eastAsia"/>
        </w:rPr>
        <w:t>を貸さない状況。ギャンブルの借金を肩代わりするいわゆるイネイブリング</w:t>
      </w:r>
      <w:r w:rsidR="00EB789D">
        <w:rPr>
          <w:rFonts w:asciiTheme="minorEastAsia" w:hAnsiTheme="minorEastAsia" w:hint="eastAsia"/>
        </w:rPr>
        <w:t>は、蛙の面に水にしかならない。だが「蛙の子は蛙」なのか、親はこれが最後と尻拭いしては失敗する。</w:t>
      </w:r>
    </w:p>
    <w:p w:rsidR="00731C31" w:rsidRPr="00D26FAC" w:rsidRDefault="00731C31" w:rsidP="002C150B">
      <w:pPr>
        <w:rPr>
          <w:rFonts w:ascii="HG丸ｺﾞｼｯｸM-PRO" w:eastAsia="HG丸ｺﾞｼｯｸM-PRO" w:hAnsi="HG丸ｺﾞｼｯｸM-PRO"/>
        </w:rPr>
      </w:pPr>
      <w:r w:rsidRPr="00D26FAC">
        <w:rPr>
          <w:rFonts w:ascii="HG丸ｺﾞｼｯｸM-PRO" w:eastAsia="HG丸ｺﾞｼｯｸM-PRO" w:hAnsi="HG丸ｺﾞｼｯｸM-PRO" w:hint="eastAsia"/>
        </w:rPr>
        <w:t xml:space="preserve">　＜</w:t>
      </w:r>
      <w:r w:rsidR="00EB789D">
        <w:rPr>
          <w:rFonts w:ascii="HG丸ｺﾞｼｯｸM-PRO" w:eastAsia="HG丸ｺﾞｼｯｸM-PRO" w:hAnsi="HG丸ｺﾞｼｯｸM-PRO" w:hint="eastAsia"/>
        </w:rPr>
        <w:t>勝てばよし　負ければくやし</w:t>
      </w:r>
      <w:r w:rsidR="004D5F36">
        <w:rPr>
          <w:rFonts w:ascii="HG丸ｺﾞｼｯｸM-PRO" w:eastAsia="HG丸ｺﾞｼｯｸM-PRO" w:hAnsi="HG丸ｺﾞｼｯｸM-PRO" w:hint="eastAsia"/>
        </w:rPr>
        <w:t xml:space="preserve">　繰り返し</w:t>
      </w:r>
      <w:r w:rsidRPr="00D26FAC">
        <w:rPr>
          <w:rFonts w:ascii="HG丸ｺﾞｼｯｸM-PRO" w:eastAsia="HG丸ｺﾞｼｯｸM-PRO" w:hAnsi="HG丸ｺﾞｼｯｸM-PRO" w:hint="eastAsia"/>
        </w:rPr>
        <w:t>＞　＜</w:t>
      </w:r>
      <w:r w:rsidR="00EB789D">
        <w:rPr>
          <w:rFonts w:ascii="HG丸ｺﾞｼｯｸM-PRO" w:eastAsia="HG丸ｺﾞｼｯｸM-PRO" w:hAnsi="HG丸ｺﾞｼｯｸM-PRO" w:hint="eastAsia"/>
        </w:rPr>
        <w:t>カジノ業者は必勝</w:t>
      </w:r>
      <w:r w:rsidR="004D5F36">
        <w:rPr>
          <w:rFonts w:ascii="HG丸ｺﾞｼｯｸM-PRO" w:eastAsia="HG丸ｺﾞｼｯｸM-PRO" w:hAnsi="HG丸ｺﾞｼｯｸM-PRO" w:hint="eastAsia"/>
        </w:rPr>
        <w:t>し</w:t>
      </w:r>
      <w:r w:rsidRPr="00D26FAC">
        <w:rPr>
          <w:rFonts w:ascii="HG丸ｺﾞｼｯｸM-PRO" w:eastAsia="HG丸ｺﾞｼｯｸM-PRO" w:hAnsi="HG丸ｺﾞｼｯｸM-PRO" w:hint="eastAsia"/>
        </w:rPr>
        <w:t>＞</w:t>
      </w:r>
    </w:p>
    <w:p w:rsidR="00731C31" w:rsidRDefault="00731C31" w:rsidP="002C150B">
      <w:pPr>
        <w:rPr>
          <w:rFonts w:asciiTheme="minorEastAsia" w:hAnsiTheme="minorEastAsia"/>
        </w:rPr>
      </w:pPr>
    </w:p>
    <w:p w:rsidR="00EB789D" w:rsidRPr="00D26FAC" w:rsidRDefault="00EB789D" w:rsidP="00EB789D">
      <w:pPr>
        <w:rPr>
          <w:rFonts w:asciiTheme="minorEastAsia" w:hAnsiTheme="minorEastAsia"/>
        </w:rPr>
      </w:pPr>
      <w:r>
        <w:rPr>
          <w:rFonts w:ascii="HG丸ｺﾞｼｯｸM-PRO" w:eastAsia="HG丸ｺﾞｼｯｸM-PRO" w:hAnsi="HG丸ｺﾞｼｯｸM-PRO" w:hint="eastAsia"/>
          <w:b/>
          <w:sz w:val="24"/>
          <w:bdr w:val="single" w:sz="4" w:space="0" w:color="auto"/>
        </w:rPr>
        <w:t>よ</w:t>
      </w:r>
      <w:r w:rsidRPr="00D26FAC">
        <w:rPr>
          <w:rFonts w:asciiTheme="minorEastAsia" w:hAnsiTheme="minorEastAsia" w:hint="eastAsia"/>
        </w:rPr>
        <w:t xml:space="preserve">　「</w:t>
      </w:r>
      <w:r>
        <w:rPr>
          <w:rFonts w:asciiTheme="minorEastAsia" w:hAnsiTheme="minorEastAsia" w:hint="eastAsia"/>
        </w:rPr>
        <w:t>葦の髄から天井覗く</w:t>
      </w:r>
      <w:r w:rsidRPr="00D26FAC">
        <w:rPr>
          <w:rFonts w:asciiTheme="minorEastAsia" w:hAnsiTheme="minorEastAsia" w:hint="eastAsia"/>
        </w:rPr>
        <w:t>」（江戸）、「</w:t>
      </w:r>
      <w:r>
        <w:rPr>
          <w:rFonts w:asciiTheme="minorEastAsia" w:hAnsiTheme="minorEastAsia" w:hint="eastAsia"/>
        </w:rPr>
        <w:t>夜目遠目傘のうち</w:t>
      </w:r>
      <w:r w:rsidRPr="00D26FAC">
        <w:rPr>
          <w:rFonts w:asciiTheme="minorEastAsia" w:hAnsiTheme="minorEastAsia" w:hint="eastAsia"/>
        </w:rPr>
        <w:t>」（上方）</w:t>
      </w:r>
    </w:p>
    <w:p w:rsidR="00EB789D" w:rsidRDefault="00EB789D" w:rsidP="00EB789D">
      <w:pPr>
        <w:rPr>
          <w:rFonts w:asciiTheme="minorEastAsia" w:hAnsiTheme="minorEastAsia"/>
        </w:rPr>
      </w:pPr>
      <w:r w:rsidRPr="00D26FAC">
        <w:rPr>
          <w:rFonts w:asciiTheme="minorEastAsia" w:hAnsiTheme="minorEastAsia" w:hint="eastAsia"/>
        </w:rPr>
        <w:t xml:space="preserve">　</w:t>
      </w:r>
      <w:r>
        <w:rPr>
          <w:rFonts w:asciiTheme="minorEastAsia" w:hAnsiTheme="minorEastAsia" w:hint="eastAsia"/>
        </w:rPr>
        <w:t>葦の管で天井を見ても全体は見えない。針の穴から天を覗くと同じで、開帳された賭博全体を冷静に考えられない客は収奪される。夜目遠目は女性が美しく視える状態。いずれも錯覚なのだが、男は</w:t>
      </w:r>
      <w:r w:rsidR="00CB55B2">
        <w:rPr>
          <w:rFonts w:asciiTheme="minorEastAsia" w:hAnsiTheme="minorEastAsia" w:hint="eastAsia"/>
        </w:rPr>
        <w:t>女を良く視たいらしい。様々な宝くじやスポーツくじも、一等賞金の金額に目がくらむ人が買う。1000万に1つは葦の髄でしょう。「羊頭狗肉」は公営ギャンブル業者の常。「欲に底なし」「欲に目がない」客を収奪する。カジノは「よし悪し」と思う人はいよう。だが誰にとって良しで誰にとって悪しかを正しく分別せず、一得一失というのは偏している。得者と失者が異なるのだ。</w:t>
      </w:r>
    </w:p>
    <w:p w:rsidR="00EB789D" w:rsidRPr="00D26FAC" w:rsidRDefault="00EB789D" w:rsidP="00EB789D">
      <w:pPr>
        <w:rPr>
          <w:rFonts w:ascii="HG丸ｺﾞｼｯｸM-PRO" w:eastAsia="HG丸ｺﾞｼｯｸM-PRO" w:hAnsi="HG丸ｺﾞｼｯｸM-PRO"/>
        </w:rPr>
      </w:pPr>
      <w:r w:rsidRPr="00D26FAC">
        <w:rPr>
          <w:rFonts w:ascii="HG丸ｺﾞｼｯｸM-PRO" w:eastAsia="HG丸ｺﾞｼｯｸM-PRO" w:hAnsi="HG丸ｺﾞｼｯｸM-PRO" w:hint="eastAsia"/>
        </w:rPr>
        <w:t xml:space="preserve">　＜</w:t>
      </w:r>
      <w:r w:rsidR="00CB55B2">
        <w:rPr>
          <w:rFonts w:ascii="HG丸ｺﾞｼｯｸM-PRO" w:eastAsia="HG丸ｺﾞｼｯｸM-PRO" w:hAnsi="HG丸ｺﾞｼｯｸM-PRO" w:hint="eastAsia"/>
        </w:rPr>
        <w:t>よせと言わればもっとやる</w:t>
      </w:r>
      <w:r w:rsidRPr="00D26FAC">
        <w:rPr>
          <w:rFonts w:ascii="HG丸ｺﾞｼｯｸM-PRO" w:eastAsia="HG丸ｺﾞｼｯｸM-PRO" w:hAnsi="HG丸ｺﾞｼｯｸM-PRO" w:hint="eastAsia"/>
        </w:rPr>
        <w:t>＞　＜</w:t>
      </w:r>
      <w:r w:rsidR="00CB55B2">
        <w:rPr>
          <w:rFonts w:ascii="HG丸ｺﾞｼｯｸM-PRO" w:eastAsia="HG丸ｺﾞｼｯｸM-PRO" w:hAnsi="HG丸ｺﾞｼｯｸM-PRO" w:hint="eastAsia"/>
        </w:rPr>
        <w:t>より高く賭けて取り戻す</w:t>
      </w:r>
      <w:r w:rsidR="00C449FD">
        <w:rPr>
          <w:rFonts w:ascii="HG丸ｺﾞｼｯｸM-PRO" w:eastAsia="HG丸ｺﾞｼｯｸM-PRO" w:hAnsi="HG丸ｺﾞｼｯｸM-PRO" w:hint="eastAsia"/>
        </w:rPr>
        <w:t>が病なり</w:t>
      </w:r>
      <w:r w:rsidRPr="00D26FAC">
        <w:rPr>
          <w:rFonts w:ascii="HG丸ｺﾞｼｯｸM-PRO" w:eastAsia="HG丸ｺﾞｼｯｸM-PRO" w:hAnsi="HG丸ｺﾞｼｯｸM-PRO" w:hint="eastAsia"/>
        </w:rPr>
        <w:t>＞</w:t>
      </w:r>
    </w:p>
    <w:p w:rsidR="00EB789D" w:rsidRPr="00EB789D" w:rsidRDefault="00EB789D" w:rsidP="002C150B">
      <w:pPr>
        <w:rPr>
          <w:rFonts w:asciiTheme="minorEastAsia" w:hAnsiTheme="minorEastAsia"/>
        </w:rPr>
      </w:pPr>
    </w:p>
    <w:p w:rsidR="00EB789D" w:rsidRPr="00D26FAC" w:rsidRDefault="00EB789D" w:rsidP="00EB789D">
      <w:pPr>
        <w:rPr>
          <w:rFonts w:asciiTheme="minorEastAsia" w:hAnsiTheme="minorEastAsia"/>
        </w:rPr>
      </w:pPr>
      <w:r>
        <w:rPr>
          <w:rFonts w:ascii="HG丸ｺﾞｼｯｸM-PRO" w:eastAsia="HG丸ｺﾞｼｯｸM-PRO" w:hAnsi="HG丸ｺﾞｼｯｸM-PRO" w:hint="eastAsia"/>
          <w:b/>
          <w:sz w:val="24"/>
          <w:bdr w:val="single" w:sz="4" w:space="0" w:color="auto"/>
        </w:rPr>
        <w:t>た</w:t>
      </w:r>
      <w:r w:rsidRPr="00D26FAC">
        <w:rPr>
          <w:rFonts w:asciiTheme="minorEastAsia" w:hAnsiTheme="minorEastAsia" w:hint="eastAsia"/>
        </w:rPr>
        <w:t xml:space="preserve">　「</w:t>
      </w:r>
      <w:r w:rsidR="00CB55B2">
        <w:rPr>
          <w:rFonts w:asciiTheme="minorEastAsia" w:hAnsiTheme="minorEastAsia" w:hint="eastAsia"/>
        </w:rPr>
        <w:t>旅は道づれ　世は情け</w:t>
      </w:r>
      <w:r w:rsidRPr="00D26FAC">
        <w:rPr>
          <w:rFonts w:asciiTheme="minorEastAsia" w:hAnsiTheme="minorEastAsia" w:hint="eastAsia"/>
        </w:rPr>
        <w:t>」（江戸）、「</w:t>
      </w:r>
      <w:r w:rsidR="00CB55B2">
        <w:rPr>
          <w:rFonts w:asciiTheme="minorEastAsia" w:hAnsiTheme="minorEastAsia" w:hint="eastAsia"/>
        </w:rPr>
        <w:t>立て板に水</w:t>
      </w:r>
      <w:r w:rsidRPr="00D26FAC">
        <w:rPr>
          <w:rFonts w:asciiTheme="minorEastAsia" w:hAnsiTheme="minorEastAsia" w:hint="eastAsia"/>
        </w:rPr>
        <w:t>」（上方）</w:t>
      </w:r>
    </w:p>
    <w:p w:rsidR="00EB789D" w:rsidRDefault="00EB789D" w:rsidP="00EB789D">
      <w:pPr>
        <w:rPr>
          <w:rFonts w:asciiTheme="minorEastAsia" w:hAnsiTheme="minorEastAsia"/>
        </w:rPr>
      </w:pPr>
      <w:r w:rsidRPr="00D26FAC">
        <w:rPr>
          <w:rFonts w:asciiTheme="minorEastAsia" w:hAnsiTheme="minorEastAsia" w:hint="eastAsia"/>
        </w:rPr>
        <w:t xml:space="preserve">　</w:t>
      </w:r>
      <w:r w:rsidR="004D5F36">
        <w:rPr>
          <w:rFonts w:asciiTheme="minorEastAsia" w:hAnsiTheme="minorEastAsia" w:hint="eastAsia"/>
        </w:rPr>
        <w:t>「</w:t>
      </w:r>
      <w:r w:rsidR="00CB55B2">
        <w:rPr>
          <w:rFonts w:asciiTheme="minorEastAsia" w:hAnsiTheme="minorEastAsia" w:hint="eastAsia"/>
        </w:rPr>
        <w:t>旅は道づれ</w:t>
      </w:r>
      <w:r w:rsidR="004D5F36">
        <w:rPr>
          <w:rFonts w:asciiTheme="minorEastAsia" w:hAnsiTheme="minorEastAsia" w:hint="eastAsia"/>
        </w:rPr>
        <w:t>」</w:t>
      </w:r>
      <w:r w:rsidR="00CB55B2">
        <w:rPr>
          <w:rFonts w:asciiTheme="minorEastAsia" w:hAnsiTheme="minorEastAsia" w:hint="eastAsia"/>
        </w:rPr>
        <w:t>は心強く人情に頼れという。「旅の恥はかき捨て」の人ならとんでもないことに。ギャンブルの金は立て板に水のように流れる。</w:t>
      </w:r>
      <w:r w:rsidR="004D5F36">
        <w:rPr>
          <w:rFonts w:asciiTheme="minorEastAsia" w:hAnsiTheme="minorEastAsia" w:hint="eastAsia"/>
        </w:rPr>
        <w:t>「</w:t>
      </w:r>
      <w:r w:rsidR="00E47F8C">
        <w:rPr>
          <w:rFonts w:asciiTheme="minorEastAsia" w:hAnsiTheme="minorEastAsia" w:hint="eastAsia"/>
        </w:rPr>
        <w:t>棚から牡丹餅</w:t>
      </w:r>
      <w:r w:rsidR="004D5F36">
        <w:rPr>
          <w:rFonts w:asciiTheme="minorEastAsia" w:hAnsiTheme="minorEastAsia" w:hint="eastAsia"/>
        </w:rPr>
        <w:t>」</w:t>
      </w:r>
      <w:r w:rsidR="00E47F8C">
        <w:rPr>
          <w:rFonts w:asciiTheme="minorEastAsia" w:hAnsiTheme="minorEastAsia" w:hint="eastAsia"/>
        </w:rPr>
        <w:t>を期待して宝くじを神棚に置くのも依存症状だ。公営ギャンブルに集まれというＣＭがあり、ギャンブルツアーという企画旅行がある。しかし賭博ツアーは、地域の文化を巡るのでなく、自国ではできない違法（犯罪）行為を体験しようというもの。</w:t>
      </w:r>
      <w:r w:rsidR="00E47F8C" w:rsidRPr="004D5F36">
        <w:rPr>
          <w:rFonts w:asciiTheme="minorEastAsia" w:hAnsiTheme="minorEastAsia" w:hint="eastAsia"/>
        </w:rPr>
        <w:t>外国</w:t>
      </w:r>
      <w:r w:rsidR="004D5F36" w:rsidRPr="004D5F36">
        <w:rPr>
          <w:rFonts w:asciiTheme="minorEastAsia" w:hAnsiTheme="minorEastAsia" w:hint="eastAsia"/>
        </w:rPr>
        <w:t>人</w:t>
      </w:r>
      <w:r w:rsidR="00E47F8C" w:rsidRPr="004D5F36">
        <w:rPr>
          <w:rFonts w:asciiTheme="minorEastAsia" w:hAnsiTheme="minorEastAsia" w:hint="eastAsia"/>
        </w:rPr>
        <w:t>のカジノ客は利益になるだけという</w:t>
      </w:r>
      <w:r w:rsidR="00E46E20">
        <w:rPr>
          <w:rFonts w:asciiTheme="minorEastAsia" w:hAnsiTheme="minorEastAsia" w:hint="eastAsia"/>
        </w:rPr>
        <w:t>の</w:t>
      </w:r>
      <w:r w:rsidR="004D5F36" w:rsidRPr="004D5F36">
        <w:rPr>
          <w:rFonts w:asciiTheme="minorEastAsia" w:hAnsiTheme="minorEastAsia" w:hint="eastAsia"/>
        </w:rPr>
        <w:t>は恥ずかしい</w:t>
      </w:r>
      <w:r w:rsidR="00E46E20">
        <w:rPr>
          <w:rFonts w:asciiTheme="minorEastAsia" w:hAnsiTheme="minorEastAsia" w:hint="eastAsia"/>
        </w:rPr>
        <w:t>自国</w:t>
      </w:r>
      <w:r w:rsidR="004D5F36" w:rsidRPr="004D5F36">
        <w:rPr>
          <w:rFonts w:asciiTheme="minorEastAsia" w:hAnsiTheme="minorEastAsia" w:hint="eastAsia"/>
        </w:rPr>
        <w:t>本位、</w:t>
      </w:r>
      <w:r w:rsidR="00E47F8C">
        <w:rPr>
          <w:rFonts w:asciiTheme="minorEastAsia" w:hAnsiTheme="minorEastAsia" w:hint="eastAsia"/>
        </w:rPr>
        <w:t>収奪本位である。</w:t>
      </w:r>
    </w:p>
    <w:p w:rsidR="00EB789D" w:rsidRPr="00D26FAC" w:rsidRDefault="00EB789D" w:rsidP="00EB789D">
      <w:pPr>
        <w:rPr>
          <w:rFonts w:ascii="HG丸ｺﾞｼｯｸM-PRO" w:eastAsia="HG丸ｺﾞｼｯｸM-PRO" w:hAnsi="HG丸ｺﾞｼｯｸM-PRO"/>
        </w:rPr>
      </w:pPr>
      <w:r w:rsidRPr="00D26FAC">
        <w:rPr>
          <w:rFonts w:ascii="HG丸ｺﾞｼｯｸM-PRO" w:eastAsia="HG丸ｺﾞｼｯｸM-PRO" w:hAnsi="HG丸ｺﾞｼｯｸM-PRO" w:hint="eastAsia"/>
        </w:rPr>
        <w:t xml:space="preserve">　＜</w:t>
      </w:r>
      <w:r w:rsidR="00E47F8C">
        <w:rPr>
          <w:rFonts w:ascii="HG丸ｺﾞｼｯｸM-PRO" w:eastAsia="HG丸ｺﾞｼｯｸM-PRO" w:hAnsi="HG丸ｺﾞｼｯｸM-PRO" w:hint="eastAsia"/>
        </w:rPr>
        <w:t>棚からボタモチは落ちない</w:t>
      </w:r>
      <w:r w:rsidRPr="00D26FAC">
        <w:rPr>
          <w:rFonts w:ascii="HG丸ｺﾞｼｯｸM-PRO" w:eastAsia="HG丸ｺﾞｼｯｸM-PRO" w:hAnsi="HG丸ｺﾞｼｯｸM-PRO" w:hint="eastAsia"/>
        </w:rPr>
        <w:t>＞　＜</w:t>
      </w:r>
      <w:r w:rsidR="00E47F8C">
        <w:rPr>
          <w:rFonts w:ascii="HG丸ｺﾞｼｯｸM-PRO" w:eastAsia="HG丸ｺﾞｼｯｸM-PRO" w:hAnsi="HG丸ｺﾞｼｯｸM-PRO" w:hint="eastAsia"/>
        </w:rPr>
        <w:t>他国のカジノはかけ捨て</w:t>
      </w:r>
      <w:r w:rsidRPr="00D26FAC">
        <w:rPr>
          <w:rFonts w:ascii="HG丸ｺﾞｼｯｸM-PRO" w:eastAsia="HG丸ｺﾞｼｯｸM-PRO" w:hAnsi="HG丸ｺﾞｼｯｸM-PRO" w:hint="eastAsia"/>
        </w:rPr>
        <w:t>＞</w:t>
      </w:r>
    </w:p>
    <w:p w:rsidR="00E47F8C" w:rsidRDefault="00E47F8C" w:rsidP="00E47F8C">
      <w:pPr>
        <w:rPr>
          <w:rFonts w:ascii="HG丸ｺﾞｼｯｸM-PRO" w:eastAsia="HG丸ｺﾞｼｯｸM-PRO" w:hAnsi="HG丸ｺﾞｼｯｸM-PRO"/>
          <w:b/>
          <w:sz w:val="24"/>
          <w:bdr w:val="single" w:sz="4" w:space="0" w:color="auto"/>
        </w:rPr>
      </w:pPr>
    </w:p>
    <w:p w:rsidR="00E47F8C" w:rsidRPr="00D26FAC" w:rsidRDefault="00E47F8C" w:rsidP="00E47F8C">
      <w:pPr>
        <w:rPr>
          <w:rFonts w:asciiTheme="minorEastAsia" w:hAnsiTheme="minorEastAsia"/>
        </w:rPr>
      </w:pPr>
      <w:r>
        <w:rPr>
          <w:rFonts w:ascii="HG丸ｺﾞｼｯｸM-PRO" w:eastAsia="HG丸ｺﾞｼｯｸM-PRO" w:hAnsi="HG丸ｺﾞｼｯｸM-PRO" w:hint="eastAsia"/>
          <w:b/>
          <w:sz w:val="24"/>
          <w:bdr w:val="single" w:sz="4" w:space="0" w:color="auto"/>
        </w:rPr>
        <w:t>れ</w:t>
      </w:r>
      <w:r w:rsidRPr="00D26FAC">
        <w:rPr>
          <w:rFonts w:asciiTheme="minorEastAsia" w:hAnsiTheme="minorEastAsia" w:hint="eastAsia"/>
        </w:rPr>
        <w:t xml:space="preserve">　「</w:t>
      </w:r>
      <w:r>
        <w:rPr>
          <w:rFonts w:asciiTheme="minorEastAsia" w:hAnsiTheme="minorEastAsia" w:hint="eastAsia"/>
        </w:rPr>
        <w:t>良薬は口に苦し</w:t>
      </w:r>
      <w:r w:rsidRPr="00D26FAC">
        <w:rPr>
          <w:rFonts w:asciiTheme="minorEastAsia" w:hAnsiTheme="minorEastAsia" w:hint="eastAsia"/>
        </w:rPr>
        <w:t>」（江戸）、「</w:t>
      </w:r>
      <w:r>
        <w:rPr>
          <w:rFonts w:asciiTheme="minorEastAsia" w:hAnsiTheme="minorEastAsia" w:hint="eastAsia"/>
        </w:rPr>
        <w:t>連木で腹を切る</w:t>
      </w:r>
      <w:r w:rsidRPr="00D26FAC">
        <w:rPr>
          <w:rFonts w:asciiTheme="minorEastAsia" w:hAnsiTheme="minorEastAsia" w:hint="eastAsia"/>
        </w:rPr>
        <w:t>」（上方）</w:t>
      </w:r>
    </w:p>
    <w:p w:rsidR="00E47F8C" w:rsidRDefault="00E47F8C" w:rsidP="00E47F8C">
      <w:pPr>
        <w:rPr>
          <w:rFonts w:asciiTheme="minorEastAsia" w:hAnsiTheme="minorEastAsia"/>
        </w:rPr>
      </w:pPr>
      <w:r w:rsidRPr="00D26FAC">
        <w:rPr>
          <w:rFonts w:asciiTheme="minorEastAsia" w:hAnsiTheme="minorEastAsia" w:hint="eastAsia"/>
        </w:rPr>
        <w:t xml:space="preserve">　</w:t>
      </w:r>
      <w:r>
        <w:rPr>
          <w:rFonts w:asciiTheme="minorEastAsia" w:hAnsiTheme="minorEastAsia" w:hint="eastAsia"/>
        </w:rPr>
        <w:t>効果ある薬は苦い。</w:t>
      </w:r>
      <w:r w:rsidR="00BF4586">
        <w:rPr>
          <w:rFonts w:asciiTheme="minorEastAsia" w:hAnsiTheme="minorEastAsia" w:hint="eastAsia"/>
        </w:rPr>
        <w:t>ギャンブルへの諫言</w:t>
      </w:r>
      <w:r>
        <w:rPr>
          <w:rFonts w:asciiTheme="minorEastAsia" w:hAnsiTheme="minorEastAsia" w:hint="eastAsia"/>
        </w:rPr>
        <w:t>も聞いて快くはない。逆にいえば、ギャンブルの勧めは甘い。連木（すりこ木のこと）で腹は切れない。不可能なこと。博奕も長くやれば絶対に親に勝てない。大数の法則に逆らう賭けは失敗する。現代は良薬宣伝も口に甘く快適である。昔は糖衣錠もなかったからカルタにできた。そして連木をすりこ木と知る人は少ない。良薬は昔「れいやく」という読み仮名がついていたことも</w:t>
      </w:r>
      <w:r w:rsidR="00710CA9">
        <w:rPr>
          <w:rFonts w:asciiTheme="minorEastAsia" w:hAnsiTheme="minorEastAsia" w:hint="eastAsia"/>
        </w:rPr>
        <w:t>知る人は少ない。</w:t>
      </w:r>
    </w:p>
    <w:p w:rsidR="00E47F8C" w:rsidRPr="00D26FAC" w:rsidRDefault="00E47F8C" w:rsidP="00E47F8C">
      <w:pPr>
        <w:rPr>
          <w:rFonts w:ascii="HG丸ｺﾞｼｯｸM-PRO" w:eastAsia="HG丸ｺﾞｼｯｸM-PRO" w:hAnsi="HG丸ｺﾞｼｯｸM-PRO"/>
        </w:rPr>
      </w:pPr>
      <w:r w:rsidRPr="00D26FAC">
        <w:rPr>
          <w:rFonts w:ascii="HG丸ｺﾞｼｯｸM-PRO" w:eastAsia="HG丸ｺﾞｼｯｸM-PRO" w:hAnsi="HG丸ｺﾞｼｯｸM-PRO" w:hint="eastAsia"/>
        </w:rPr>
        <w:t xml:space="preserve">　＜</w:t>
      </w:r>
      <w:r w:rsidR="00710CA9">
        <w:rPr>
          <w:rFonts w:ascii="HG丸ｺﾞｼｯｸM-PRO" w:eastAsia="HG丸ｺﾞｼｯｸM-PRO" w:hAnsi="HG丸ｺﾞｼｯｸM-PRO" w:hint="eastAsia"/>
        </w:rPr>
        <w:t>冷静になれないのがバクチ</w:t>
      </w:r>
      <w:r w:rsidRPr="00D26FAC">
        <w:rPr>
          <w:rFonts w:ascii="HG丸ｺﾞｼｯｸM-PRO" w:eastAsia="HG丸ｺﾞｼｯｸM-PRO" w:hAnsi="HG丸ｺﾞｼｯｸM-PRO" w:hint="eastAsia"/>
        </w:rPr>
        <w:t>＞　＜</w:t>
      </w:r>
      <w:r w:rsidR="00710CA9">
        <w:rPr>
          <w:rFonts w:ascii="HG丸ｺﾞｼｯｸM-PRO" w:eastAsia="HG丸ｺﾞｼｯｸM-PRO" w:hAnsi="HG丸ｺﾞｼｯｸM-PRO" w:hint="eastAsia"/>
        </w:rPr>
        <w:t>歴史とバクチは繰り返す</w:t>
      </w:r>
      <w:r w:rsidRPr="00D26FAC">
        <w:rPr>
          <w:rFonts w:ascii="HG丸ｺﾞｼｯｸM-PRO" w:eastAsia="HG丸ｺﾞｼｯｸM-PRO" w:hAnsi="HG丸ｺﾞｼｯｸM-PRO" w:hint="eastAsia"/>
        </w:rPr>
        <w:t>＞</w:t>
      </w:r>
    </w:p>
    <w:p w:rsidR="00036677" w:rsidRDefault="00036677" w:rsidP="00E47F8C">
      <w:pPr>
        <w:rPr>
          <w:rFonts w:ascii="HG丸ｺﾞｼｯｸM-PRO" w:eastAsia="HG丸ｺﾞｼｯｸM-PRO" w:hAnsi="HG丸ｺﾞｼｯｸM-PRO"/>
          <w:b/>
          <w:sz w:val="24"/>
          <w:bdr w:val="single" w:sz="4" w:space="0" w:color="auto"/>
        </w:rPr>
        <w:sectPr w:rsidR="00036677" w:rsidSect="00731C31">
          <w:pgSz w:w="11906" w:h="16838" w:code="9"/>
          <w:pgMar w:top="851" w:right="1134" w:bottom="851" w:left="1247" w:header="851" w:footer="510" w:gutter="0"/>
          <w:cols w:space="420"/>
          <w:docGrid w:type="linesAndChars" w:linePitch="409" w:charSpace="341"/>
        </w:sectPr>
      </w:pPr>
    </w:p>
    <w:p w:rsidR="009B2404" w:rsidRDefault="009B2404" w:rsidP="005037C0">
      <w:pPr>
        <w:ind w:left="322" w:hangingChars="100" w:hanging="322"/>
        <w:rPr>
          <w:rFonts w:asciiTheme="majorEastAsia" w:eastAsiaTheme="majorEastAsia" w:hAnsiTheme="majorEastAsia"/>
          <w:sz w:val="24"/>
          <w:szCs w:val="24"/>
        </w:rPr>
      </w:pPr>
      <w:r w:rsidRPr="009B2404">
        <w:rPr>
          <w:rFonts w:asciiTheme="majorEastAsia" w:eastAsiaTheme="majorEastAsia" w:hAnsiTheme="majorEastAsia" w:hint="eastAsia"/>
          <w:sz w:val="32"/>
          <w:bdr w:val="single" w:sz="4" w:space="0" w:color="auto"/>
        </w:rPr>
        <w:t>書籍紹介</w:t>
      </w:r>
      <w:r w:rsidRPr="009B2404">
        <w:rPr>
          <w:rFonts w:asciiTheme="majorEastAsia" w:eastAsiaTheme="majorEastAsia" w:hAnsiTheme="majorEastAsia" w:hint="eastAsia"/>
          <w:sz w:val="32"/>
        </w:rPr>
        <w:t xml:space="preserve">　</w:t>
      </w:r>
      <w:r w:rsidRPr="009B240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スポーツ・ベッティング　―ブッキー・ビジネスと賭け方の研究―</w:t>
      </w:r>
      <w:r w:rsidRPr="009B2404">
        <w:rPr>
          <w:rFonts w:asciiTheme="majorEastAsia" w:eastAsiaTheme="majorEastAsia" w:hAnsiTheme="majorEastAsia" w:hint="eastAsia"/>
          <w:sz w:val="24"/>
          <w:szCs w:val="24"/>
        </w:rPr>
        <w:t>」</w:t>
      </w:r>
    </w:p>
    <w:p w:rsidR="009B2404" w:rsidRPr="009B2404" w:rsidRDefault="009B2404" w:rsidP="005037C0">
      <w:pPr>
        <w:ind w:firstLineChars="800" w:firstLine="1933"/>
        <w:rPr>
          <w:rFonts w:asciiTheme="majorEastAsia" w:eastAsiaTheme="majorEastAsia" w:hAnsiTheme="majorEastAsia"/>
          <w:sz w:val="24"/>
        </w:rPr>
      </w:pPr>
      <w:r>
        <w:rPr>
          <w:rFonts w:asciiTheme="majorEastAsia" w:eastAsiaTheme="majorEastAsia" w:hAnsiTheme="majorEastAsia" w:hint="eastAsia"/>
          <w:sz w:val="24"/>
          <w:szCs w:val="24"/>
        </w:rPr>
        <w:t xml:space="preserve">谷岡一郎著　</w:t>
      </w:r>
      <w:r w:rsidRPr="009B2404">
        <w:rPr>
          <w:rFonts w:asciiTheme="majorEastAsia" w:eastAsiaTheme="majorEastAsia" w:hAnsiTheme="majorEastAsia" w:hint="eastAsia"/>
        </w:rPr>
        <w:t>（</w:t>
      </w:r>
      <w:r>
        <w:rPr>
          <w:rFonts w:asciiTheme="majorEastAsia" w:eastAsiaTheme="majorEastAsia" w:hAnsiTheme="majorEastAsia" w:hint="eastAsia"/>
        </w:rPr>
        <w:t>アミューズメント研究所</w:t>
      </w:r>
      <w:r w:rsidRPr="009B2404">
        <w:rPr>
          <w:rFonts w:asciiTheme="majorEastAsia" w:eastAsiaTheme="majorEastAsia" w:hAnsiTheme="majorEastAsia" w:hint="eastAsia"/>
        </w:rPr>
        <w:t xml:space="preserve">　2017　</w:t>
      </w:r>
      <w:r>
        <w:rPr>
          <w:rFonts w:asciiTheme="majorEastAsia" w:eastAsiaTheme="majorEastAsia" w:hAnsiTheme="majorEastAsia" w:hint="eastAsia"/>
        </w:rPr>
        <w:t>1500</w:t>
      </w:r>
      <w:r w:rsidRPr="009B2404">
        <w:rPr>
          <w:rFonts w:asciiTheme="majorEastAsia" w:eastAsiaTheme="majorEastAsia" w:hAnsiTheme="majorEastAsia" w:hint="eastAsia"/>
        </w:rPr>
        <w:t>円</w:t>
      </w:r>
      <w:r>
        <w:rPr>
          <w:rFonts w:asciiTheme="majorEastAsia" w:eastAsiaTheme="majorEastAsia" w:hAnsiTheme="majorEastAsia" w:hint="eastAsia"/>
        </w:rPr>
        <w:t>＋</w:t>
      </w:r>
      <w:r w:rsidRPr="009B2404">
        <w:rPr>
          <w:rFonts w:asciiTheme="majorEastAsia" w:eastAsiaTheme="majorEastAsia" w:hAnsiTheme="majorEastAsia" w:hint="eastAsia"/>
        </w:rPr>
        <w:t>税）</w:t>
      </w:r>
    </w:p>
    <w:p w:rsidR="009B2404" w:rsidRDefault="009B2404" w:rsidP="009B2404">
      <w:pPr>
        <w:rPr>
          <w:rFonts w:asciiTheme="minorEastAsia" w:hAnsiTheme="minorEastAsia"/>
        </w:rPr>
      </w:pPr>
      <w:r>
        <w:rPr>
          <w:rFonts w:asciiTheme="minorEastAsia" w:hAnsiTheme="minorEastAsia" w:hint="eastAsia"/>
        </w:rPr>
        <w:t xml:space="preserve">　本書は、序章、1章：伝統的な賭けから近代システムへ、2章：ポイントスプレット、3章：スポーツと法、4章：バーレイとティーサー、5章：オッズと確率の数理―スポーツにおける内部情報と審理のワナ―、6章：プロポジションベット―結果が出るまでのサイドベット―、7章：スポーツをより楽しむ賭けの方法―ファジースポーツの台頭―　からなる。Ａ4版159頁。</w:t>
      </w:r>
    </w:p>
    <w:p w:rsidR="009B2404" w:rsidRDefault="009B2404" w:rsidP="009B2404">
      <w:pPr>
        <w:rPr>
          <w:rFonts w:asciiTheme="minorEastAsia" w:hAnsiTheme="minorEastAsia"/>
        </w:rPr>
      </w:pPr>
      <w:r>
        <w:rPr>
          <w:rFonts w:asciiTheme="minorEastAsia" w:hAnsiTheme="minorEastAsia" w:hint="eastAsia"/>
        </w:rPr>
        <w:t xml:space="preserve">　1章は、健全化したシステムでのスポーツギャンブルを肯定する著者が、世界一多いイギリス等のブッキーを紹介して日本導入をいう。スポーツ</w:t>
      </w:r>
      <w:r w:rsidR="00290790">
        <w:rPr>
          <w:rFonts w:asciiTheme="minorEastAsia" w:hAnsiTheme="minorEastAsia" w:hint="eastAsia"/>
        </w:rPr>
        <w:t>・ベッティング（賭け）、ブッキー・ビジネスを詳しく紹介し、伝統的な賭けから近代化システムとなっている姿について、わかりやすくポピュラーなギャンブルになっていると示す。イギリスでは野球、陸上、柔道まで世界中のスポーツが賭けの対象とされ、①オッズ・メイキング（ハンディ付賭け率）、②パリ・ミューチュアルシステム（トータリーゼーター天引きと当選者配分方式、日本の公営競技や宝くじの方式）、③マネーライン（ＭＬ、基準、ユニットでプラスとマイナスのラインを賭けるもの）のシステムで例示する。そして、初心者</w:t>
      </w:r>
      <w:r w:rsidR="00BF4586">
        <w:rPr>
          <w:rFonts w:asciiTheme="minorEastAsia" w:hAnsiTheme="minorEastAsia" w:hint="eastAsia"/>
        </w:rPr>
        <w:t>向け</w:t>
      </w:r>
      <w:r w:rsidR="00290790">
        <w:rPr>
          <w:rFonts w:asciiTheme="minorEastAsia" w:hAnsiTheme="minorEastAsia" w:hint="eastAsia"/>
        </w:rPr>
        <w:t>のＭＬが工夫されているとする。</w:t>
      </w:r>
    </w:p>
    <w:p w:rsidR="00290790" w:rsidRDefault="00290790" w:rsidP="009B2404">
      <w:pPr>
        <w:rPr>
          <w:rFonts w:asciiTheme="minorEastAsia" w:hAnsiTheme="minorEastAsia"/>
        </w:rPr>
      </w:pPr>
      <w:r>
        <w:rPr>
          <w:rFonts w:asciiTheme="minorEastAsia" w:hAnsiTheme="minorEastAsia" w:hint="eastAsia"/>
        </w:rPr>
        <w:t xml:space="preserve">　2章ではアメリカのポイント・スプレット（ＰＳ）を紹介。その偏りや控除率を説明している。</w:t>
      </w:r>
    </w:p>
    <w:p w:rsidR="00290790" w:rsidRDefault="00290790" w:rsidP="009B2404">
      <w:pPr>
        <w:rPr>
          <w:rFonts w:asciiTheme="minorEastAsia" w:hAnsiTheme="minorEastAsia"/>
        </w:rPr>
      </w:pPr>
      <w:r>
        <w:rPr>
          <w:rFonts w:asciiTheme="minorEastAsia" w:hAnsiTheme="minorEastAsia" w:hint="eastAsia"/>
        </w:rPr>
        <w:t xml:space="preserve">　続いて3章で「スポーツ法」として非犯罪化した英国を紹介し、日本の現状をいう。この中で業者は日本のパチンコの三店方式を完全に違法と断じている。そのスポーツの範囲として頭脳スポーツの囲碁、将棋、トランプゲーム、麻雀やビリヤード、コンピューターゲームをあげ</w:t>
      </w:r>
      <w:r w:rsidR="008A53CE">
        <w:rPr>
          <w:rFonts w:asciiTheme="minorEastAsia" w:hAnsiTheme="minorEastAsia" w:hint="eastAsia"/>
        </w:rPr>
        <w:t>、スポーツ・ベッティングの対象であるという。さらに、マネーローンダリング（資金洗浄）、オンライン・ゲーミングにも言及する。</w:t>
      </w:r>
    </w:p>
    <w:p w:rsidR="008A53CE" w:rsidRDefault="008A53CE" w:rsidP="009B2404">
      <w:pPr>
        <w:rPr>
          <w:rFonts w:asciiTheme="minorEastAsia" w:hAnsiTheme="minorEastAsia"/>
        </w:rPr>
      </w:pPr>
      <w:r>
        <w:rPr>
          <w:rFonts w:asciiTheme="minorEastAsia" w:hAnsiTheme="minorEastAsia" w:hint="eastAsia"/>
        </w:rPr>
        <w:t xml:space="preserve">　4章ではトトカルチョの類似のスポーツベットを述べ、5章ではオッズと確率の仕組み、6章では結果が出るまでのサイドベットを紹介し、これらスポーツ・ベッティングを利用してスポーツをより楽しめるというのである。</w:t>
      </w:r>
    </w:p>
    <w:p w:rsidR="00F67947" w:rsidRDefault="008A53CE" w:rsidP="00F67947">
      <w:pPr>
        <w:rPr>
          <w:rFonts w:asciiTheme="minorEastAsia" w:hAnsiTheme="minorEastAsia"/>
        </w:rPr>
      </w:pPr>
      <w:r>
        <w:rPr>
          <w:rFonts w:asciiTheme="minorEastAsia" w:hAnsiTheme="minorEastAsia" w:hint="eastAsia"/>
        </w:rPr>
        <w:t xml:space="preserve">　著者はギャンブル自</w:t>
      </w:r>
      <w:r w:rsidR="00BF4586">
        <w:rPr>
          <w:rFonts w:asciiTheme="minorEastAsia" w:hAnsiTheme="minorEastAsia" w:hint="eastAsia"/>
        </w:rPr>
        <w:t>体は</w:t>
      </w:r>
      <w:r>
        <w:rPr>
          <w:rFonts w:asciiTheme="minorEastAsia" w:hAnsiTheme="minorEastAsia" w:hint="eastAsia"/>
        </w:rPr>
        <w:t>肯定視するが、但し日本の公営ギャンブルのような開催事業者が客を一方的に収奪すること（しかも宝くじのように50％以上）には批判的な</w:t>
      </w:r>
      <w:r w:rsidR="00BF4586">
        <w:rPr>
          <w:rFonts w:asciiTheme="minorEastAsia" w:hAnsiTheme="minorEastAsia" w:hint="eastAsia"/>
        </w:rPr>
        <w:t>見解</w:t>
      </w:r>
      <w:r>
        <w:rPr>
          <w:rFonts w:asciiTheme="minorEastAsia" w:hAnsiTheme="minorEastAsia" w:hint="eastAsia"/>
        </w:rPr>
        <w:t>を持つ。その上で適正にコントロールされたギャンブル、スポーツ・ベッティングを提唱しているのである。業者が理事長兼学長を務める大阪商大のアミューズメント産業研究所は、ギャンブルを健全なアミューズメント</w:t>
      </w:r>
      <w:r w:rsidR="00BF4586">
        <w:rPr>
          <w:rFonts w:asciiTheme="minorEastAsia" w:hAnsiTheme="minorEastAsia" w:hint="eastAsia"/>
        </w:rPr>
        <w:t>と</w:t>
      </w:r>
      <w:r>
        <w:rPr>
          <w:rFonts w:asciiTheme="minorEastAsia" w:hAnsiTheme="minorEastAsia" w:hint="eastAsia"/>
        </w:rPr>
        <w:t>して</w:t>
      </w:r>
      <w:r w:rsidR="00BF4586">
        <w:rPr>
          <w:rFonts w:asciiTheme="minorEastAsia" w:hAnsiTheme="minorEastAsia" w:hint="eastAsia"/>
        </w:rPr>
        <w:t>求めるも</w:t>
      </w:r>
      <w:r>
        <w:rPr>
          <w:rFonts w:asciiTheme="minorEastAsia" w:hAnsiTheme="minorEastAsia" w:hint="eastAsia"/>
        </w:rPr>
        <w:t>のだろう。</w:t>
      </w:r>
    </w:p>
    <w:p w:rsidR="00F67947" w:rsidRDefault="00F67947" w:rsidP="00F67947">
      <w:pPr>
        <w:rPr>
          <w:rFonts w:asciiTheme="minorEastAsia" w:hAnsiTheme="minorEastAsia"/>
        </w:rPr>
      </w:pPr>
    </w:p>
    <w:p w:rsidR="00F67947" w:rsidRDefault="00F67947" w:rsidP="00F67947">
      <w:pPr>
        <w:rPr>
          <w:rFonts w:asciiTheme="minorEastAsia" w:hAnsiTheme="minorEastAsia"/>
        </w:rPr>
      </w:pPr>
      <w:r>
        <w:rPr>
          <w:rFonts w:asciiTheme="minorEastAsia" w:hAnsiTheme="minorEastAsia" w:hint="eastAsia"/>
        </w:rPr>
        <w:t>＊＊＊＊＊＊＊＊＊＊＊＊＊＊＊＊＊＊＊＊＊＊＊＊＊＊＊＊＊＊＊＊＊＊＊＊＊＊＊＊＊＊＊＊＊</w:t>
      </w:r>
    </w:p>
    <w:p w:rsidR="00CE1BF1" w:rsidRPr="00A547A6" w:rsidRDefault="00CE1BF1" w:rsidP="00F67947">
      <w:pPr>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CF2642">
        <w:rPr>
          <w:rFonts w:asciiTheme="minorEastAsia" w:hAnsiTheme="minorEastAsia" w:hint="eastAsia"/>
        </w:rPr>
        <w:t>（2017.12.</w:t>
      </w:r>
      <w:r w:rsidR="00F67947">
        <w:rPr>
          <w:rFonts w:asciiTheme="minorEastAsia" w:hAnsiTheme="minorEastAsia" w:hint="eastAsia"/>
        </w:rPr>
        <w:t>5～29</w:t>
      </w:r>
      <w:r w:rsidRPr="00CF2642">
        <w:rPr>
          <w:rFonts w:asciiTheme="minorEastAsia" w:hAnsiTheme="minorEastAsia" w:hint="eastAsia"/>
        </w:rPr>
        <w:t>）</w:t>
      </w:r>
    </w:p>
    <w:p w:rsidR="00F67947" w:rsidRDefault="00F67947" w:rsidP="00F67947">
      <w:pPr>
        <w:rPr>
          <w:rFonts w:asciiTheme="minorEastAsia" w:hAnsiTheme="minorEastAsia"/>
        </w:rPr>
      </w:pPr>
    </w:p>
    <w:p w:rsidR="00B90602" w:rsidRDefault="00CE1BF1" w:rsidP="00F67947">
      <w:pPr>
        <w:rPr>
          <w:rFonts w:asciiTheme="minorEastAsia" w:hAnsiTheme="minorEastAsia"/>
        </w:rPr>
      </w:pPr>
      <w:r w:rsidRPr="00F102A0">
        <w:rPr>
          <w:rFonts w:asciiTheme="minorEastAsia" w:hAnsiTheme="minorEastAsia" w:hint="eastAsia"/>
        </w:rPr>
        <w:t>2017.</w:t>
      </w:r>
      <w:r w:rsidR="00B90602">
        <w:rPr>
          <w:rFonts w:asciiTheme="minorEastAsia" w:hAnsiTheme="minorEastAsia" w:hint="eastAsia"/>
        </w:rPr>
        <w:t>12.5　　日経　　セガサミー、米国のカジノ機器市場に参入</w:t>
      </w:r>
    </w:p>
    <w:p w:rsidR="00B90602" w:rsidRDefault="00B90602" w:rsidP="005037C0">
      <w:pPr>
        <w:ind w:left="2328" w:hangingChars="1100" w:hanging="2328"/>
        <w:rPr>
          <w:rFonts w:asciiTheme="minorEastAsia" w:hAnsiTheme="minorEastAsia"/>
        </w:rPr>
      </w:pPr>
      <w:r>
        <w:rPr>
          <w:rFonts w:asciiTheme="minorEastAsia" w:hAnsiTheme="minorEastAsia" w:hint="eastAsia"/>
        </w:rPr>
        <w:t xml:space="preserve">　　12.12　　日経　　ＩＲ誘致へ一歩　大阪府市、アドバイザー公募24年開業目標には道険しく</w:t>
      </w:r>
    </w:p>
    <w:p w:rsidR="00F67947" w:rsidRDefault="00F67947" w:rsidP="005037C0">
      <w:pPr>
        <w:ind w:left="2328" w:hangingChars="1100" w:hanging="2328"/>
        <w:rPr>
          <w:rFonts w:asciiTheme="minorEastAsia" w:hAnsiTheme="minorEastAsia"/>
        </w:rPr>
      </w:pPr>
      <w:r>
        <w:rPr>
          <w:rFonts w:asciiTheme="minorEastAsia" w:hAnsiTheme="minorEastAsia" w:hint="eastAsia"/>
        </w:rPr>
        <w:t xml:space="preserve">　　12.15　　＜当会　会報第６１号発行＞</w:t>
      </w:r>
    </w:p>
    <w:p w:rsidR="00B90602" w:rsidRDefault="00B90602" w:rsidP="005037C0">
      <w:pPr>
        <w:ind w:left="2328" w:hangingChars="1100" w:hanging="2328"/>
        <w:rPr>
          <w:rFonts w:asciiTheme="minorEastAsia" w:hAnsiTheme="minorEastAsia"/>
        </w:rPr>
      </w:pPr>
      <w:r>
        <w:rPr>
          <w:rFonts w:asciiTheme="minorEastAsia" w:hAnsiTheme="minorEastAsia" w:hint="eastAsia"/>
        </w:rPr>
        <w:t xml:space="preserve">　　12.17　　毎日　　地方型ＩＲ推進、来月15日　県など主催（和歌山）</w:t>
      </w:r>
    </w:p>
    <w:p w:rsidR="00CE1BF1" w:rsidRDefault="00CE1BF1" w:rsidP="005037C0">
      <w:pPr>
        <w:ind w:leftChars="200" w:left="2328" w:hangingChars="900" w:hanging="1905"/>
        <w:rPr>
          <w:rFonts w:asciiTheme="minorEastAsia" w:hAnsiTheme="minorEastAsia"/>
        </w:rPr>
      </w:pPr>
      <w:r>
        <w:rPr>
          <w:rFonts w:asciiTheme="minorEastAsia" w:hAnsiTheme="minorEastAsia" w:hint="eastAsia"/>
        </w:rPr>
        <w:t>12.21　　産経　　横浜のＩＲ誘致問題、結論出るまでさらに曲折</w:t>
      </w:r>
    </w:p>
    <w:p w:rsidR="00B90602" w:rsidRDefault="00B90602" w:rsidP="005037C0">
      <w:pPr>
        <w:ind w:leftChars="200" w:left="2328" w:hangingChars="900" w:hanging="1905"/>
        <w:rPr>
          <w:rFonts w:asciiTheme="minorEastAsia" w:hAnsiTheme="minorEastAsia"/>
        </w:rPr>
      </w:pPr>
      <w:r>
        <w:rPr>
          <w:rFonts w:asciiTheme="minorEastAsia" w:hAnsiTheme="minorEastAsia" w:hint="eastAsia"/>
        </w:rPr>
        <w:t xml:space="preserve">　　　　 産経　　【法廷から】初めはインクカートリッジだった　防衛省のＰＣ換金の技官がギャンブルに溺れるまで・・・</w:t>
      </w:r>
    </w:p>
    <w:p w:rsidR="00CE1BF1" w:rsidRDefault="00CE1BF1" w:rsidP="005037C0">
      <w:pPr>
        <w:ind w:leftChars="200" w:left="2328" w:hangingChars="900" w:hanging="1905"/>
        <w:rPr>
          <w:rFonts w:asciiTheme="minorEastAsia" w:hAnsiTheme="minorEastAsia"/>
        </w:rPr>
      </w:pPr>
      <w:r w:rsidRPr="00F102A0">
        <w:rPr>
          <w:rFonts w:asciiTheme="minorEastAsia" w:hAnsiTheme="minorEastAsia" w:hint="eastAsia"/>
        </w:rPr>
        <w:t>12.</w:t>
      </w:r>
      <w:r>
        <w:rPr>
          <w:rFonts w:asciiTheme="minorEastAsia" w:hAnsiTheme="minorEastAsia" w:hint="eastAsia"/>
        </w:rPr>
        <w:t>22　　ＮＨＫ　　ＩＲ推進会議でまちづくり議論（大阪）</w:t>
      </w:r>
    </w:p>
    <w:p w:rsidR="00CE1BF1" w:rsidRDefault="00B90602" w:rsidP="005037C0">
      <w:pPr>
        <w:ind w:leftChars="200" w:left="2328" w:hangingChars="900" w:hanging="1905"/>
        <w:rPr>
          <w:rFonts w:asciiTheme="minorEastAsia" w:hAnsiTheme="minorEastAsia"/>
        </w:rPr>
      </w:pPr>
      <w:r>
        <w:rPr>
          <w:rFonts w:asciiTheme="minorEastAsia" w:hAnsiTheme="minorEastAsia" w:hint="eastAsia"/>
        </w:rPr>
        <w:t xml:space="preserve">　　　　 </w:t>
      </w:r>
      <w:r w:rsidR="00CE1BF1">
        <w:rPr>
          <w:rFonts w:asciiTheme="minorEastAsia" w:hAnsiTheme="minorEastAsia" w:hint="eastAsia"/>
        </w:rPr>
        <w:t>産経biz　　カジノ業におけるアンチ・マネーロンダリングに関する調査レポートを提供開始</w:t>
      </w:r>
      <w:r>
        <w:rPr>
          <w:rFonts w:asciiTheme="minorEastAsia" w:hAnsiTheme="minorEastAsia" w:hint="eastAsia"/>
        </w:rPr>
        <w:t xml:space="preserve">　テックファームホールディングス</w:t>
      </w:r>
    </w:p>
    <w:p w:rsidR="00B90602" w:rsidRDefault="00B90602" w:rsidP="005037C0">
      <w:pPr>
        <w:ind w:leftChars="200" w:left="2328" w:hangingChars="900" w:hanging="1905"/>
        <w:rPr>
          <w:rFonts w:asciiTheme="minorEastAsia" w:hAnsiTheme="minorEastAsia"/>
        </w:rPr>
      </w:pPr>
      <w:r>
        <w:rPr>
          <w:rFonts w:asciiTheme="minorEastAsia" w:hAnsiTheme="minorEastAsia" w:hint="eastAsia"/>
        </w:rPr>
        <w:t xml:space="preserve">12.25　　毎日　　</w:t>
      </w:r>
      <w:r w:rsidR="00F67947">
        <w:rPr>
          <w:rFonts w:asciiTheme="minorEastAsia" w:hAnsiTheme="minorEastAsia" w:hint="eastAsia"/>
        </w:rPr>
        <w:t>調布市教委、女性職員を停職処分　パチンコ店で窃盗容疑</w:t>
      </w:r>
    </w:p>
    <w:p w:rsidR="00B90602" w:rsidRDefault="00B90602" w:rsidP="005037C0">
      <w:pPr>
        <w:ind w:leftChars="200" w:left="2328" w:hangingChars="900" w:hanging="1905"/>
        <w:rPr>
          <w:rFonts w:asciiTheme="minorEastAsia" w:hAnsiTheme="minorEastAsia"/>
        </w:rPr>
      </w:pPr>
      <w:r>
        <w:rPr>
          <w:rFonts w:asciiTheme="minorEastAsia" w:hAnsiTheme="minorEastAsia" w:hint="eastAsia"/>
        </w:rPr>
        <w:t>12.26　　毎日　　ギャンブル依存症対策、馬券のネット購入、家族申告で制限</w:t>
      </w:r>
    </w:p>
    <w:p w:rsidR="00B90602" w:rsidRDefault="00B90602" w:rsidP="005037C0">
      <w:pPr>
        <w:ind w:leftChars="200" w:left="2328" w:hangingChars="900" w:hanging="1905"/>
        <w:rPr>
          <w:rFonts w:asciiTheme="minorEastAsia" w:hAnsiTheme="minorEastAsia"/>
        </w:rPr>
      </w:pPr>
      <w:r>
        <w:rPr>
          <w:rFonts w:asciiTheme="minorEastAsia" w:hAnsiTheme="minorEastAsia" w:hint="eastAsia"/>
        </w:rPr>
        <w:t>12.28　　読売　　首相、橋下氏らと会談・・・自民幹部「妥協点探る」ＩＲやＧ20大阪誘致も</w:t>
      </w:r>
    </w:p>
    <w:p w:rsidR="00B90602" w:rsidRDefault="00B90602" w:rsidP="005037C0">
      <w:pPr>
        <w:ind w:leftChars="200" w:left="2328" w:hangingChars="900" w:hanging="1905"/>
        <w:rPr>
          <w:rFonts w:asciiTheme="minorEastAsia" w:hAnsiTheme="minorEastAsia"/>
        </w:rPr>
      </w:pPr>
      <w:r>
        <w:rPr>
          <w:rFonts w:asciiTheme="minorEastAsia" w:hAnsiTheme="minorEastAsia" w:hint="eastAsia"/>
        </w:rPr>
        <w:t xml:space="preserve">　　　　 日経　　ＩＲ　市に推進求める　横浜商議所・上野会頭に聞く</w:t>
      </w:r>
    </w:p>
    <w:p w:rsidR="00B90602" w:rsidRDefault="00B90602" w:rsidP="005037C0">
      <w:pPr>
        <w:ind w:leftChars="200" w:left="2328" w:hangingChars="900" w:hanging="1905"/>
        <w:rPr>
          <w:rFonts w:asciiTheme="minorEastAsia" w:hAnsiTheme="minorEastAsia"/>
        </w:rPr>
      </w:pPr>
      <w:r>
        <w:rPr>
          <w:rFonts w:asciiTheme="minorEastAsia" w:hAnsiTheme="minorEastAsia" w:hint="eastAsia"/>
        </w:rPr>
        <w:t>12.29　　赤旗　　公募意見「カジノ反対」7割、全国反対協「推進法廃止を」</w:t>
      </w:r>
    </w:p>
    <w:p w:rsidR="00B90602" w:rsidRDefault="00B90602" w:rsidP="00F67947">
      <w:pPr>
        <w:rPr>
          <w:rFonts w:asciiTheme="minorEastAsia" w:hAnsiTheme="minorEastAsia"/>
        </w:rPr>
      </w:pPr>
    </w:p>
    <w:p w:rsidR="00CE1BF1" w:rsidRDefault="00F67947" w:rsidP="00F67947">
      <w:pPr>
        <w:rPr>
          <w:rFonts w:asciiTheme="minorEastAsia" w:hAnsiTheme="minorEastAsia"/>
        </w:rPr>
      </w:pPr>
      <w:r>
        <w:rPr>
          <w:rFonts w:asciiTheme="minorEastAsia" w:hAnsiTheme="minorEastAsia" w:hint="eastAsia"/>
        </w:rPr>
        <w:t>＊＊＊＊＊＊＊＊＊＊＊＊＊＊＊＊＊＊＊＊＊＊＊＊＊＊＊＊＊＊＊＊＊＊＊＊＊＊＊＊＊＊＊＊＊</w:t>
      </w:r>
    </w:p>
    <w:p w:rsidR="00DF2E9C" w:rsidRDefault="00F67947" w:rsidP="00F67947">
      <w:pPr>
        <w:widowControl/>
        <w:jc w:val="left"/>
        <w:rPr>
          <w:rFonts w:ascii="HG丸ｺﾞｼｯｸM-PRO" w:eastAsia="HG丸ｺﾞｼｯｸM-PRO" w:hAnsi="HG丸ｺﾞｼｯｸM-PRO"/>
          <w:bdr w:val="single" w:sz="4" w:space="0" w:color="auto"/>
        </w:rPr>
      </w:pPr>
      <w:r w:rsidRPr="00080440">
        <w:rPr>
          <w:rFonts w:hint="eastAsia"/>
          <w:noProof/>
          <w:sz w:val="24"/>
        </w:rPr>
        <mc:AlternateContent>
          <mc:Choice Requires="wps">
            <w:drawing>
              <wp:anchor distT="0" distB="0" distL="114300" distR="114300" simplePos="0" relativeHeight="251692032" behindDoc="1" locked="0" layoutInCell="1" allowOverlap="1" wp14:anchorId="65FE0D47" wp14:editId="5E50446B">
                <wp:simplePos x="0" y="0"/>
                <wp:positionH relativeFrom="column">
                  <wp:posOffset>84455</wp:posOffset>
                </wp:positionH>
                <wp:positionV relativeFrom="paragraph">
                  <wp:posOffset>73025</wp:posOffset>
                </wp:positionV>
                <wp:extent cx="1455420" cy="594360"/>
                <wp:effectExtent l="0" t="0" r="11430" b="15240"/>
                <wp:wrapNone/>
                <wp:docPr id="7" name="横巻き 7"/>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CE1BF1" w:rsidRPr="00517C8D" w:rsidRDefault="00CE1BF1" w:rsidP="00293D05">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9" type="#_x0000_t98" style="position:absolute;margin-left:6.65pt;margin-top:5.75pt;width:114.6pt;height:46.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" filled="f" strokecolor="windowText" strokeweight="1pt">
                <v:textbox>
                  <w:txbxContent>
                    <w:p w:rsidR="00CE1BF1" w:rsidRPr="00517C8D" w:rsidRDefault="00CE1BF1" w:rsidP="00293D05">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CF2642" w:rsidRPr="00994725" w:rsidRDefault="00710CA9" w:rsidP="005037C0">
      <w:pPr>
        <w:widowControl/>
        <w:ind w:left="242" w:hangingChars="100" w:hanging="242"/>
        <w:jc w:val="center"/>
        <w:rPr>
          <w:rFonts w:asciiTheme="majorEastAsia" w:eastAsiaTheme="majorEastAsia" w:hAnsiTheme="majorEastAsia"/>
          <w:sz w:val="24"/>
          <w:u w:val="single"/>
        </w:rPr>
      </w:pPr>
      <w:r w:rsidRPr="00994725">
        <w:rPr>
          <w:rFonts w:asciiTheme="majorEastAsia" w:eastAsiaTheme="majorEastAsia" w:hAnsiTheme="majorEastAsia" w:hint="eastAsia"/>
          <w:sz w:val="24"/>
          <w:u w:val="single"/>
        </w:rPr>
        <w:t>会報にみる「ＩＲカジノ」</w:t>
      </w:r>
    </w:p>
    <w:p w:rsidR="00F67947" w:rsidRDefault="00F67947" w:rsidP="005037C0">
      <w:pPr>
        <w:widowControl/>
        <w:ind w:left="212" w:hangingChars="100" w:hanging="212"/>
        <w:jc w:val="left"/>
        <w:rPr>
          <w:rFonts w:asciiTheme="minorEastAsia" w:hAnsiTheme="minorEastAsia"/>
        </w:rPr>
      </w:pPr>
    </w:p>
    <w:p w:rsidR="00994725" w:rsidRDefault="00994725" w:rsidP="005037C0">
      <w:pPr>
        <w:widowControl/>
        <w:ind w:left="212" w:hangingChars="100" w:hanging="212"/>
        <w:jc w:val="left"/>
        <w:rPr>
          <w:rFonts w:asciiTheme="minorEastAsia" w:hAnsiTheme="minorEastAsia"/>
        </w:rPr>
      </w:pPr>
      <w:r>
        <w:rPr>
          <w:rFonts w:asciiTheme="minorEastAsia" w:hAnsiTheme="minorEastAsia" w:hint="eastAsia"/>
        </w:rPr>
        <w:t>〇</w:t>
      </w:r>
      <w:r w:rsidR="00C449FD">
        <w:rPr>
          <w:rFonts w:asciiTheme="minorEastAsia" w:hAnsiTheme="minorEastAsia" w:hint="eastAsia"/>
        </w:rPr>
        <w:t xml:space="preserve">　</w:t>
      </w:r>
      <w:r w:rsidR="00710CA9">
        <w:rPr>
          <w:rFonts w:asciiTheme="minorEastAsia" w:hAnsiTheme="minorEastAsia" w:hint="eastAsia"/>
        </w:rPr>
        <w:t>本会はギャンブル依存の社会的予防を訴え（会報37号）、ＩＲカジノ推進の欠陥（39号）、ギャンブル被害をなくす対策と運動（48号）、民営カジノの犯罪性（49号）を指摘し、カジノへ狂奔する政府や財界を批判した（51号）。そして、ＩＲ法実施法に反対し、その</w:t>
      </w:r>
      <w:r w:rsidR="008F4C63">
        <w:rPr>
          <w:rFonts w:asciiTheme="minorEastAsia" w:hAnsiTheme="minorEastAsia" w:hint="eastAsia"/>
        </w:rPr>
        <w:t>ＩＲ</w:t>
      </w:r>
      <w:r w:rsidR="00710CA9">
        <w:rPr>
          <w:rFonts w:asciiTheme="minorEastAsia" w:hAnsiTheme="minorEastAsia" w:hint="eastAsia"/>
        </w:rPr>
        <w:t>準備のためにするギャンブル依存症対策法よりも、現にあるギャンブル被害対策基本法の必要性を強調してきた（52号）。</w:t>
      </w:r>
    </w:p>
    <w:p w:rsidR="00994725" w:rsidRDefault="00710CA9" w:rsidP="005037C0">
      <w:pPr>
        <w:widowControl/>
        <w:ind w:leftChars="100" w:left="212" w:firstLineChars="100" w:firstLine="212"/>
        <w:jc w:val="left"/>
        <w:rPr>
          <w:rFonts w:asciiTheme="minorEastAsia" w:hAnsiTheme="minorEastAsia"/>
        </w:rPr>
      </w:pPr>
      <w:r>
        <w:rPr>
          <w:rFonts w:asciiTheme="minorEastAsia" w:hAnsiTheme="minorEastAsia" w:hint="eastAsia"/>
        </w:rPr>
        <w:t>2017年度に入り、政府や一部地方自治体は</w:t>
      </w:r>
      <w:r w:rsidR="00102F2F">
        <w:rPr>
          <w:rFonts w:asciiTheme="minorEastAsia" w:hAnsiTheme="minorEastAsia" w:hint="eastAsia"/>
        </w:rPr>
        <w:t>ギャンブル依存症対策に着手した格好を示しているが、</w:t>
      </w:r>
      <w:r w:rsidR="008F4C63">
        <w:rPr>
          <w:rFonts w:asciiTheme="minorEastAsia" w:hAnsiTheme="minorEastAsia" w:hint="eastAsia"/>
        </w:rPr>
        <w:t>極めて不十分で</w:t>
      </w:r>
      <w:r w:rsidR="00102F2F">
        <w:rPr>
          <w:rFonts w:asciiTheme="minorEastAsia" w:hAnsiTheme="minorEastAsia" w:hint="eastAsia"/>
        </w:rPr>
        <w:t>医療行政・医療ビジネスのためのギャンブル障害とその対応システム作りが始められているにすぎず、現在は厚労省もどの自治体も具体的な治療受け皿を設けるにはほど遠い実態にある（52号）。控え目にみても320万人というギャンブル依存・障害に対する治療がないまま、公的ギャンブル、脱法ギャンブル、闇ギャンブルを許してよいとは到底思えない。</w:t>
      </w:r>
    </w:p>
    <w:p w:rsidR="00102F2F" w:rsidRDefault="00102F2F" w:rsidP="005037C0">
      <w:pPr>
        <w:widowControl/>
        <w:ind w:leftChars="100" w:left="212" w:firstLineChars="100" w:firstLine="212"/>
        <w:jc w:val="left"/>
        <w:rPr>
          <w:rFonts w:asciiTheme="minorEastAsia" w:hAnsiTheme="minorEastAsia"/>
        </w:rPr>
      </w:pPr>
      <w:r>
        <w:rPr>
          <w:rFonts w:asciiTheme="minorEastAsia" w:hAnsiTheme="minorEastAsia" w:hint="eastAsia"/>
        </w:rPr>
        <w:t>会報53号で、やむを得ぬカジノへの規制方法として提言したところは、日本にある全てのギャンブルへの規制として有効である。さらに、ギャンブル場への入場規制やプレイにあたっての規制は、せめてノルウェー</w:t>
      </w:r>
      <w:r w:rsidR="008F4C63">
        <w:rPr>
          <w:rFonts w:asciiTheme="minorEastAsia" w:hAnsiTheme="minorEastAsia" w:hint="eastAsia"/>
        </w:rPr>
        <w:t>やドイツ並み</w:t>
      </w:r>
      <w:r>
        <w:rPr>
          <w:rFonts w:asciiTheme="minorEastAsia" w:hAnsiTheme="minorEastAsia" w:hint="eastAsia"/>
        </w:rPr>
        <w:t>の規制水準が必要だ。</w:t>
      </w:r>
    </w:p>
    <w:p w:rsidR="00732C4D" w:rsidRDefault="00C449FD" w:rsidP="00732C4D">
      <w:pPr>
        <w:widowControl/>
        <w:jc w:val="left"/>
        <w:rPr>
          <w:rFonts w:asciiTheme="minorEastAsia" w:hAnsiTheme="minorEastAsia"/>
        </w:rPr>
      </w:pPr>
      <w:r>
        <w:rPr>
          <w:rFonts w:asciiTheme="minorEastAsia" w:hAnsiTheme="minorEastAsia" w:hint="eastAsia"/>
        </w:rPr>
        <w:t>〇</w:t>
      </w:r>
      <w:r w:rsidR="00994725">
        <w:rPr>
          <w:rFonts w:asciiTheme="minorEastAsia" w:hAnsiTheme="minorEastAsia" w:hint="eastAsia"/>
        </w:rPr>
        <w:t xml:space="preserve">　</w:t>
      </w:r>
      <w:r w:rsidR="00732C4D">
        <w:rPr>
          <w:rFonts w:asciiTheme="minorEastAsia" w:hAnsiTheme="minorEastAsia" w:hint="eastAsia"/>
        </w:rPr>
        <w:t>前回の会報では、大阪府市財界の互例会でのエコノミックアニマルらの様子を紹介した。</w:t>
      </w:r>
    </w:p>
    <w:p w:rsidR="00D94866" w:rsidRPr="00391D88" w:rsidRDefault="005037C0" w:rsidP="005037C0">
      <w:pPr>
        <w:widowControl/>
        <w:ind w:left="222" w:hangingChars="100" w:hanging="222"/>
        <w:jc w:val="left"/>
        <w:rPr>
          <w:rFonts w:asciiTheme="minorEastAsia" w:hAnsiTheme="minorEastAsia"/>
        </w:rPr>
      </w:pPr>
      <w:r w:rsidRPr="008160CD">
        <w:rPr>
          <w:rFonts w:asciiTheme="minorEastAsia" w:hAnsiTheme="minorEastAsia"/>
          <w:noProof/>
          <w:sz w:val="22"/>
          <w:szCs w:val="24"/>
        </w:rPr>
        <mc:AlternateContent>
          <mc:Choice Requires="wps">
            <w:drawing>
              <wp:anchor distT="0" distB="0" distL="114300" distR="114300" simplePos="0" relativeHeight="251694080" behindDoc="0" locked="0" layoutInCell="1" allowOverlap="1" wp14:anchorId="0D5C2FE1" wp14:editId="24A58BB4">
                <wp:simplePos x="0" y="0"/>
                <wp:positionH relativeFrom="column">
                  <wp:posOffset>1044575</wp:posOffset>
                </wp:positionH>
                <wp:positionV relativeFrom="paragraph">
                  <wp:posOffset>1003935</wp:posOffset>
                </wp:positionV>
                <wp:extent cx="3963035" cy="1386840"/>
                <wp:effectExtent l="0" t="0" r="18415"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386840"/>
                        </a:xfrm>
                        <a:prstGeom prst="rect">
                          <a:avLst/>
                        </a:prstGeom>
                        <a:solidFill>
                          <a:srgbClr val="FFFFFF"/>
                        </a:solidFill>
                        <a:ln w="9525">
                          <a:solidFill>
                            <a:srgbClr val="000000"/>
                          </a:solidFill>
                          <a:miter lim="800000"/>
                          <a:headEnd/>
                          <a:tailEnd/>
                        </a:ln>
                      </wps:spPr>
                      <wps:txbx>
                        <w:txbxContent>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82.25pt;margin-top:79.05pt;width:312.05pt;height:10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">
                <v:textbox>
                  <w:txbxContent>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CE1BF1" w:rsidRPr="009A5256" w:rsidRDefault="00CE1BF1"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r w:rsidR="00732C4D">
        <w:rPr>
          <w:rFonts w:asciiTheme="minorEastAsia" w:hAnsiTheme="minorEastAsia" w:hint="eastAsia"/>
        </w:rPr>
        <w:t xml:space="preserve">　　大阪・関西の三大経済団体は、関西電力、住友電工、大阪ガスなど大企業のトップが支配君臨している。夢洲のＩＲには大林組などゼネコンからパチスロメーカーまで甘い汁に期待する者と、そこには入れぬ企業の欲望が渦巻く。</w:t>
      </w:r>
      <w:r w:rsidR="00732C4D" w:rsidRPr="00F67947">
        <w:rPr>
          <w:rFonts w:asciiTheme="minorEastAsia" w:hAnsiTheme="minorEastAsia" w:hint="eastAsia"/>
        </w:rPr>
        <w:t>しかし、まず万博への</w:t>
      </w:r>
      <w:r w:rsidR="007A58D3" w:rsidRPr="00F67947">
        <w:rPr>
          <w:rFonts w:asciiTheme="minorEastAsia" w:hAnsiTheme="minorEastAsia" w:hint="eastAsia"/>
        </w:rPr>
        <w:t>寄付金400億円余をどう集めるかである</w:t>
      </w:r>
      <w:bookmarkStart w:id="0" w:name="_GoBack"/>
      <w:bookmarkEnd w:id="0"/>
      <w:r w:rsidR="007A58D3" w:rsidRPr="00F67947">
        <w:rPr>
          <w:rFonts w:asciiTheme="minorEastAsia" w:hAnsiTheme="minorEastAsia" w:hint="eastAsia"/>
        </w:rPr>
        <w:t>。</w:t>
      </w:r>
    </w:p>
    <w:sectPr w:rsidR="00D94866" w:rsidRPr="00391D88" w:rsidSect="005037C0">
      <w:footerReference w:type="default" r:id="rId18"/>
      <w:pgSz w:w="11906" w:h="16838" w:code="9"/>
      <w:pgMar w:top="851" w:right="1134" w:bottom="851" w:left="1247" w:header="851" w:footer="510" w:gutter="0"/>
      <w:cols w:space="420"/>
      <w:docGrid w:type="linesAndChars" w:linePitch="38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F1" w:rsidRDefault="00CE1BF1" w:rsidP="004B392A">
      <w:r>
        <w:separator/>
      </w:r>
    </w:p>
  </w:endnote>
  <w:endnote w:type="continuationSeparator" w:id="0">
    <w:p w:rsidR="00CE1BF1" w:rsidRDefault="00CE1BF1"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65228"/>
      <w:docPartObj>
        <w:docPartGallery w:val="Page Numbers (Bottom of Page)"/>
        <w:docPartUnique/>
      </w:docPartObj>
    </w:sdtPr>
    <w:sdtEndPr/>
    <w:sdtContent>
      <w:p w:rsidR="00CE1BF1" w:rsidRDefault="00CE1BF1">
        <w:pPr>
          <w:pStyle w:val="a6"/>
          <w:jc w:val="center"/>
        </w:pPr>
        <w:r>
          <w:fldChar w:fldCharType="begin"/>
        </w:r>
        <w:r>
          <w:instrText>PAGE   \* MERGEFORMAT</w:instrText>
        </w:r>
        <w:r>
          <w:fldChar w:fldCharType="separate"/>
        </w:r>
        <w:r w:rsidR="005037C0" w:rsidRPr="005037C0">
          <w:rPr>
            <w:noProof/>
            <w:lang w:val="ja-JP"/>
          </w:rPr>
          <w:t>10</w:t>
        </w:r>
        <w:r>
          <w:fldChar w:fldCharType="end"/>
        </w:r>
      </w:p>
    </w:sdtContent>
  </w:sdt>
  <w:p w:rsidR="00CE1BF1" w:rsidRDefault="00CE1B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CE1BF1" w:rsidRDefault="00CE1BF1">
        <w:pPr>
          <w:pStyle w:val="a6"/>
          <w:jc w:val="center"/>
        </w:pPr>
        <w:r>
          <w:fldChar w:fldCharType="begin"/>
        </w:r>
        <w:r>
          <w:instrText>PAGE   \* MERGEFORMAT</w:instrText>
        </w:r>
        <w:r>
          <w:fldChar w:fldCharType="separate"/>
        </w:r>
        <w:r w:rsidR="005037C0" w:rsidRPr="005037C0">
          <w:rPr>
            <w:noProof/>
            <w:lang w:val="ja-JP"/>
          </w:rPr>
          <w:t>11</w:t>
        </w:r>
        <w:r>
          <w:fldChar w:fldCharType="end"/>
        </w:r>
      </w:p>
    </w:sdtContent>
  </w:sdt>
  <w:p w:rsidR="00CE1BF1" w:rsidRDefault="00CE1B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F1" w:rsidRDefault="00CE1BF1" w:rsidP="004B392A">
      <w:r>
        <w:separator/>
      </w:r>
    </w:p>
  </w:footnote>
  <w:footnote w:type="continuationSeparator" w:id="0">
    <w:p w:rsidR="00CE1BF1" w:rsidRDefault="00CE1BF1"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94"/>
  <w:displayHorizontalDrawingGridEvery w:val="0"/>
  <w:displayVerticalDrawingGridEvery w:val="2"/>
  <w:characterSpacingControl w:val="compressPunctuation"/>
  <w:hdrShapeDefaults>
    <o:shapedefaults v:ext="edit" spidmax="1191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75E"/>
    <w:rsid w:val="00001DC1"/>
    <w:rsid w:val="00001EB0"/>
    <w:rsid w:val="000020F0"/>
    <w:rsid w:val="000021C4"/>
    <w:rsid w:val="000023B0"/>
    <w:rsid w:val="0000258F"/>
    <w:rsid w:val="000033B9"/>
    <w:rsid w:val="00003453"/>
    <w:rsid w:val="000037D4"/>
    <w:rsid w:val="000039B6"/>
    <w:rsid w:val="0000400E"/>
    <w:rsid w:val="0000401A"/>
    <w:rsid w:val="00004172"/>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2C6"/>
    <w:rsid w:val="00013A40"/>
    <w:rsid w:val="00013B63"/>
    <w:rsid w:val="00013BCF"/>
    <w:rsid w:val="0001422E"/>
    <w:rsid w:val="000152D7"/>
    <w:rsid w:val="000158A9"/>
    <w:rsid w:val="00015E67"/>
    <w:rsid w:val="00016224"/>
    <w:rsid w:val="00016B85"/>
    <w:rsid w:val="00017272"/>
    <w:rsid w:val="00017807"/>
    <w:rsid w:val="00017D29"/>
    <w:rsid w:val="00017EA9"/>
    <w:rsid w:val="000208AE"/>
    <w:rsid w:val="000209AF"/>
    <w:rsid w:val="000209E3"/>
    <w:rsid w:val="000213BD"/>
    <w:rsid w:val="00021640"/>
    <w:rsid w:val="00022352"/>
    <w:rsid w:val="0002238C"/>
    <w:rsid w:val="00022BA9"/>
    <w:rsid w:val="000235BE"/>
    <w:rsid w:val="000239CA"/>
    <w:rsid w:val="00023F66"/>
    <w:rsid w:val="0002445D"/>
    <w:rsid w:val="000246B8"/>
    <w:rsid w:val="000256BB"/>
    <w:rsid w:val="0002578A"/>
    <w:rsid w:val="00025B2A"/>
    <w:rsid w:val="0002612F"/>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677"/>
    <w:rsid w:val="00036C92"/>
    <w:rsid w:val="00036D8E"/>
    <w:rsid w:val="00036DB1"/>
    <w:rsid w:val="00037605"/>
    <w:rsid w:val="000377B8"/>
    <w:rsid w:val="000403BC"/>
    <w:rsid w:val="0004058B"/>
    <w:rsid w:val="00040D06"/>
    <w:rsid w:val="00040ECB"/>
    <w:rsid w:val="00040FA8"/>
    <w:rsid w:val="00041C1C"/>
    <w:rsid w:val="0004276C"/>
    <w:rsid w:val="000427BB"/>
    <w:rsid w:val="00043C87"/>
    <w:rsid w:val="00043F16"/>
    <w:rsid w:val="00044044"/>
    <w:rsid w:val="00044735"/>
    <w:rsid w:val="00044E98"/>
    <w:rsid w:val="00044F9D"/>
    <w:rsid w:val="00045787"/>
    <w:rsid w:val="000457D4"/>
    <w:rsid w:val="000458EB"/>
    <w:rsid w:val="00045C07"/>
    <w:rsid w:val="00045C8D"/>
    <w:rsid w:val="00045F8E"/>
    <w:rsid w:val="00046084"/>
    <w:rsid w:val="00046218"/>
    <w:rsid w:val="0004636D"/>
    <w:rsid w:val="0004638D"/>
    <w:rsid w:val="00046944"/>
    <w:rsid w:val="000479F4"/>
    <w:rsid w:val="00047D5B"/>
    <w:rsid w:val="00050429"/>
    <w:rsid w:val="000504F0"/>
    <w:rsid w:val="00050C7F"/>
    <w:rsid w:val="000511B0"/>
    <w:rsid w:val="00051228"/>
    <w:rsid w:val="000513E3"/>
    <w:rsid w:val="00051DE6"/>
    <w:rsid w:val="00052961"/>
    <w:rsid w:val="000539F2"/>
    <w:rsid w:val="00054AB5"/>
    <w:rsid w:val="00054E57"/>
    <w:rsid w:val="00054FAD"/>
    <w:rsid w:val="00055624"/>
    <w:rsid w:val="00055B7F"/>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AD7"/>
    <w:rsid w:val="00062AF0"/>
    <w:rsid w:val="00062E43"/>
    <w:rsid w:val="00062FD4"/>
    <w:rsid w:val="000631ED"/>
    <w:rsid w:val="00063268"/>
    <w:rsid w:val="00063435"/>
    <w:rsid w:val="000640BD"/>
    <w:rsid w:val="00064DBD"/>
    <w:rsid w:val="00065363"/>
    <w:rsid w:val="00065BA7"/>
    <w:rsid w:val="00065C18"/>
    <w:rsid w:val="00066484"/>
    <w:rsid w:val="0006685F"/>
    <w:rsid w:val="000672A9"/>
    <w:rsid w:val="000672F1"/>
    <w:rsid w:val="000673DA"/>
    <w:rsid w:val="00067477"/>
    <w:rsid w:val="00067942"/>
    <w:rsid w:val="000702FD"/>
    <w:rsid w:val="00070612"/>
    <w:rsid w:val="000713EE"/>
    <w:rsid w:val="00071955"/>
    <w:rsid w:val="00072A45"/>
    <w:rsid w:val="00072BD5"/>
    <w:rsid w:val="00074AF7"/>
    <w:rsid w:val="0007524C"/>
    <w:rsid w:val="00075E0C"/>
    <w:rsid w:val="00075F4E"/>
    <w:rsid w:val="0007640B"/>
    <w:rsid w:val="00076C95"/>
    <w:rsid w:val="00076DC5"/>
    <w:rsid w:val="00077D0F"/>
    <w:rsid w:val="00077E73"/>
    <w:rsid w:val="00080440"/>
    <w:rsid w:val="00080630"/>
    <w:rsid w:val="000809AB"/>
    <w:rsid w:val="00080BB3"/>
    <w:rsid w:val="00081003"/>
    <w:rsid w:val="00081160"/>
    <w:rsid w:val="000811E9"/>
    <w:rsid w:val="000820D9"/>
    <w:rsid w:val="00082668"/>
    <w:rsid w:val="0008295D"/>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1E9A"/>
    <w:rsid w:val="00092DA5"/>
    <w:rsid w:val="00092DCD"/>
    <w:rsid w:val="00093D8F"/>
    <w:rsid w:val="00094640"/>
    <w:rsid w:val="00094D1E"/>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1677"/>
    <w:rsid w:val="000A31D3"/>
    <w:rsid w:val="000A408A"/>
    <w:rsid w:val="000A50B8"/>
    <w:rsid w:val="000A615C"/>
    <w:rsid w:val="000A627F"/>
    <w:rsid w:val="000A6745"/>
    <w:rsid w:val="000A683C"/>
    <w:rsid w:val="000A68A0"/>
    <w:rsid w:val="000A6C90"/>
    <w:rsid w:val="000A736C"/>
    <w:rsid w:val="000A7CCF"/>
    <w:rsid w:val="000B0501"/>
    <w:rsid w:val="000B091A"/>
    <w:rsid w:val="000B0C77"/>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5D4"/>
    <w:rsid w:val="000B7685"/>
    <w:rsid w:val="000B77D0"/>
    <w:rsid w:val="000B7A23"/>
    <w:rsid w:val="000B7A9D"/>
    <w:rsid w:val="000C030E"/>
    <w:rsid w:val="000C0610"/>
    <w:rsid w:val="000C0914"/>
    <w:rsid w:val="000C0F40"/>
    <w:rsid w:val="000C2074"/>
    <w:rsid w:val="000C37D2"/>
    <w:rsid w:val="000C39BF"/>
    <w:rsid w:val="000C3BBC"/>
    <w:rsid w:val="000C3FD0"/>
    <w:rsid w:val="000C4336"/>
    <w:rsid w:val="000C4570"/>
    <w:rsid w:val="000C4836"/>
    <w:rsid w:val="000C4E23"/>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D7F99"/>
    <w:rsid w:val="000E0227"/>
    <w:rsid w:val="000E0828"/>
    <w:rsid w:val="000E09DB"/>
    <w:rsid w:val="000E0B9D"/>
    <w:rsid w:val="000E0C57"/>
    <w:rsid w:val="000E0D37"/>
    <w:rsid w:val="000E0EFC"/>
    <w:rsid w:val="000E158E"/>
    <w:rsid w:val="000E1A18"/>
    <w:rsid w:val="000E292E"/>
    <w:rsid w:val="000E319A"/>
    <w:rsid w:val="000E368F"/>
    <w:rsid w:val="000E3D39"/>
    <w:rsid w:val="000E430E"/>
    <w:rsid w:val="000E436D"/>
    <w:rsid w:val="000E47B1"/>
    <w:rsid w:val="000E55DA"/>
    <w:rsid w:val="000E6424"/>
    <w:rsid w:val="000E6CB7"/>
    <w:rsid w:val="000E6E53"/>
    <w:rsid w:val="000E7726"/>
    <w:rsid w:val="000E7AE8"/>
    <w:rsid w:val="000F1EAF"/>
    <w:rsid w:val="000F233B"/>
    <w:rsid w:val="000F2432"/>
    <w:rsid w:val="000F2821"/>
    <w:rsid w:val="000F2D3B"/>
    <w:rsid w:val="000F2DCB"/>
    <w:rsid w:val="000F30EE"/>
    <w:rsid w:val="000F3884"/>
    <w:rsid w:val="000F38F3"/>
    <w:rsid w:val="000F410C"/>
    <w:rsid w:val="000F4323"/>
    <w:rsid w:val="000F4A0C"/>
    <w:rsid w:val="000F5416"/>
    <w:rsid w:val="000F5506"/>
    <w:rsid w:val="000F5AB0"/>
    <w:rsid w:val="000F6340"/>
    <w:rsid w:val="000F6B97"/>
    <w:rsid w:val="000F6F25"/>
    <w:rsid w:val="000F7938"/>
    <w:rsid w:val="000F7C1F"/>
    <w:rsid w:val="000F7F11"/>
    <w:rsid w:val="001015A6"/>
    <w:rsid w:val="001015FC"/>
    <w:rsid w:val="00102A62"/>
    <w:rsid w:val="00102F2F"/>
    <w:rsid w:val="0010372E"/>
    <w:rsid w:val="00103743"/>
    <w:rsid w:val="00104C06"/>
    <w:rsid w:val="00105320"/>
    <w:rsid w:val="00105AC5"/>
    <w:rsid w:val="0010624E"/>
    <w:rsid w:val="00106619"/>
    <w:rsid w:val="00106ACF"/>
    <w:rsid w:val="00106C4E"/>
    <w:rsid w:val="00107CB6"/>
    <w:rsid w:val="00107E6C"/>
    <w:rsid w:val="00107F0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2F8"/>
    <w:rsid w:val="00120A16"/>
    <w:rsid w:val="00120F38"/>
    <w:rsid w:val="001217B5"/>
    <w:rsid w:val="00121B3F"/>
    <w:rsid w:val="0012223D"/>
    <w:rsid w:val="00122528"/>
    <w:rsid w:val="00123115"/>
    <w:rsid w:val="00123BA6"/>
    <w:rsid w:val="00123FA5"/>
    <w:rsid w:val="0012402A"/>
    <w:rsid w:val="001244E1"/>
    <w:rsid w:val="001248A3"/>
    <w:rsid w:val="0012502A"/>
    <w:rsid w:val="00127B0B"/>
    <w:rsid w:val="0013035F"/>
    <w:rsid w:val="001308D8"/>
    <w:rsid w:val="00130F84"/>
    <w:rsid w:val="0013120E"/>
    <w:rsid w:val="00131F2C"/>
    <w:rsid w:val="001321C1"/>
    <w:rsid w:val="00132475"/>
    <w:rsid w:val="00132587"/>
    <w:rsid w:val="00132AA1"/>
    <w:rsid w:val="00132C31"/>
    <w:rsid w:val="00132C3C"/>
    <w:rsid w:val="00132E03"/>
    <w:rsid w:val="00133563"/>
    <w:rsid w:val="001340EF"/>
    <w:rsid w:val="00134154"/>
    <w:rsid w:val="00135702"/>
    <w:rsid w:val="00135B43"/>
    <w:rsid w:val="00135FCB"/>
    <w:rsid w:val="0013612F"/>
    <w:rsid w:val="00140921"/>
    <w:rsid w:val="001409D0"/>
    <w:rsid w:val="00140CF8"/>
    <w:rsid w:val="00140FB7"/>
    <w:rsid w:val="001410D6"/>
    <w:rsid w:val="0014158B"/>
    <w:rsid w:val="0014173B"/>
    <w:rsid w:val="001418B5"/>
    <w:rsid w:val="001425B0"/>
    <w:rsid w:val="001425F0"/>
    <w:rsid w:val="00142903"/>
    <w:rsid w:val="00142C16"/>
    <w:rsid w:val="001435FF"/>
    <w:rsid w:val="0014453C"/>
    <w:rsid w:val="001448B4"/>
    <w:rsid w:val="00144BC5"/>
    <w:rsid w:val="00144F55"/>
    <w:rsid w:val="001459F5"/>
    <w:rsid w:val="00145FD4"/>
    <w:rsid w:val="00146AFB"/>
    <w:rsid w:val="0014701D"/>
    <w:rsid w:val="00147699"/>
    <w:rsid w:val="00147884"/>
    <w:rsid w:val="001479DD"/>
    <w:rsid w:val="00147C94"/>
    <w:rsid w:val="00147D75"/>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0D5E"/>
    <w:rsid w:val="001618CD"/>
    <w:rsid w:val="00161A78"/>
    <w:rsid w:val="00161DF6"/>
    <w:rsid w:val="00162693"/>
    <w:rsid w:val="00162747"/>
    <w:rsid w:val="00162860"/>
    <w:rsid w:val="0016292C"/>
    <w:rsid w:val="00163154"/>
    <w:rsid w:val="001632FF"/>
    <w:rsid w:val="001645A9"/>
    <w:rsid w:val="00165897"/>
    <w:rsid w:val="001658CD"/>
    <w:rsid w:val="00167D90"/>
    <w:rsid w:val="00170906"/>
    <w:rsid w:val="00170998"/>
    <w:rsid w:val="001711EA"/>
    <w:rsid w:val="001723D6"/>
    <w:rsid w:val="00172694"/>
    <w:rsid w:val="00172902"/>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2078"/>
    <w:rsid w:val="00183B60"/>
    <w:rsid w:val="00184921"/>
    <w:rsid w:val="00184D1C"/>
    <w:rsid w:val="0018506F"/>
    <w:rsid w:val="001861B3"/>
    <w:rsid w:val="00186C00"/>
    <w:rsid w:val="00186F75"/>
    <w:rsid w:val="00187250"/>
    <w:rsid w:val="0018735D"/>
    <w:rsid w:val="00187692"/>
    <w:rsid w:val="001878A7"/>
    <w:rsid w:val="00190220"/>
    <w:rsid w:val="0019042F"/>
    <w:rsid w:val="00190D40"/>
    <w:rsid w:val="001910CB"/>
    <w:rsid w:val="00191A62"/>
    <w:rsid w:val="00191B66"/>
    <w:rsid w:val="00191F27"/>
    <w:rsid w:val="00194280"/>
    <w:rsid w:val="0019479B"/>
    <w:rsid w:val="00195457"/>
    <w:rsid w:val="00197B60"/>
    <w:rsid w:val="001A00EE"/>
    <w:rsid w:val="001A04BF"/>
    <w:rsid w:val="001A0ECF"/>
    <w:rsid w:val="001A120E"/>
    <w:rsid w:val="001A179A"/>
    <w:rsid w:val="001A1DC1"/>
    <w:rsid w:val="001A1E89"/>
    <w:rsid w:val="001A20FF"/>
    <w:rsid w:val="001A23E1"/>
    <w:rsid w:val="001A2BE8"/>
    <w:rsid w:val="001A2CBD"/>
    <w:rsid w:val="001A3B50"/>
    <w:rsid w:val="001A48B7"/>
    <w:rsid w:val="001A4BB0"/>
    <w:rsid w:val="001A600F"/>
    <w:rsid w:val="001A62CB"/>
    <w:rsid w:val="001A633F"/>
    <w:rsid w:val="001A6A50"/>
    <w:rsid w:val="001A6B0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583"/>
    <w:rsid w:val="001B7F33"/>
    <w:rsid w:val="001C0171"/>
    <w:rsid w:val="001C0D06"/>
    <w:rsid w:val="001C0E4C"/>
    <w:rsid w:val="001C1339"/>
    <w:rsid w:val="001C187C"/>
    <w:rsid w:val="001C2602"/>
    <w:rsid w:val="001C2941"/>
    <w:rsid w:val="001C3652"/>
    <w:rsid w:val="001C3D56"/>
    <w:rsid w:val="001C3D98"/>
    <w:rsid w:val="001C4418"/>
    <w:rsid w:val="001C4AFA"/>
    <w:rsid w:val="001C5251"/>
    <w:rsid w:val="001C65F6"/>
    <w:rsid w:val="001C67D0"/>
    <w:rsid w:val="001C67EE"/>
    <w:rsid w:val="001C6B63"/>
    <w:rsid w:val="001C6DE9"/>
    <w:rsid w:val="001C6E02"/>
    <w:rsid w:val="001D07AB"/>
    <w:rsid w:val="001D128C"/>
    <w:rsid w:val="001D145C"/>
    <w:rsid w:val="001D1BEE"/>
    <w:rsid w:val="001D2003"/>
    <w:rsid w:val="001D30C0"/>
    <w:rsid w:val="001D3243"/>
    <w:rsid w:val="001D3723"/>
    <w:rsid w:val="001D4541"/>
    <w:rsid w:val="001D467B"/>
    <w:rsid w:val="001D4928"/>
    <w:rsid w:val="001D5227"/>
    <w:rsid w:val="001D5D47"/>
    <w:rsid w:val="001D5E7B"/>
    <w:rsid w:val="001D6CDB"/>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4903"/>
    <w:rsid w:val="001E5EAC"/>
    <w:rsid w:val="001E7D80"/>
    <w:rsid w:val="001E7DB7"/>
    <w:rsid w:val="001F053E"/>
    <w:rsid w:val="001F06BA"/>
    <w:rsid w:val="001F189B"/>
    <w:rsid w:val="001F1E7F"/>
    <w:rsid w:val="001F2891"/>
    <w:rsid w:val="001F2E22"/>
    <w:rsid w:val="001F2F3D"/>
    <w:rsid w:val="001F3328"/>
    <w:rsid w:val="001F336A"/>
    <w:rsid w:val="001F33D3"/>
    <w:rsid w:val="001F4E6B"/>
    <w:rsid w:val="001F4ED1"/>
    <w:rsid w:val="001F662E"/>
    <w:rsid w:val="001F68BC"/>
    <w:rsid w:val="001F69DE"/>
    <w:rsid w:val="001F73B3"/>
    <w:rsid w:val="001F7E8B"/>
    <w:rsid w:val="00200B78"/>
    <w:rsid w:val="00201363"/>
    <w:rsid w:val="002014C9"/>
    <w:rsid w:val="002025BA"/>
    <w:rsid w:val="002034D4"/>
    <w:rsid w:val="0020390E"/>
    <w:rsid w:val="00203E5A"/>
    <w:rsid w:val="00204052"/>
    <w:rsid w:val="002044E7"/>
    <w:rsid w:val="0020593F"/>
    <w:rsid w:val="002061DB"/>
    <w:rsid w:val="0020623A"/>
    <w:rsid w:val="0020650B"/>
    <w:rsid w:val="0020656E"/>
    <w:rsid w:val="0020657D"/>
    <w:rsid w:val="00206C89"/>
    <w:rsid w:val="0020757D"/>
    <w:rsid w:val="00207B5C"/>
    <w:rsid w:val="002104B5"/>
    <w:rsid w:val="00210DF4"/>
    <w:rsid w:val="00210E0B"/>
    <w:rsid w:val="00211015"/>
    <w:rsid w:val="002113D5"/>
    <w:rsid w:val="00213178"/>
    <w:rsid w:val="00213490"/>
    <w:rsid w:val="0021358D"/>
    <w:rsid w:val="00213B37"/>
    <w:rsid w:val="002144F0"/>
    <w:rsid w:val="00214D81"/>
    <w:rsid w:val="002150A3"/>
    <w:rsid w:val="00215646"/>
    <w:rsid w:val="00215C92"/>
    <w:rsid w:val="0021696A"/>
    <w:rsid w:val="00216F18"/>
    <w:rsid w:val="00217485"/>
    <w:rsid w:val="002212F0"/>
    <w:rsid w:val="00221F1F"/>
    <w:rsid w:val="00222833"/>
    <w:rsid w:val="002248ED"/>
    <w:rsid w:val="00224A8C"/>
    <w:rsid w:val="00224CF9"/>
    <w:rsid w:val="002251AD"/>
    <w:rsid w:val="002260EC"/>
    <w:rsid w:val="002274F7"/>
    <w:rsid w:val="00227A10"/>
    <w:rsid w:val="00230184"/>
    <w:rsid w:val="002306F3"/>
    <w:rsid w:val="00230C5A"/>
    <w:rsid w:val="00230DCF"/>
    <w:rsid w:val="00230E05"/>
    <w:rsid w:val="002317BB"/>
    <w:rsid w:val="0023266C"/>
    <w:rsid w:val="00232DC9"/>
    <w:rsid w:val="00233A06"/>
    <w:rsid w:val="00233A36"/>
    <w:rsid w:val="0023478C"/>
    <w:rsid w:val="00234855"/>
    <w:rsid w:val="00234A0B"/>
    <w:rsid w:val="00234A9A"/>
    <w:rsid w:val="00234DE4"/>
    <w:rsid w:val="002352E0"/>
    <w:rsid w:val="00235E3E"/>
    <w:rsid w:val="002372B1"/>
    <w:rsid w:val="00237FBC"/>
    <w:rsid w:val="002402F8"/>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0DF"/>
    <w:rsid w:val="00247183"/>
    <w:rsid w:val="002473B3"/>
    <w:rsid w:val="002479F2"/>
    <w:rsid w:val="00247F5D"/>
    <w:rsid w:val="00250229"/>
    <w:rsid w:val="00250399"/>
    <w:rsid w:val="0025050A"/>
    <w:rsid w:val="00250B76"/>
    <w:rsid w:val="00250C83"/>
    <w:rsid w:val="0025108F"/>
    <w:rsid w:val="00251098"/>
    <w:rsid w:val="0025233E"/>
    <w:rsid w:val="0025246B"/>
    <w:rsid w:val="002529A3"/>
    <w:rsid w:val="0025343E"/>
    <w:rsid w:val="002542DF"/>
    <w:rsid w:val="00254D55"/>
    <w:rsid w:val="00254E73"/>
    <w:rsid w:val="00255FEB"/>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4FA7"/>
    <w:rsid w:val="002764EF"/>
    <w:rsid w:val="00276938"/>
    <w:rsid w:val="00277121"/>
    <w:rsid w:val="002771BE"/>
    <w:rsid w:val="00277245"/>
    <w:rsid w:val="0027733B"/>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12B"/>
    <w:rsid w:val="002864A1"/>
    <w:rsid w:val="00286FA3"/>
    <w:rsid w:val="002879E6"/>
    <w:rsid w:val="00287A16"/>
    <w:rsid w:val="00287C13"/>
    <w:rsid w:val="00290790"/>
    <w:rsid w:val="00291558"/>
    <w:rsid w:val="0029170E"/>
    <w:rsid w:val="0029184C"/>
    <w:rsid w:val="00291A38"/>
    <w:rsid w:val="00292657"/>
    <w:rsid w:val="00292DCC"/>
    <w:rsid w:val="002931E1"/>
    <w:rsid w:val="00293D05"/>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3B2E"/>
    <w:rsid w:val="002A4255"/>
    <w:rsid w:val="002A4EDD"/>
    <w:rsid w:val="002A5465"/>
    <w:rsid w:val="002A5645"/>
    <w:rsid w:val="002A62B0"/>
    <w:rsid w:val="002A6E4D"/>
    <w:rsid w:val="002A7313"/>
    <w:rsid w:val="002A7D63"/>
    <w:rsid w:val="002B01B4"/>
    <w:rsid w:val="002B033F"/>
    <w:rsid w:val="002B04D6"/>
    <w:rsid w:val="002B08E1"/>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6C4"/>
    <w:rsid w:val="002B771A"/>
    <w:rsid w:val="002B7768"/>
    <w:rsid w:val="002C0CAA"/>
    <w:rsid w:val="002C0F65"/>
    <w:rsid w:val="002C150B"/>
    <w:rsid w:val="002C18DC"/>
    <w:rsid w:val="002C1B0A"/>
    <w:rsid w:val="002C2195"/>
    <w:rsid w:val="002C278C"/>
    <w:rsid w:val="002C305B"/>
    <w:rsid w:val="002C4083"/>
    <w:rsid w:val="002C415C"/>
    <w:rsid w:val="002C436E"/>
    <w:rsid w:val="002C55C8"/>
    <w:rsid w:val="002C57E3"/>
    <w:rsid w:val="002C58C4"/>
    <w:rsid w:val="002C5FD1"/>
    <w:rsid w:val="002C61B0"/>
    <w:rsid w:val="002C632C"/>
    <w:rsid w:val="002C69B1"/>
    <w:rsid w:val="002C71FA"/>
    <w:rsid w:val="002C764D"/>
    <w:rsid w:val="002C7875"/>
    <w:rsid w:val="002C7E7D"/>
    <w:rsid w:val="002D0A5F"/>
    <w:rsid w:val="002D140D"/>
    <w:rsid w:val="002D14A4"/>
    <w:rsid w:val="002D22A2"/>
    <w:rsid w:val="002D2737"/>
    <w:rsid w:val="002D378C"/>
    <w:rsid w:val="002D3C37"/>
    <w:rsid w:val="002D3FBE"/>
    <w:rsid w:val="002D49BB"/>
    <w:rsid w:val="002D4C1D"/>
    <w:rsid w:val="002D5150"/>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1B5"/>
    <w:rsid w:val="002E2288"/>
    <w:rsid w:val="002E2626"/>
    <w:rsid w:val="002E2BE7"/>
    <w:rsid w:val="002E3AA2"/>
    <w:rsid w:val="002E3FC4"/>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C15"/>
    <w:rsid w:val="002F5D4C"/>
    <w:rsid w:val="002F63AA"/>
    <w:rsid w:val="002F6A3C"/>
    <w:rsid w:val="002F7007"/>
    <w:rsid w:val="002F7119"/>
    <w:rsid w:val="002F7212"/>
    <w:rsid w:val="002F7C44"/>
    <w:rsid w:val="002F7EB1"/>
    <w:rsid w:val="002F7F7F"/>
    <w:rsid w:val="00300060"/>
    <w:rsid w:val="003000A1"/>
    <w:rsid w:val="0030022D"/>
    <w:rsid w:val="00300962"/>
    <w:rsid w:val="00301CDE"/>
    <w:rsid w:val="0030214E"/>
    <w:rsid w:val="003025E1"/>
    <w:rsid w:val="003031E2"/>
    <w:rsid w:val="00304198"/>
    <w:rsid w:val="0030483D"/>
    <w:rsid w:val="0030509A"/>
    <w:rsid w:val="003067C3"/>
    <w:rsid w:val="00306BB4"/>
    <w:rsid w:val="003072FE"/>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265"/>
    <w:rsid w:val="00317408"/>
    <w:rsid w:val="00317809"/>
    <w:rsid w:val="00321ED4"/>
    <w:rsid w:val="00321F5D"/>
    <w:rsid w:val="00321F6F"/>
    <w:rsid w:val="00322BB2"/>
    <w:rsid w:val="003238A4"/>
    <w:rsid w:val="00323B5A"/>
    <w:rsid w:val="00323B89"/>
    <w:rsid w:val="0032469C"/>
    <w:rsid w:val="00325D90"/>
    <w:rsid w:val="0032675B"/>
    <w:rsid w:val="003268D2"/>
    <w:rsid w:val="0032740B"/>
    <w:rsid w:val="003277EE"/>
    <w:rsid w:val="0032788B"/>
    <w:rsid w:val="00327B13"/>
    <w:rsid w:val="00327D67"/>
    <w:rsid w:val="00330397"/>
    <w:rsid w:val="003303D8"/>
    <w:rsid w:val="00331C1D"/>
    <w:rsid w:val="00332418"/>
    <w:rsid w:val="00334A44"/>
    <w:rsid w:val="00334DFF"/>
    <w:rsid w:val="0033540A"/>
    <w:rsid w:val="003354EB"/>
    <w:rsid w:val="003357FD"/>
    <w:rsid w:val="00336E84"/>
    <w:rsid w:val="00337015"/>
    <w:rsid w:val="0033705D"/>
    <w:rsid w:val="00337259"/>
    <w:rsid w:val="00340599"/>
    <w:rsid w:val="003406B2"/>
    <w:rsid w:val="00340734"/>
    <w:rsid w:val="00341312"/>
    <w:rsid w:val="003413FF"/>
    <w:rsid w:val="003419D4"/>
    <w:rsid w:val="003423D6"/>
    <w:rsid w:val="00342AC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65"/>
    <w:rsid w:val="00347ECF"/>
    <w:rsid w:val="003500DF"/>
    <w:rsid w:val="003502DE"/>
    <w:rsid w:val="00350634"/>
    <w:rsid w:val="003507EF"/>
    <w:rsid w:val="00351551"/>
    <w:rsid w:val="00352646"/>
    <w:rsid w:val="0035317F"/>
    <w:rsid w:val="0035480F"/>
    <w:rsid w:val="0035517C"/>
    <w:rsid w:val="003552C6"/>
    <w:rsid w:val="00356565"/>
    <w:rsid w:val="00356BA3"/>
    <w:rsid w:val="003575AD"/>
    <w:rsid w:val="00357C7A"/>
    <w:rsid w:val="003605AE"/>
    <w:rsid w:val="00360E18"/>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9B9"/>
    <w:rsid w:val="00367BC9"/>
    <w:rsid w:val="00367C47"/>
    <w:rsid w:val="00370BA1"/>
    <w:rsid w:val="00371100"/>
    <w:rsid w:val="00371AD5"/>
    <w:rsid w:val="00371C90"/>
    <w:rsid w:val="0037212B"/>
    <w:rsid w:val="003727E0"/>
    <w:rsid w:val="00372BC9"/>
    <w:rsid w:val="00372D6F"/>
    <w:rsid w:val="00373777"/>
    <w:rsid w:val="00373C19"/>
    <w:rsid w:val="00373EAA"/>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D4"/>
    <w:rsid w:val="00384192"/>
    <w:rsid w:val="003841DB"/>
    <w:rsid w:val="0038480A"/>
    <w:rsid w:val="003848B9"/>
    <w:rsid w:val="0038532F"/>
    <w:rsid w:val="00386B4E"/>
    <w:rsid w:val="00386BD0"/>
    <w:rsid w:val="00387082"/>
    <w:rsid w:val="00387EE1"/>
    <w:rsid w:val="003901E6"/>
    <w:rsid w:val="003905E5"/>
    <w:rsid w:val="0039064D"/>
    <w:rsid w:val="00391D88"/>
    <w:rsid w:val="00392830"/>
    <w:rsid w:val="00392DCB"/>
    <w:rsid w:val="00393E6A"/>
    <w:rsid w:val="003940C6"/>
    <w:rsid w:val="00394252"/>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735"/>
    <w:rsid w:val="003A0EB7"/>
    <w:rsid w:val="003A19AA"/>
    <w:rsid w:val="003A1B85"/>
    <w:rsid w:val="003A248A"/>
    <w:rsid w:val="003A25EA"/>
    <w:rsid w:val="003A2E1E"/>
    <w:rsid w:val="003A3653"/>
    <w:rsid w:val="003A36B2"/>
    <w:rsid w:val="003A3C80"/>
    <w:rsid w:val="003A41D0"/>
    <w:rsid w:val="003A423B"/>
    <w:rsid w:val="003A6491"/>
    <w:rsid w:val="003A6902"/>
    <w:rsid w:val="003A7536"/>
    <w:rsid w:val="003A770A"/>
    <w:rsid w:val="003B02FA"/>
    <w:rsid w:val="003B0396"/>
    <w:rsid w:val="003B0A73"/>
    <w:rsid w:val="003B0A90"/>
    <w:rsid w:val="003B0AA3"/>
    <w:rsid w:val="003B10A7"/>
    <w:rsid w:val="003B18BE"/>
    <w:rsid w:val="003B25C3"/>
    <w:rsid w:val="003B3802"/>
    <w:rsid w:val="003B44EA"/>
    <w:rsid w:val="003B5504"/>
    <w:rsid w:val="003B5BD3"/>
    <w:rsid w:val="003B5CE0"/>
    <w:rsid w:val="003B72BA"/>
    <w:rsid w:val="003B7BC9"/>
    <w:rsid w:val="003B7F30"/>
    <w:rsid w:val="003C003C"/>
    <w:rsid w:val="003C06FA"/>
    <w:rsid w:val="003C2251"/>
    <w:rsid w:val="003C2BAC"/>
    <w:rsid w:val="003C36EB"/>
    <w:rsid w:val="003C384F"/>
    <w:rsid w:val="003C3A9A"/>
    <w:rsid w:val="003C47C1"/>
    <w:rsid w:val="003C6B4D"/>
    <w:rsid w:val="003C6F1B"/>
    <w:rsid w:val="003C732F"/>
    <w:rsid w:val="003C7955"/>
    <w:rsid w:val="003D05A1"/>
    <w:rsid w:val="003D06B2"/>
    <w:rsid w:val="003D0EAA"/>
    <w:rsid w:val="003D1165"/>
    <w:rsid w:val="003D16BB"/>
    <w:rsid w:val="003D1709"/>
    <w:rsid w:val="003D194D"/>
    <w:rsid w:val="003D1AFC"/>
    <w:rsid w:val="003D1B23"/>
    <w:rsid w:val="003D1CE4"/>
    <w:rsid w:val="003D24CD"/>
    <w:rsid w:val="003D4025"/>
    <w:rsid w:val="003D4E11"/>
    <w:rsid w:val="003D5B03"/>
    <w:rsid w:val="003D636F"/>
    <w:rsid w:val="003D64CE"/>
    <w:rsid w:val="003D6D5B"/>
    <w:rsid w:val="003D7213"/>
    <w:rsid w:val="003D7277"/>
    <w:rsid w:val="003D7585"/>
    <w:rsid w:val="003D7598"/>
    <w:rsid w:val="003E0FAD"/>
    <w:rsid w:val="003E10EB"/>
    <w:rsid w:val="003E12DB"/>
    <w:rsid w:val="003E1476"/>
    <w:rsid w:val="003E2119"/>
    <w:rsid w:val="003E2731"/>
    <w:rsid w:val="003E3209"/>
    <w:rsid w:val="003E34D0"/>
    <w:rsid w:val="003E3BCA"/>
    <w:rsid w:val="003E5809"/>
    <w:rsid w:val="003E615F"/>
    <w:rsid w:val="003E658B"/>
    <w:rsid w:val="003E6B35"/>
    <w:rsid w:val="003E6B48"/>
    <w:rsid w:val="003E7D54"/>
    <w:rsid w:val="003E7FC0"/>
    <w:rsid w:val="003F0FA8"/>
    <w:rsid w:val="003F13D7"/>
    <w:rsid w:val="003F176C"/>
    <w:rsid w:val="003F27C3"/>
    <w:rsid w:val="003F2813"/>
    <w:rsid w:val="003F3AAD"/>
    <w:rsid w:val="003F44DB"/>
    <w:rsid w:val="003F479E"/>
    <w:rsid w:val="003F47CA"/>
    <w:rsid w:val="003F5774"/>
    <w:rsid w:val="003F5EA2"/>
    <w:rsid w:val="003F646D"/>
    <w:rsid w:val="003F6484"/>
    <w:rsid w:val="003F64C6"/>
    <w:rsid w:val="003F6512"/>
    <w:rsid w:val="003F6535"/>
    <w:rsid w:val="003F6BF2"/>
    <w:rsid w:val="003F7261"/>
    <w:rsid w:val="003F7369"/>
    <w:rsid w:val="003F7A0A"/>
    <w:rsid w:val="003F7E63"/>
    <w:rsid w:val="00402B8C"/>
    <w:rsid w:val="004037FF"/>
    <w:rsid w:val="004041BA"/>
    <w:rsid w:val="004050A5"/>
    <w:rsid w:val="0040679C"/>
    <w:rsid w:val="0040747E"/>
    <w:rsid w:val="00407E6B"/>
    <w:rsid w:val="00411ADD"/>
    <w:rsid w:val="00412B12"/>
    <w:rsid w:val="00412CA0"/>
    <w:rsid w:val="004139DA"/>
    <w:rsid w:val="00413D0E"/>
    <w:rsid w:val="00414267"/>
    <w:rsid w:val="0041437F"/>
    <w:rsid w:val="004146D4"/>
    <w:rsid w:val="00414BB6"/>
    <w:rsid w:val="0041531E"/>
    <w:rsid w:val="00415709"/>
    <w:rsid w:val="004158DA"/>
    <w:rsid w:val="00416798"/>
    <w:rsid w:val="004167C9"/>
    <w:rsid w:val="0041776F"/>
    <w:rsid w:val="0041781F"/>
    <w:rsid w:val="004178ED"/>
    <w:rsid w:val="004200E9"/>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1A20"/>
    <w:rsid w:val="00432293"/>
    <w:rsid w:val="004336A9"/>
    <w:rsid w:val="00434038"/>
    <w:rsid w:val="00434248"/>
    <w:rsid w:val="00434257"/>
    <w:rsid w:val="00434991"/>
    <w:rsid w:val="00434CF8"/>
    <w:rsid w:val="00435CB6"/>
    <w:rsid w:val="0043708F"/>
    <w:rsid w:val="00437560"/>
    <w:rsid w:val="0044003A"/>
    <w:rsid w:val="004417D9"/>
    <w:rsid w:val="00441A58"/>
    <w:rsid w:val="0044207E"/>
    <w:rsid w:val="004420C3"/>
    <w:rsid w:val="00442196"/>
    <w:rsid w:val="0044301E"/>
    <w:rsid w:val="004430E9"/>
    <w:rsid w:val="004431D8"/>
    <w:rsid w:val="00443B2A"/>
    <w:rsid w:val="00444093"/>
    <w:rsid w:val="00444827"/>
    <w:rsid w:val="004459D8"/>
    <w:rsid w:val="00445BFE"/>
    <w:rsid w:val="004478D2"/>
    <w:rsid w:val="00447A45"/>
    <w:rsid w:val="00447B57"/>
    <w:rsid w:val="00450194"/>
    <w:rsid w:val="00450287"/>
    <w:rsid w:val="00450449"/>
    <w:rsid w:val="00450DC9"/>
    <w:rsid w:val="00450E12"/>
    <w:rsid w:val="00450EB8"/>
    <w:rsid w:val="00450F6D"/>
    <w:rsid w:val="0045159E"/>
    <w:rsid w:val="00453BE8"/>
    <w:rsid w:val="004542CA"/>
    <w:rsid w:val="00455FAE"/>
    <w:rsid w:val="0045619F"/>
    <w:rsid w:val="00456922"/>
    <w:rsid w:val="0045694C"/>
    <w:rsid w:val="00457BC0"/>
    <w:rsid w:val="00457C2A"/>
    <w:rsid w:val="004602BC"/>
    <w:rsid w:val="004607AB"/>
    <w:rsid w:val="00460BB1"/>
    <w:rsid w:val="004613F0"/>
    <w:rsid w:val="004618AD"/>
    <w:rsid w:val="00461BD3"/>
    <w:rsid w:val="00462299"/>
    <w:rsid w:val="00462D07"/>
    <w:rsid w:val="00462FA8"/>
    <w:rsid w:val="00462FF6"/>
    <w:rsid w:val="00463412"/>
    <w:rsid w:val="00463479"/>
    <w:rsid w:val="004634E3"/>
    <w:rsid w:val="00463C27"/>
    <w:rsid w:val="00464C47"/>
    <w:rsid w:val="00464D17"/>
    <w:rsid w:val="00465CA4"/>
    <w:rsid w:val="00466613"/>
    <w:rsid w:val="004668EE"/>
    <w:rsid w:val="00466D2C"/>
    <w:rsid w:val="00466E86"/>
    <w:rsid w:val="00467D5F"/>
    <w:rsid w:val="004712C5"/>
    <w:rsid w:val="00471330"/>
    <w:rsid w:val="00471659"/>
    <w:rsid w:val="004716D6"/>
    <w:rsid w:val="00471A1B"/>
    <w:rsid w:val="00472B58"/>
    <w:rsid w:val="00473415"/>
    <w:rsid w:val="004736C3"/>
    <w:rsid w:val="0047418B"/>
    <w:rsid w:val="00474315"/>
    <w:rsid w:val="00474FBD"/>
    <w:rsid w:val="0047549E"/>
    <w:rsid w:val="00475AAC"/>
    <w:rsid w:val="004765B8"/>
    <w:rsid w:val="00476C06"/>
    <w:rsid w:val="00476D85"/>
    <w:rsid w:val="00476D9E"/>
    <w:rsid w:val="00477920"/>
    <w:rsid w:val="00477D01"/>
    <w:rsid w:val="004810BB"/>
    <w:rsid w:val="004818B6"/>
    <w:rsid w:val="00481F8D"/>
    <w:rsid w:val="00482693"/>
    <w:rsid w:val="00482C2F"/>
    <w:rsid w:val="00482E65"/>
    <w:rsid w:val="00483344"/>
    <w:rsid w:val="0048570B"/>
    <w:rsid w:val="00485C47"/>
    <w:rsid w:val="00486B0F"/>
    <w:rsid w:val="0048761B"/>
    <w:rsid w:val="004878C6"/>
    <w:rsid w:val="00487BE9"/>
    <w:rsid w:val="0049067C"/>
    <w:rsid w:val="004909C2"/>
    <w:rsid w:val="004912DB"/>
    <w:rsid w:val="0049170A"/>
    <w:rsid w:val="00491D65"/>
    <w:rsid w:val="0049206F"/>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02D"/>
    <w:rsid w:val="004A0B1C"/>
    <w:rsid w:val="004A0B8F"/>
    <w:rsid w:val="004A1359"/>
    <w:rsid w:val="004A1C5F"/>
    <w:rsid w:val="004A300E"/>
    <w:rsid w:val="004A31B7"/>
    <w:rsid w:val="004A382A"/>
    <w:rsid w:val="004A4BC7"/>
    <w:rsid w:val="004A55F3"/>
    <w:rsid w:val="004A5E6E"/>
    <w:rsid w:val="004A6E23"/>
    <w:rsid w:val="004A7393"/>
    <w:rsid w:val="004A7601"/>
    <w:rsid w:val="004B004B"/>
    <w:rsid w:val="004B0356"/>
    <w:rsid w:val="004B0921"/>
    <w:rsid w:val="004B0AF6"/>
    <w:rsid w:val="004B0F81"/>
    <w:rsid w:val="004B1D35"/>
    <w:rsid w:val="004B20A8"/>
    <w:rsid w:val="004B2138"/>
    <w:rsid w:val="004B2AB8"/>
    <w:rsid w:val="004B2C66"/>
    <w:rsid w:val="004B30C6"/>
    <w:rsid w:val="004B392A"/>
    <w:rsid w:val="004B409D"/>
    <w:rsid w:val="004B4179"/>
    <w:rsid w:val="004B452C"/>
    <w:rsid w:val="004B5046"/>
    <w:rsid w:val="004B5126"/>
    <w:rsid w:val="004B57C2"/>
    <w:rsid w:val="004B6255"/>
    <w:rsid w:val="004B67D1"/>
    <w:rsid w:val="004C0EFA"/>
    <w:rsid w:val="004C1136"/>
    <w:rsid w:val="004C1330"/>
    <w:rsid w:val="004C13C5"/>
    <w:rsid w:val="004C1CA5"/>
    <w:rsid w:val="004C23AD"/>
    <w:rsid w:val="004C2621"/>
    <w:rsid w:val="004C35D4"/>
    <w:rsid w:val="004C3994"/>
    <w:rsid w:val="004C42ED"/>
    <w:rsid w:val="004C45BD"/>
    <w:rsid w:val="004C4662"/>
    <w:rsid w:val="004C483D"/>
    <w:rsid w:val="004C4F7B"/>
    <w:rsid w:val="004C509D"/>
    <w:rsid w:val="004C525C"/>
    <w:rsid w:val="004C5A71"/>
    <w:rsid w:val="004C5C4F"/>
    <w:rsid w:val="004C6825"/>
    <w:rsid w:val="004C68FD"/>
    <w:rsid w:val="004C6B60"/>
    <w:rsid w:val="004C7960"/>
    <w:rsid w:val="004D20B7"/>
    <w:rsid w:val="004D2F95"/>
    <w:rsid w:val="004D34B8"/>
    <w:rsid w:val="004D3B08"/>
    <w:rsid w:val="004D41CA"/>
    <w:rsid w:val="004D48F1"/>
    <w:rsid w:val="004D526C"/>
    <w:rsid w:val="004D5707"/>
    <w:rsid w:val="004D57B5"/>
    <w:rsid w:val="004D5B33"/>
    <w:rsid w:val="004D5E0B"/>
    <w:rsid w:val="004D5F36"/>
    <w:rsid w:val="004D625E"/>
    <w:rsid w:val="004D6883"/>
    <w:rsid w:val="004D72FE"/>
    <w:rsid w:val="004E0850"/>
    <w:rsid w:val="004E0BEE"/>
    <w:rsid w:val="004E0D88"/>
    <w:rsid w:val="004E15F2"/>
    <w:rsid w:val="004E18C6"/>
    <w:rsid w:val="004E22C7"/>
    <w:rsid w:val="004E2828"/>
    <w:rsid w:val="004E3884"/>
    <w:rsid w:val="004E3A0E"/>
    <w:rsid w:val="004E424C"/>
    <w:rsid w:val="004E45A2"/>
    <w:rsid w:val="004E4F4C"/>
    <w:rsid w:val="004E5899"/>
    <w:rsid w:val="004E59CF"/>
    <w:rsid w:val="004E61B5"/>
    <w:rsid w:val="004E6666"/>
    <w:rsid w:val="004E6F0A"/>
    <w:rsid w:val="004E7127"/>
    <w:rsid w:val="004E7AD1"/>
    <w:rsid w:val="004F08D7"/>
    <w:rsid w:val="004F229F"/>
    <w:rsid w:val="004F2435"/>
    <w:rsid w:val="004F2C5C"/>
    <w:rsid w:val="004F2D73"/>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37C0"/>
    <w:rsid w:val="005041DE"/>
    <w:rsid w:val="00504478"/>
    <w:rsid w:val="00504823"/>
    <w:rsid w:val="0050651B"/>
    <w:rsid w:val="005069ED"/>
    <w:rsid w:val="005076F9"/>
    <w:rsid w:val="00507D09"/>
    <w:rsid w:val="0051053C"/>
    <w:rsid w:val="005122D1"/>
    <w:rsid w:val="00512341"/>
    <w:rsid w:val="005134D2"/>
    <w:rsid w:val="005139FD"/>
    <w:rsid w:val="00514008"/>
    <w:rsid w:val="00514CAC"/>
    <w:rsid w:val="00514EBC"/>
    <w:rsid w:val="00515897"/>
    <w:rsid w:val="005158E6"/>
    <w:rsid w:val="005159D5"/>
    <w:rsid w:val="00515D12"/>
    <w:rsid w:val="0051632D"/>
    <w:rsid w:val="00516518"/>
    <w:rsid w:val="00517C8D"/>
    <w:rsid w:val="0052050E"/>
    <w:rsid w:val="00520E89"/>
    <w:rsid w:val="00520F80"/>
    <w:rsid w:val="005217DA"/>
    <w:rsid w:val="005218DF"/>
    <w:rsid w:val="005226AE"/>
    <w:rsid w:val="00522971"/>
    <w:rsid w:val="00523000"/>
    <w:rsid w:val="00523C43"/>
    <w:rsid w:val="00523EEB"/>
    <w:rsid w:val="00524075"/>
    <w:rsid w:val="00524496"/>
    <w:rsid w:val="00524B8B"/>
    <w:rsid w:val="00525CFF"/>
    <w:rsid w:val="00526BB9"/>
    <w:rsid w:val="00526D15"/>
    <w:rsid w:val="00527163"/>
    <w:rsid w:val="005271C5"/>
    <w:rsid w:val="00527664"/>
    <w:rsid w:val="0053006F"/>
    <w:rsid w:val="00530E70"/>
    <w:rsid w:val="005321DE"/>
    <w:rsid w:val="00532219"/>
    <w:rsid w:val="00532CC8"/>
    <w:rsid w:val="00532DEB"/>
    <w:rsid w:val="005333A1"/>
    <w:rsid w:val="00533735"/>
    <w:rsid w:val="00534F98"/>
    <w:rsid w:val="00535683"/>
    <w:rsid w:val="00537108"/>
    <w:rsid w:val="00537144"/>
    <w:rsid w:val="00540453"/>
    <w:rsid w:val="00540596"/>
    <w:rsid w:val="00541425"/>
    <w:rsid w:val="00541537"/>
    <w:rsid w:val="00543545"/>
    <w:rsid w:val="005448FD"/>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1C3"/>
    <w:rsid w:val="0055293E"/>
    <w:rsid w:val="00552B8D"/>
    <w:rsid w:val="005531D9"/>
    <w:rsid w:val="00553CEB"/>
    <w:rsid w:val="00553D20"/>
    <w:rsid w:val="00554044"/>
    <w:rsid w:val="0055472E"/>
    <w:rsid w:val="00554C09"/>
    <w:rsid w:val="00555EC7"/>
    <w:rsid w:val="00556058"/>
    <w:rsid w:val="005565D9"/>
    <w:rsid w:val="00557065"/>
    <w:rsid w:val="00557461"/>
    <w:rsid w:val="00560F3E"/>
    <w:rsid w:val="005611AF"/>
    <w:rsid w:val="0056254A"/>
    <w:rsid w:val="00563DA3"/>
    <w:rsid w:val="00563F6C"/>
    <w:rsid w:val="005644B7"/>
    <w:rsid w:val="00564514"/>
    <w:rsid w:val="00564672"/>
    <w:rsid w:val="00564E38"/>
    <w:rsid w:val="00564E62"/>
    <w:rsid w:val="00566111"/>
    <w:rsid w:val="00566305"/>
    <w:rsid w:val="005663D8"/>
    <w:rsid w:val="0056656D"/>
    <w:rsid w:val="00566B17"/>
    <w:rsid w:val="00566DDC"/>
    <w:rsid w:val="00566E25"/>
    <w:rsid w:val="00567305"/>
    <w:rsid w:val="00567FC8"/>
    <w:rsid w:val="00570356"/>
    <w:rsid w:val="00571A61"/>
    <w:rsid w:val="00572273"/>
    <w:rsid w:val="005722F5"/>
    <w:rsid w:val="00572B24"/>
    <w:rsid w:val="00572BCD"/>
    <w:rsid w:val="00572BDE"/>
    <w:rsid w:val="00573678"/>
    <w:rsid w:val="005736C6"/>
    <w:rsid w:val="005736FF"/>
    <w:rsid w:val="005740F2"/>
    <w:rsid w:val="0057426D"/>
    <w:rsid w:val="005744E0"/>
    <w:rsid w:val="00574519"/>
    <w:rsid w:val="005745BA"/>
    <w:rsid w:val="0057485B"/>
    <w:rsid w:val="00574F38"/>
    <w:rsid w:val="00574FB2"/>
    <w:rsid w:val="005756FF"/>
    <w:rsid w:val="00575A9B"/>
    <w:rsid w:val="005764A4"/>
    <w:rsid w:val="005771D1"/>
    <w:rsid w:val="00577B83"/>
    <w:rsid w:val="00577F1F"/>
    <w:rsid w:val="0058034D"/>
    <w:rsid w:val="00581582"/>
    <w:rsid w:val="00581858"/>
    <w:rsid w:val="00582209"/>
    <w:rsid w:val="005830CF"/>
    <w:rsid w:val="0058331D"/>
    <w:rsid w:val="00583CE9"/>
    <w:rsid w:val="00584184"/>
    <w:rsid w:val="00584783"/>
    <w:rsid w:val="00585631"/>
    <w:rsid w:val="00585C14"/>
    <w:rsid w:val="00585EC0"/>
    <w:rsid w:val="005867B0"/>
    <w:rsid w:val="00587745"/>
    <w:rsid w:val="00587962"/>
    <w:rsid w:val="00587AB5"/>
    <w:rsid w:val="00587D5A"/>
    <w:rsid w:val="005911E1"/>
    <w:rsid w:val="00591DB4"/>
    <w:rsid w:val="00592043"/>
    <w:rsid w:val="00592B6A"/>
    <w:rsid w:val="00592DD2"/>
    <w:rsid w:val="005930FA"/>
    <w:rsid w:val="005943F1"/>
    <w:rsid w:val="0059447A"/>
    <w:rsid w:val="00594B43"/>
    <w:rsid w:val="005950E3"/>
    <w:rsid w:val="00595245"/>
    <w:rsid w:val="00595E99"/>
    <w:rsid w:val="005961CF"/>
    <w:rsid w:val="0059692A"/>
    <w:rsid w:val="00597E0E"/>
    <w:rsid w:val="005A07E4"/>
    <w:rsid w:val="005A1542"/>
    <w:rsid w:val="005A1A9C"/>
    <w:rsid w:val="005A1B82"/>
    <w:rsid w:val="005A2301"/>
    <w:rsid w:val="005A24F4"/>
    <w:rsid w:val="005A2CE7"/>
    <w:rsid w:val="005A2D17"/>
    <w:rsid w:val="005A306A"/>
    <w:rsid w:val="005A3D40"/>
    <w:rsid w:val="005A464F"/>
    <w:rsid w:val="005A494F"/>
    <w:rsid w:val="005A49C2"/>
    <w:rsid w:val="005A54A5"/>
    <w:rsid w:val="005A56AA"/>
    <w:rsid w:val="005A6ABC"/>
    <w:rsid w:val="005A70FA"/>
    <w:rsid w:val="005A7755"/>
    <w:rsid w:val="005A7E89"/>
    <w:rsid w:val="005B05B8"/>
    <w:rsid w:val="005B05D0"/>
    <w:rsid w:val="005B0810"/>
    <w:rsid w:val="005B0AFD"/>
    <w:rsid w:val="005B22CF"/>
    <w:rsid w:val="005B244E"/>
    <w:rsid w:val="005B278B"/>
    <w:rsid w:val="005B2CAE"/>
    <w:rsid w:val="005B3FC2"/>
    <w:rsid w:val="005B4906"/>
    <w:rsid w:val="005B519B"/>
    <w:rsid w:val="005B56AC"/>
    <w:rsid w:val="005B6791"/>
    <w:rsid w:val="005B68AF"/>
    <w:rsid w:val="005B6C1F"/>
    <w:rsid w:val="005B725D"/>
    <w:rsid w:val="005B7382"/>
    <w:rsid w:val="005B75DB"/>
    <w:rsid w:val="005B7B53"/>
    <w:rsid w:val="005B7B64"/>
    <w:rsid w:val="005B7D55"/>
    <w:rsid w:val="005C1522"/>
    <w:rsid w:val="005C15B9"/>
    <w:rsid w:val="005C1F42"/>
    <w:rsid w:val="005C21C3"/>
    <w:rsid w:val="005C2606"/>
    <w:rsid w:val="005C285E"/>
    <w:rsid w:val="005C2C29"/>
    <w:rsid w:val="005C2F98"/>
    <w:rsid w:val="005C3160"/>
    <w:rsid w:val="005C35E0"/>
    <w:rsid w:val="005C35F5"/>
    <w:rsid w:val="005C3752"/>
    <w:rsid w:val="005C39F7"/>
    <w:rsid w:val="005C3B28"/>
    <w:rsid w:val="005C43FE"/>
    <w:rsid w:val="005C4402"/>
    <w:rsid w:val="005C48A0"/>
    <w:rsid w:val="005C51CF"/>
    <w:rsid w:val="005C54C0"/>
    <w:rsid w:val="005C6484"/>
    <w:rsid w:val="005C65DE"/>
    <w:rsid w:val="005C6991"/>
    <w:rsid w:val="005D0DC7"/>
    <w:rsid w:val="005D2C10"/>
    <w:rsid w:val="005D3371"/>
    <w:rsid w:val="005D3FFE"/>
    <w:rsid w:val="005D41FD"/>
    <w:rsid w:val="005D4318"/>
    <w:rsid w:val="005D46D1"/>
    <w:rsid w:val="005D5034"/>
    <w:rsid w:val="005D553E"/>
    <w:rsid w:val="005D5639"/>
    <w:rsid w:val="005D5CC0"/>
    <w:rsid w:val="005D690D"/>
    <w:rsid w:val="005D6D6D"/>
    <w:rsid w:val="005D6F27"/>
    <w:rsid w:val="005D6FE4"/>
    <w:rsid w:val="005D7995"/>
    <w:rsid w:val="005E093B"/>
    <w:rsid w:val="005E0999"/>
    <w:rsid w:val="005E10B7"/>
    <w:rsid w:val="005E1191"/>
    <w:rsid w:val="005E11EB"/>
    <w:rsid w:val="005E1409"/>
    <w:rsid w:val="005E172A"/>
    <w:rsid w:val="005E1D74"/>
    <w:rsid w:val="005E255D"/>
    <w:rsid w:val="005E28D3"/>
    <w:rsid w:val="005E2B9F"/>
    <w:rsid w:val="005E2C81"/>
    <w:rsid w:val="005E2E8C"/>
    <w:rsid w:val="005E3881"/>
    <w:rsid w:val="005E440C"/>
    <w:rsid w:val="005E4D8F"/>
    <w:rsid w:val="005E519D"/>
    <w:rsid w:val="005E5355"/>
    <w:rsid w:val="005E5BB8"/>
    <w:rsid w:val="005E5C83"/>
    <w:rsid w:val="005E65A2"/>
    <w:rsid w:val="005E684C"/>
    <w:rsid w:val="005E6B16"/>
    <w:rsid w:val="005E6B90"/>
    <w:rsid w:val="005E6D3C"/>
    <w:rsid w:val="005E6F13"/>
    <w:rsid w:val="005E7003"/>
    <w:rsid w:val="005E71D0"/>
    <w:rsid w:val="005E7800"/>
    <w:rsid w:val="005E7B92"/>
    <w:rsid w:val="005F0DE8"/>
    <w:rsid w:val="005F149B"/>
    <w:rsid w:val="005F1999"/>
    <w:rsid w:val="005F26DE"/>
    <w:rsid w:val="005F26F8"/>
    <w:rsid w:val="005F2887"/>
    <w:rsid w:val="005F2F2C"/>
    <w:rsid w:val="005F31C2"/>
    <w:rsid w:val="005F3753"/>
    <w:rsid w:val="005F3C55"/>
    <w:rsid w:val="005F3D8B"/>
    <w:rsid w:val="005F48B4"/>
    <w:rsid w:val="005F5930"/>
    <w:rsid w:val="005F5A5C"/>
    <w:rsid w:val="005F5FCE"/>
    <w:rsid w:val="006002E7"/>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6C0"/>
    <w:rsid w:val="006108AF"/>
    <w:rsid w:val="00610FDC"/>
    <w:rsid w:val="0061111A"/>
    <w:rsid w:val="0061120D"/>
    <w:rsid w:val="006119A1"/>
    <w:rsid w:val="006119C5"/>
    <w:rsid w:val="00611F83"/>
    <w:rsid w:val="006123C7"/>
    <w:rsid w:val="006127D7"/>
    <w:rsid w:val="006129A2"/>
    <w:rsid w:val="0061324E"/>
    <w:rsid w:val="0061366F"/>
    <w:rsid w:val="00613B91"/>
    <w:rsid w:val="00613C43"/>
    <w:rsid w:val="00614391"/>
    <w:rsid w:val="00614517"/>
    <w:rsid w:val="006149D7"/>
    <w:rsid w:val="006165EF"/>
    <w:rsid w:val="00616881"/>
    <w:rsid w:val="00616D07"/>
    <w:rsid w:val="006174BE"/>
    <w:rsid w:val="006203DF"/>
    <w:rsid w:val="006204F0"/>
    <w:rsid w:val="00620B0E"/>
    <w:rsid w:val="00620BC9"/>
    <w:rsid w:val="00620D8A"/>
    <w:rsid w:val="00621124"/>
    <w:rsid w:val="00621295"/>
    <w:rsid w:val="006216B0"/>
    <w:rsid w:val="00621701"/>
    <w:rsid w:val="006219C1"/>
    <w:rsid w:val="00621E0F"/>
    <w:rsid w:val="00622D74"/>
    <w:rsid w:val="00623871"/>
    <w:rsid w:val="00623F2B"/>
    <w:rsid w:val="00624704"/>
    <w:rsid w:val="00625271"/>
    <w:rsid w:val="00625C5F"/>
    <w:rsid w:val="00625F42"/>
    <w:rsid w:val="0062603E"/>
    <w:rsid w:val="00626698"/>
    <w:rsid w:val="00626ADE"/>
    <w:rsid w:val="00626F2E"/>
    <w:rsid w:val="0062714A"/>
    <w:rsid w:val="0062725C"/>
    <w:rsid w:val="00627D17"/>
    <w:rsid w:val="00627DBD"/>
    <w:rsid w:val="00630065"/>
    <w:rsid w:val="006301EC"/>
    <w:rsid w:val="006313B7"/>
    <w:rsid w:val="00631447"/>
    <w:rsid w:val="00631914"/>
    <w:rsid w:val="0063201D"/>
    <w:rsid w:val="00633542"/>
    <w:rsid w:val="00633550"/>
    <w:rsid w:val="00633CA0"/>
    <w:rsid w:val="00635406"/>
    <w:rsid w:val="006359E8"/>
    <w:rsid w:val="00636000"/>
    <w:rsid w:val="0063623D"/>
    <w:rsid w:val="00636406"/>
    <w:rsid w:val="006366F8"/>
    <w:rsid w:val="00636AAC"/>
    <w:rsid w:val="00636CED"/>
    <w:rsid w:val="00637CA7"/>
    <w:rsid w:val="00640044"/>
    <w:rsid w:val="00640906"/>
    <w:rsid w:val="00640B27"/>
    <w:rsid w:val="00643085"/>
    <w:rsid w:val="006443AC"/>
    <w:rsid w:val="00644845"/>
    <w:rsid w:val="00645076"/>
    <w:rsid w:val="00645DD9"/>
    <w:rsid w:val="006465CB"/>
    <w:rsid w:val="006475B3"/>
    <w:rsid w:val="00647899"/>
    <w:rsid w:val="006504F2"/>
    <w:rsid w:val="006507AD"/>
    <w:rsid w:val="00650A3D"/>
    <w:rsid w:val="00650B8A"/>
    <w:rsid w:val="00650BDB"/>
    <w:rsid w:val="00650E0A"/>
    <w:rsid w:val="00652B08"/>
    <w:rsid w:val="00652B26"/>
    <w:rsid w:val="00652EB9"/>
    <w:rsid w:val="00653233"/>
    <w:rsid w:val="0065367F"/>
    <w:rsid w:val="00653956"/>
    <w:rsid w:val="00653A28"/>
    <w:rsid w:val="00653C2E"/>
    <w:rsid w:val="00653F61"/>
    <w:rsid w:val="006542AB"/>
    <w:rsid w:val="0065488D"/>
    <w:rsid w:val="00654CDE"/>
    <w:rsid w:val="00654E00"/>
    <w:rsid w:val="00655009"/>
    <w:rsid w:val="0065550F"/>
    <w:rsid w:val="00655633"/>
    <w:rsid w:val="0065669C"/>
    <w:rsid w:val="006567C2"/>
    <w:rsid w:val="006568E0"/>
    <w:rsid w:val="006573E1"/>
    <w:rsid w:val="00657AE5"/>
    <w:rsid w:val="00657E8E"/>
    <w:rsid w:val="00660047"/>
    <w:rsid w:val="00660A53"/>
    <w:rsid w:val="00660DAF"/>
    <w:rsid w:val="00660F84"/>
    <w:rsid w:val="00660F88"/>
    <w:rsid w:val="00661220"/>
    <w:rsid w:val="0066148A"/>
    <w:rsid w:val="00662C41"/>
    <w:rsid w:val="006637CF"/>
    <w:rsid w:val="00664246"/>
    <w:rsid w:val="00664BC1"/>
    <w:rsid w:val="00664E77"/>
    <w:rsid w:val="0066505E"/>
    <w:rsid w:val="00665522"/>
    <w:rsid w:val="00665AE8"/>
    <w:rsid w:val="00667280"/>
    <w:rsid w:val="006675DB"/>
    <w:rsid w:val="00667670"/>
    <w:rsid w:val="00667B32"/>
    <w:rsid w:val="00667D48"/>
    <w:rsid w:val="00670129"/>
    <w:rsid w:val="00670582"/>
    <w:rsid w:val="0067085C"/>
    <w:rsid w:val="00670BBA"/>
    <w:rsid w:val="00670FD4"/>
    <w:rsid w:val="00671140"/>
    <w:rsid w:val="0067151E"/>
    <w:rsid w:val="00672D7A"/>
    <w:rsid w:val="00672DBE"/>
    <w:rsid w:val="00674019"/>
    <w:rsid w:val="0067409B"/>
    <w:rsid w:val="00674D2C"/>
    <w:rsid w:val="00675B27"/>
    <w:rsid w:val="006769CF"/>
    <w:rsid w:val="00676BAA"/>
    <w:rsid w:val="00676D86"/>
    <w:rsid w:val="00676F35"/>
    <w:rsid w:val="006802C7"/>
    <w:rsid w:val="006805DC"/>
    <w:rsid w:val="006806D2"/>
    <w:rsid w:val="0068075E"/>
    <w:rsid w:val="00680818"/>
    <w:rsid w:val="00680D0C"/>
    <w:rsid w:val="00682E31"/>
    <w:rsid w:val="006832CA"/>
    <w:rsid w:val="00683935"/>
    <w:rsid w:val="00683FA5"/>
    <w:rsid w:val="00684B81"/>
    <w:rsid w:val="00684F73"/>
    <w:rsid w:val="00685DF3"/>
    <w:rsid w:val="0068608A"/>
    <w:rsid w:val="006860B1"/>
    <w:rsid w:val="00687158"/>
    <w:rsid w:val="00687242"/>
    <w:rsid w:val="0068775C"/>
    <w:rsid w:val="006877E0"/>
    <w:rsid w:val="00687810"/>
    <w:rsid w:val="00687CD8"/>
    <w:rsid w:val="00687E3A"/>
    <w:rsid w:val="00690EB3"/>
    <w:rsid w:val="00691E06"/>
    <w:rsid w:val="006922E8"/>
    <w:rsid w:val="00692FB2"/>
    <w:rsid w:val="00693373"/>
    <w:rsid w:val="00694228"/>
    <w:rsid w:val="00694602"/>
    <w:rsid w:val="00694A1C"/>
    <w:rsid w:val="00695E50"/>
    <w:rsid w:val="00695EB6"/>
    <w:rsid w:val="00695FC9"/>
    <w:rsid w:val="006961A7"/>
    <w:rsid w:val="00696EEC"/>
    <w:rsid w:val="00696F66"/>
    <w:rsid w:val="006971AB"/>
    <w:rsid w:val="00697218"/>
    <w:rsid w:val="00697374"/>
    <w:rsid w:val="006A0C1A"/>
    <w:rsid w:val="006A0F8F"/>
    <w:rsid w:val="006A2B21"/>
    <w:rsid w:val="006A2F17"/>
    <w:rsid w:val="006A318C"/>
    <w:rsid w:val="006A3581"/>
    <w:rsid w:val="006A404E"/>
    <w:rsid w:val="006A427A"/>
    <w:rsid w:val="006A4303"/>
    <w:rsid w:val="006A4497"/>
    <w:rsid w:val="006A573D"/>
    <w:rsid w:val="006A58CE"/>
    <w:rsid w:val="006A5960"/>
    <w:rsid w:val="006A5B2E"/>
    <w:rsid w:val="006A5CCC"/>
    <w:rsid w:val="006A63C2"/>
    <w:rsid w:val="006A6B63"/>
    <w:rsid w:val="006A7171"/>
    <w:rsid w:val="006B0601"/>
    <w:rsid w:val="006B062B"/>
    <w:rsid w:val="006B06FB"/>
    <w:rsid w:val="006B1537"/>
    <w:rsid w:val="006B1CE0"/>
    <w:rsid w:val="006B20BB"/>
    <w:rsid w:val="006B2F56"/>
    <w:rsid w:val="006B2F57"/>
    <w:rsid w:val="006B39FB"/>
    <w:rsid w:val="006B4ACC"/>
    <w:rsid w:val="006B4BFD"/>
    <w:rsid w:val="006B4C7B"/>
    <w:rsid w:val="006B575C"/>
    <w:rsid w:val="006B5BE0"/>
    <w:rsid w:val="006B5C07"/>
    <w:rsid w:val="006B62D4"/>
    <w:rsid w:val="006B64E5"/>
    <w:rsid w:val="006B68D2"/>
    <w:rsid w:val="006B6EAC"/>
    <w:rsid w:val="006B7005"/>
    <w:rsid w:val="006B7286"/>
    <w:rsid w:val="006B7636"/>
    <w:rsid w:val="006B7E92"/>
    <w:rsid w:val="006C07EA"/>
    <w:rsid w:val="006C0CC7"/>
    <w:rsid w:val="006C0D87"/>
    <w:rsid w:val="006C0F18"/>
    <w:rsid w:val="006C1272"/>
    <w:rsid w:val="006C1BBA"/>
    <w:rsid w:val="006C272E"/>
    <w:rsid w:val="006C273C"/>
    <w:rsid w:val="006C29A3"/>
    <w:rsid w:val="006C2C6B"/>
    <w:rsid w:val="006C33A2"/>
    <w:rsid w:val="006C35A3"/>
    <w:rsid w:val="006C4061"/>
    <w:rsid w:val="006C42ED"/>
    <w:rsid w:val="006C4386"/>
    <w:rsid w:val="006C438A"/>
    <w:rsid w:val="006C4FCF"/>
    <w:rsid w:val="006C5D9D"/>
    <w:rsid w:val="006C6143"/>
    <w:rsid w:val="006C679A"/>
    <w:rsid w:val="006C688E"/>
    <w:rsid w:val="006D177A"/>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6C2F"/>
    <w:rsid w:val="006E7484"/>
    <w:rsid w:val="006F0BE5"/>
    <w:rsid w:val="006F0C51"/>
    <w:rsid w:val="006F11F7"/>
    <w:rsid w:val="006F179D"/>
    <w:rsid w:val="006F2F20"/>
    <w:rsid w:val="006F355A"/>
    <w:rsid w:val="006F3571"/>
    <w:rsid w:val="006F38CD"/>
    <w:rsid w:val="006F3A15"/>
    <w:rsid w:val="006F3AC2"/>
    <w:rsid w:val="006F4425"/>
    <w:rsid w:val="006F45BF"/>
    <w:rsid w:val="006F46B1"/>
    <w:rsid w:val="006F4929"/>
    <w:rsid w:val="006F517F"/>
    <w:rsid w:val="006F586D"/>
    <w:rsid w:val="006F5B5C"/>
    <w:rsid w:val="006F641B"/>
    <w:rsid w:val="006F762A"/>
    <w:rsid w:val="007010CE"/>
    <w:rsid w:val="00701935"/>
    <w:rsid w:val="00701AC7"/>
    <w:rsid w:val="00701AE4"/>
    <w:rsid w:val="00701B42"/>
    <w:rsid w:val="00701B63"/>
    <w:rsid w:val="00702CBD"/>
    <w:rsid w:val="007051C5"/>
    <w:rsid w:val="007052B3"/>
    <w:rsid w:val="00705BBB"/>
    <w:rsid w:val="00705D32"/>
    <w:rsid w:val="0070723F"/>
    <w:rsid w:val="007076C6"/>
    <w:rsid w:val="00707E76"/>
    <w:rsid w:val="007102B5"/>
    <w:rsid w:val="0071057B"/>
    <w:rsid w:val="00710651"/>
    <w:rsid w:val="007106E9"/>
    <w:rsid w:val="00710940"/>
    <w:rsid w:val="00710CA9"/>
    <w:rsid w:val="007111E8"/>
    <w:rsid w:val="00711D91"/>
    <w:rsid w:val="0071308C"/>
    <w:rsid w:val="007135C1"/>
    <w:rsid w:val="00713662"/>
    <w:rsid w:val="0071424B"/>
    <w:rsid w:val="007144F5"/>
    <w:rsid w:val="007145AE"/>
    <w:rsid w:val="00714CB6"/>
    <w:rsid w:val="00715098"/>
    <w:rsid w:val="00715220"/>
    <w:rsid w:val="00715CD4"/>
    <w:rsid w:val="007167BE"/>
    <w:rsid w:val="0071747C"/>
    <w:rsid w:val="007174D5"/>
    <w:rsid w:val="00717F98"/>
    <w:rsid w:val="007205BA"/>
    <w:rsid w:val="0072082C"/>
    <w:rsid w:val="00720BA6"/>
    <w:rsid w:val="00720F02"/>
    <w:rsid w:val="0072107F"/>
    <w:rsid w:val="0072108E"/>
    <w:rsid w:val="00721D84"/>
    <w:rsid w:val="00721E4C"/>
    <w:rsid w:val="00722740"/>
    <w:rsid w:val="0072398B"/>
    <w:rsid w:val="007240F7"/>
    <w:rsid w:val="00724549"/>
    <w:rsid w:val="00724A7F"/>
    <w:rsid w:val="00724D3F"/>
    <w:rsid w:val="007251BC"/>
    <w:rsid w:val="007267B1"/>
    <w:rsid w:val="007271A9"/>
    <w:rsid w:val="007271CF"/>
    <w:rsid w:val="007273FC"/>
    <w:rsid w:val="0073032F"/>
    <w:rsid w:val="00730C82"/>
    <w:rsid w:val="00730F72"/>
    <w:rsid w:val="00731C31"/>
    <w:rsid w:val="00731C4D"/>
    <w:rsid w:val="00731D4C"/>
    <w:rsid w:val="00732C4D"/>
    <w:rsid w:val="00733120"/>
    <w:rsid w:val="0073362E"/>
    <w:rsid w:val="00733866"/>
    <w:rsid w:val="00733A7B"/>
    <w:rsid w:val="00734551"/>
    <w:rsid w:val="00734E27"/>
    <w:rsid w:val="007354FD"/>
    <w:rsid w:val="00735855"/>
    <w:rsid w:val="0073620D"/>
    <w:rsid w:val="00736433"/>
    <w:rsid w:val="007366E0"/>
    <w:rsid w:val="00736B15"/>
    <w:rsid w:val="00736ED1"/>
    <w:rsid w:val="00737674"/>
    <w:rsid w:val="00737866"/>
    <w:rsid w:val="00737873"/>
    <w:rsid w:val="00741105"/>
    <w:rsid w:val="0074189D"/>
    <w:rsid w:val="00741A81"/>
    <w:rsid w:val="007424C5"/>
    <w:rsid w:val="007428EB"/>
    <w:rsid w:val="007430DE"/>
    <w:rsid w:val="0074362A"/>
    <w:rsid w:val="00743B98"/>
    <w:rsid w:val="00743DA4"/>
    <w:rsid w:val="007446C4"/>
    <w:rsid w:val="00744A41"/>
    <w:rsid w:val="00745268"/>
    <w:rsid w:val="007452C6"/>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4A47"/>
    <w:rsid w:val="007556B3"/>
    <w:rsid w:val="0075579E"/>
    <w:rsid w:val="0075667A"/>
    <w:rsid w:val="00756DB2"/>
    <w:rsid w:val="00757651"/>
    <w:rsid w:val="0075774D"/>
    <w:rsid w:val="007578AB"/>
    <w:rsid w:val="00757A55"/>
    <w:rsid w:val="007600B2"/>
    <w:rsid w:val="00760299"/>
    <w:rsid w:val="00760E7F"/>
    <w:rsid w:val="00763558"/>
    <w:rsid w:val="00763D05"/>
    <w:rsid w:val="00763EAC"/>
    <w:rsid w:val="00764108"/>
    <w:rsid w:val="00764817"/>
    <w:rsid w:val="00764832"/>
    <w:rsid w:val="007649DA"/>
    <w:rsid w:val="00764AA5"/>
    <w:rsid w:val="00764B22"/>
    <w:rsid w:val="00764D8F"/>
    <w:rsid w:val="0076527F"/>
    <w:rsid w:val="00765EDF"/>
    <w:rsid w:val="007665DB"/>
    <w:rsid w:val="00766C10"/>
    <w:rsid w:val="00766FDD"/>
    <w:rsid w:val="00767A01"/>
    <w:rsid w:val="00771782"/>
    <w:rsid w:val="00772EDF"/>
    <w:rsid w:val="007743DF"/>
    <w:rsid w:val="00774FDC"/>
    <w:rsid w:val="0077547C"/>
    <w:rsid w:val="007766E9"/>
    <w:rsid w:val="00776B73"/>
    <w:rsid w:val="00776EEB"/>
    <w:rsid w:val="007770A2"/>
    <w:rsid w:val="00777E0C"/>
    <w:rsid w:val="0078026B"/>
    <w:rsid w:val="00780C2B"/>
    <w:rsid w:val="00780D08"/>
    <w:rsid w:val="00780D1E"/>
    <w:rsid w:val="00780DAE"/>
    <w:rsid w:val="007815C9"/>
    <w:rsid w:val="007816CE"/>
    <w:rsid w:val="0078181A"/>
    <w:rsid w:val="0078212A"/>
    <w:rsid w:val="007826F7"/>
    <w:rsid w:val="00783DF3"/>
    <w:rsid w:val="007846C9"/>
    <w:rsid w:val="00784868"/>
    <w:rsid w:val="007850ED"/>
    <w:rsid w:val="007854ED"/>
    <w:rsid w:val="007855A6"/>
    <w:rsid w:val="007856D1"/>
    <w:rsid w:val="007859BB"/>
    <w:rsid w:val="0078626E"/>
    <w:rsid w:val="00786EE0"/>
    <w:rsid w:val="0078706E"/>
    <w:rsid w:val="007900F7"/>
    <w:rsid w:val="00790F34"/>
    <w:rsid w:val="00790FB3"/>
    <w:rsid w:val="007919BA"/>
    <w:rsid w:val="00791A7A"/>
    <w:rsid w:val="00791A9C"/>
    <w:rsid w:val="00791AD7"/>
    <w:rsid w:val="007923F3"/>
    <w:rsid w:val="00792833"/>
    <w:rsid w:val="00792CA3"/>
    <w:rsid w:val="00793040"/>
    <w:rsid w:val="007930D4"/>
    <w:rsid w:val="00793154"/>
    <w:rsid w:val="007959D7"/>
    <w:rsid w:val="00795C42"/>
    <w:rsid w:val="00795C74"/>
    <w:rsid w:val="00796120"/>
    <w:rsid w:val="007970E7"/>
    <w:rsid w:val="00797843"/>
    <w:rsid w:val="0079784D"/>
    <w:rsid w:val="007A1F43"/>
    <w:rsid w:val="007A3856"/>
    <w:rsid w:val="007A40F9"/>
    <w:rsid w:val="007A4516"/>
    <w:rsid w:val="007A451A"/>
    <w:rsid w:val="007A48DF"/>
    <w:rsid w:val="007A58D3"/>
    <w:rsid w:val="007A760A"/>
    <w:rsid w:val="007A77AC"/>
    <w:rsid w:val="007B0484"/>
    <w:rsid w:val="007B0849"/>
    <w:rsid w:val="007B09F5"/>
    <w:rsid w:val="007B1314"/>
    <w:rsid w:val="007B194D"/>
    <w:rsid w:val="007B1A63"/>
    <w:rsid w:val="007B202D"/>
    <w:rsid w:val="007B25BD"/>
    <w:rsid w:val="007B2D08"/>
    <w:rsid w:val="007B2DD3"/>
    <w:rsid w:val="007B2E5D"/>
    <w:rsid w:val="007B3BC2"/>
    <w:rsid w:val="007B47F3"/>
    <w:rsid w:val="007B4A21"/>
    <w:rsid w:val="007B56A1"/>
    <w:rsid w:val="007B5BF0"/>
    <w:rsid w:val="007B68D1"/>
    <w:rsid w:val="007B6DAE"/>
    <w:rsid w:val="007B7696"/>
    <w:rsid w:val="007B77B5"/>
    <w:rsid w:val="007B7DDC"/>
    <w:rsid w:val="007C043D"/>
    <w:rsid w:val="007C0DA8"/>
    <w:rsid w:val="007C1002"/>
    <w:rsid w:val="007C1883"/>
    <w:rsid w:val="007C2D85"/>
    <w:rsid w:val="007C2DE5"/>
    <w:rsid w:val="007C2EC7"/>
    <w:rsid w:val="007C3A8D"/>
    <w:rsid w:val="007C3A97"/>
    <w:rsid w:val="007C4AAA"/>
    <w:rsid w:val="007C5DC1"/>
    <w:rsid w:val="007C5E21"/>
    <w:rsid w:val="007C6599"/>
    <w:rsid w:val="007C7BCC"/>
    <w:rsid w:val="007C7CC0"/>
    <w:rsid w:val="007D005F"/>
    <w:rsid w:val="007D00FE"/>
    <w:rsid w:val="007D0105"/>
    <w:rsid w:val="007D0BE1"/>
    <w:rsid w:val="007D1149"/>
    <w:rsid w:val="007D14D9"/>
    <w:rsid w:val="007D14EA"/>
    <w:rsid w:val="007D1554"/>
    <w:rsid w:val="007D15A6"/>
    <w:rsid w:val="007D16F6"/>
    <w:rsid w:val="007D2788"/>
    <w:rsid w:val="007D2A46"/>
    <w:rsid w:val="007D3340"/>
    <w:rsid w:val="007D34EA"/>
    <w:rsid w:val="007D3BA2"/>
    <w:rsid w:val="007D4529"/>
    <w:rsid w:val="007D50D0"/>
    <w:rsid w:val="007D5B8F"/>
    <w:rsid w:val="007D5E10"/>
    <w:rsid w:val="007D72A2"/>
    <w:rsid w:val="007D75A5"/>
    <w:rsid w:val="007E042C"/>
    <w:rsid w:val="007E0A8F"/>
    <w:rsid w:val="007E15A6"/>
    <w:rsid w:val="007E187F"/>
    <w:rsid w:val="007E26EC"/>
    <w:rsid w:val="007E2772"/>
    <w:rsid w:val="007E2B6B"/>
    <w:rsid w:val="007E356E"/>
    <w:rsid w:val="007E367F"/>
    <w:rsid w:val="007E476F"/>
    <w:rsid w:val="007E4D5A"/>
    <w:rsid w:val="007E54D8"/>
    <w:rsid w:val="007E6339"/>
    <w:rsid w:val="007E7FF4"/>
    <w:rsid w:val="007F077D"/>
    <w:rsid w:val="007F0D33"/>
    <w:rsid w:val="007F123F"/>
    <w:rsid w:val="007F17B7"/>
    <w:rsid w:val="007F2826"/>
    <w:rsid w:val="007F2BB4"/>
    <w:rsid w:val="007F369D"/>
    <w:rsid w:val="007F38D2"/>
    <w:rsid w:val="007F3C30"/>
    <w:rsid w:val="007F3D51"/>
    <w:rsid w:val="007F48C3"/>
    <w:rsid w:val="007F539E"/>
    <w:rsid w:val="007F5579"/>
    <w:rsid w:val="007F61D2"/>
    <w:rsid w:val="007F6200"/>
    <w:rsid w:val="007F6759"/>
    <w:rsid w:val="007F6F74"/>
    <w:rsid w:val="007F72EF"/>
    <w:rsid w:val="007F77C7"/>
    <w:rsid w:val="008001B5"/>
    <w:rsid w:val="00801965"/>
    <w:rsid w:val="008021A6"/>
    <w:rsid w:val="00802BD3"/>
    <w:rsid w:val="0080309A"/>
    <w:rsid w:val="008036C3"/>
    <w:rsid w:val="00803F45"/>
    <w:rsid w:val="0080473F"/>
    <w:rsid w:val="0080539A"/>
    <w:rsid w:val="0080565A"/>
    <w:rsid w:val="00805785"/>
    <w:rsid w:val="00805F12"/>
    <w:rsid w:val="00805F72"/>
    <w:rsid w:val="0080687C"/>
    <w:rsid w:val="0080743B"/>
    <w:rsid w:val="008075FF"/>
    <w:rsid w:val="00807BC9"/>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5FB"/>
    <w:rsid w:val="00825871"/>
    <w:rsid w:val="00825E1B"/>
    <w:rsid w:val="00826264"/>
    <w:rsid w:val="00826517"/>
    <w:rsid w:val="0082696E"/>
    <w:rsid w:val="00827637"/>
    <w:rsid w:val="008302BC"/>
    <w:rsid w:val="0083156A"/>
    <w:rsid w:val="0083183D"/>
    <w:rsid w:val="008323B2"/>
    <w:rsid w:val="008327B6"/>
    <w:rsid w:val="00832E8D"/>
    <w:rsid w:val="008344DB"/>
    <w:rsid w:val="00834BC5"/>
    <w:rsid w:val="008371C1"/>
    <w:rsid w:val="00837CE8"/>
    <w:rsid w:val="008401F0"/>
    <w:rsid w:val="008404EF"/>
    <w:rsid w:val="008405D4"/>
    <w:rsid w:val="00840699"/>
    <w:rsid w:val="00840916"/>
    <w:rsid w:val="00841518"/>
    <w:rsid w:val="008415B8"/>
    <w:rsid w:val="00841AFF"/>
    <w:rsid w:val="00842370"/>
    <w:rsid w:val="0084297A"/>
    <w:rsid w:val="00842A70"/>
    <w:rsid w:val="008432FE"/>
    <w:rsid w:val="00843B5E"/>
    <w:rsid w:val="00843BDE"/>
    <w:rsid w:val="00843E7B"/>
    <w:rsid w:val="008440DB"/>
    <w:rsid w:val="008443E0"/>
    <w:rsid w:val="008451A2"/>
    <w:rsid w:val="00845DFE"/>
    <w:rsid w:val="008460D7"/>
    <w:rsid w:val="00846B87"/>
    <w:rsid w:val="00847341"/>
    <w:rsid w:val="008474B6"/>
    <w:rsid w:val="008501D8"/>
    <w:rsid w:val="0085029E"/>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16E"/>
    <w:rsid w:val="00861534"/>
    <w:rsid w:val="008615EF"/>
    <w:rsid w:val="008615FA"/>
    <w:rsid w:val="008616D2"/>
    <w:rsid w:val="0086249B"/>
    <w:rsid w:val="008629E4"/>
    <w:rsid w:val="00862AEE"/>
    <w:rsid w:val="00862DA1"/>
    <w:rsid w:val="008631B3"/>
    <w:rsid w:val="00863E99"/>
    <w:rsid w:val="00864C4E"/>
    <w:rsid w:val="008651C6"/>
    <w:rsid w:val="008653CB"/>
    <w:rsid w:val="0086590B"/>
    <w:rsid w:val="00865B51"/>
    <w:rsid w:val="00865D03"/>
    <w:rsid w:val="00866069"/>
    <w:rsid w:val="00866EE9"/>
    <w:rsid w:val="008670D0"/>
    <w:rsid w:val="008677F2"/>
    <w:rsid w:val="00867C09"/>
    <w:rsid w:val="00870646"/>
    <w:rsid w:val="00871574"/>
    <w:rsid w:val="00871D9E"/>
    <w:rsid w:val="00871E4E"/>
    <w:rsid w:val="00873486"/>
    <w:rsid w:val="00873749"/>
    <w:rsid w:val="00873E4A"/>
    <w:rsid w:val="0087421E"/>
    <w:rsid w:val="00874499"/>
    <w:rsid w:val="008757FF"/>
    <w:rsid w:val="00876540"/>
    <w:rsid w:val="0087674D"/>
    <w:rsid w:val="00876AB1"/>
    <w:rsid w:val="00876B19"/>
    <w:rsid w:val="00880319"/>
    <w:rsid w:val="008803B9"/>
    <w:rsid w:val="00880859"/>
    <w:rsid w:val="00881D0D"/>
    <w:rsid w:val="00881D50"/>
    <w:rsid w:val="00883423"/>
    <w:rsid w:val="00883DD6"/>
    <w:rsid w:val="00883F58"/>
    <w:rsid w:val="0088460D"/>
    <w:rsid w:val="0088527B"/>
    <w:rsid w:val="00885862"/>
    <w:rsid w:val="00886D3D"/>
    <w:rsid w:val="00887BBF"/>
    <w:rsid w:val="00890439"/>
    <w:rsid w:val="00891C6B"/>
    <w:rsid w:val="00891F56"/>
    <w:rsid w:val="00892EBF"/>
    <w:rsid w:val="00893832"/>
    <w:rsid w:val="00893D65"/>
    <w:rsid w:val="00893F20"/>
    <w:rsid w:val="00894328"/>
    <w:rsid w:val="008952A8"/>
    <w:rsid w:val="00896A2E"/>
    <w:rsid w:val="008977FE"/>
    <w:rsid w:val="00897A0D"/>
    <w:rsid w:val="00897B4B"/>
    <w:rsid w:val="008A053D"/>
    <w:rsid w:val="008A065B"/>
    <w:rsid w:val="008A15F2"/>
    <w:rsid w:val="008A1B22"/>
    <w:rsid w:val="008A2887"/>
    <w:rsid w:val="008A2FEE"/>
    <w:rsid w:val="008A32AC"/>
    <w:rsid w:val="008A3926"/>
    <w:rsid w:val="008A46B8"/>
    <w:rsid w:val="008A4A2B"/>
    <w:rsid w:val="008A53CE"/>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3CC"/>
    <w:rsid w:val="008B460C"/>
    <w:rsid w:val="008B5EA9"/>
    <w:rsid w:val="008B6215"/>
    <w:rsid w:val="008B67EB"/>
    <w:rsid w:val="008C088D"/>
    <w:rsid w:val="008C0FE6"/>
    <w:rsid w:val="008C10D4"/>
    <w:rsid w:val="008C1BC3"/>
    <w:rsid w:val="008C3C72"/>
    <w:rsid w:val="008C50FD"/>
    <w:rsid w:val="008C57A6"/>
    <w:rsid w:val="008C5D54"/>
    <w:rsid w:val="008C6656"/>
    <w:rsid w:val="008C7114"/>
    <w:rsid w:val="008C7193"/>
    <w:rsid w:val="008C745B"/>
    <w:rsid w:val="008C7CF6"/>
    <w:rsid w:val="008D069D"/>
    <w:rsid w:val="008D0BCD"/>
    <w:rsid w:val="008D0BE2"/>
    <w:rsid w:val="008D1202"/>
    <w:rsid w:val="008D140F"/>
    <w:rsid w:val="008D15C0"/>
    <w:rsid w:val="008D23BE"/>
    <w:rsid w:val="008D25A2"/>
    <w:rsid w:val="008D25F9"/>
    <w:rsid w:val="008D2E2E"/>
    <w:rsid w:val="008D3A5B"/>
    <w:rsid w:val="008D5184"/>
    <w:rsid w:val="008D5AB0"/>
    <w:rsid w:val="008D5C09"/>
    <w:rsid w:val="008D73F7"/>
    <w:rsid w:val="008D74CD"/>
    <w:rsid w:val="008D7F6F"/>
    <w:rsid w:val="008E07D1"/>
    <w:rsid w:val="008E1896"/>
    <w:rsid w:val="008E1B99"/>
    <w:rsid w:val="008E1FCD"/>
    <w:rsid w:val="008E3601"/>
    <w:rsid w:val="008E39EB"/>
    <w:rsid w:val="008E41FD"/>
    <w:rsid w:val="008E420F"/>
    <w:rsid w:val="008E4CC3"/>
    <w:rsid w:val="008E562F"/>
    <w:rsid w:val="008E5DC7"/>
    <w:rsid w:val="008E63FF"/>
    <w:rsid w:val="008E6D71"/>
    <w:rsid w:val="008E7865"/>
    <w:rsid w:val="008E7C4A"/>
    <w:rsid w:val="008F013F"/>
    <w:rsid w:val="008F0EF6"/>
    <w:rsid w:val="008F2742"/>
    <w:rsid w:val="008F27FC"/>
    <w:rsid w:val="008F2A11"/>
    <w:rsid w:val="008F311B"/>
    <w:rsid w:val="008F3A27"/>
    <w:rsid w:val="008F4352"/>
    <w:rsid w:val="008F4390"/>
    <w:rsid w:val="008F4C63"/>
    <w:rsid w:val="008F50F0"/>
    <w:rsid w:val="008F559D"/>
    <w:rsid w:val="008F5680"/>
    <w:rsid w:val="008F699E"/>
    <w:rsid w:val="008F758C"/>
    <w:rsid w:val="008F7A7C"/>
    <w:rsid w:val="008F7B00"/>
    <w:rsid w:val="009000A7"/>
    <w:rsid w:val="00900295"/>
    <w:rsid w:val="00900898"/>
    <w:rsid w:val="0090094B"/>
    <w:rsid w:val="00900CB5"/>
    <w:rsid w:val="00900D68"/>
    <w:rsid w:val="00900DA3"/>
    <w:rsid w:val="00901309"/>
    <w:rsid w:val="009022B2"/>
    <w:rsid w:val="009022FB"/>
    <w:rsid w:val="0090276E"/>
    <w:rsid w:val="00903991"/>
    <w:rsid w:val="009042CC"/>
    <w:rsid w:val="00904643"/>
    <w:rsid w:val="00904788"/>
    <w:rsid w:val="00904A2F"/>
    <w:rsid w:val="00904BF5"/>
    <w:rsid w:val="009051D7"/>
    <w:rsid w:val="00905265"/>
    <w:rsid w:val="009068F3"/>
    <w:rsid w:val="00907838"/>
    <w:rsid w:val="00910792"/>
    <w:rsid w:val="00910BE7"/>
    <w:rsid w:val="00911299"/>
    <w:rsid w:val="009115F9"/>
    <w:rsid w:val="00911ABC"/>
    <w:rsid w:val="00911CED"/>
    <w:rsid w:val="0091230D"/>
    <w:rsid w:val="009123C7"/>
    <w:rsid w:val="0091286D"/>
    <w:rsid w:val="00912EA2"/>
    <w:rsid w:val="009133BB"/>
    <w:rsid w:val="0091371A"/>
    <w:rsid w:val="0091374B"/>
    <w:rsid w:val="00913931"/>
    <w:rsid w:val="00913E9C"/>
    <w:rsid w:val="00914A0D"/>
    <w:rsid w:val="0091558C"/>
    <w:rsid w:val="00915952"/>
    <w:rsid w:val="00915A0C"/>
    <w:rsid w:val="00915FF4"/>
    <w:rsid w:val="00916A28"/>
    <w:rsid w:val="00917525"/>
    <w:rsid w:val="009209BA"/>
    <w:rsid w:val="00920EDE"/>
    <w:rsid w:val="00920F8D"/>
    <w:rsid w:val="00922859"/>
    <w:rsid w:val="00922DB1"/>
    <w:rsid w:val="00923828"/>
    <w:rsid w:val="00923DA8"/>
    <w:rsid w:val="00923F40"/>
    <w:rsid w:val="00924AB3"/>
    <w:rsid w:val="00924B78"/>
    <w:rsid w:val="00924C54"/>
    <w:rsid w:val="00924D91"/>
    <w:rsid w:val="0092522A"/>
    <w:rsid w:val="009268DC"/>
    <w:rsid w:val="00926F2E"/>
    <w:rsid w:val="00926FAC"/>
    <w:rsid w:val="00927496"/>
    <w:rsid w:val="00927CED"/>
    <w:rsid w:val="009301B1"/>
    <w:rsid w:val="00930940"/>
    <w:rsid w:val="009309AD"/>
    <w:rsid w:val="00930E3C"/>
    <w:rsid w:val="00931265"/>
    <w:rsid w:val="00931E4D"/>
    <w:rsid w:val="00933393"/>
    <w:rsid w:val="0093350E"/>
    <w:rsid w:val="00934DF9"/>
    <w:rsid w:val="00935D7C"/>
    <w:rsid w:val="00935F84"/>
    <w:rsid w:val="00936361"/>
    <w:rsid w:val="00937678"/>
    <w:rsid w:val="00937ED5"/>
    <w:rsid w:val="009407CD"/>
    <w:rsid w:val="00941C71"/>
    <w:rsid w:val="00941DF0"/>
    <w:rsid w:val="0094235A"/>
    <w:rsid w:val="009430A2"/>
    <w:rsid w:val="0094327C"/>
    <w:rsid w:val="0094413F"/>
    <w:rsid w:val="00944340"/>
    <w:rsid w:val="009448E1"/>
    <w:rsid w:val="0094517F"/>
    <w:rsid w:val="00945224"/>
    <w:rsid w:val="00945D18"/>
    <w:rsid w:val="009460C4"/>
    <w:rsid w:val="00947CAC"/>
    <w:rsid w:val="00950538"/>
    <w:rsid w:val="00950FA6"/>
    <w:rsid w:val="00951A38"/>
    <w:rsid w:val="009520D9"/>
    <w:rsid w:val="009528B0"/>
    <w:rsid w:val="00952B61"/>
    <w:rsid w:val="00952F44"/>
    <w:rsid w:val="00952FAB"/>
    <w:rsid w:val="00953378"/>
    <w:rsid w:val="0095403D"/>
    <w:rsid w:val="00954209"/>
    <w:rsid w:val="0095490E"/>
    <w:rsid w:val="00954BF0"/>
    <w:rsid w:val="009554EE"/>
    <w:rsid w:val="0095583A"/>
    <w:rsid w:val="00955AC0"/>
    <w:rsid w:val="00955DB2"/>
    <w:rsid w:val="00955F30"/>
    <w:rsid w:val="009567DB"/>
    <w:rsid w:val="00956B0F"/>
    <w:rsid w:val="00956F57"/>
    <w:rsid w:val="00956F69"/>
    <w:rsid w:val="00957CA1"/>
    <w:rsid w:val="00960198"/>
    <w:rsid w:val="0096054B"/>
    <w:rsid w:val="009609B1"/>
    <w:rsid w:val="00960E5C"/>
    <w:rsid w:val="0096140C"/>
    <w:rsid w:val="00961699"/>
    <w:rsid w:val="00961A6C"/>
    <w:rsid w:val="00961F4A"/>
    <w:rsid w:val="00962028"/>
    <w:rsid w:val="0096211F"/>
    <w:rsid w:val="00962544"/>
    <w:rsid w:val="009629E5"/>
    <w:rsid w:val="009632BC"/>
    <w:rsid w:val="00963794"/>
    <w:rsid w:val="009638A2"/>
    <w:rsid w:val="00963B21"/>
    <w:rsid w:val="00964148"/>
    <w:rsid w:val="0096623F"/>
    <w:rsid w:val="00966873"/>
    <w:rsid w:val="0096731C"/>
    <w:rsid w:val="009677A8"/>
    <w:rsid w:val="00967936"/>
    <w:rsid w:val="00967D06"/>
    <w:rsid w:val="00970771"/>
    <w:rsid w:val="00970E25"/>
    <w:rsid w:val="00971ADA"/>
    <w:rsid w:val="00971C67"/>
    <w:rsid w:val="00972B41"/>
    <w:rsid w:val="00972EB2"/>
    <w:rsid w:val="00973A77"/>
    <w:rsid w:val="00973D1B"/>
    <w:rsid w:val="00973F23"/>
    <w:rsid w:val="00974378"/>
    <w:rsid w:val="00974EDF"/>
    <w:rsid w:val="00975072"/>
    <w:rsid w:val="00975227"/>
    <w:rsid w:val="00975D90"/>
    <w:rsid w:val="00976375"/>
    <w:rsid w:val="00976A03"/>
    <w:rsid w:val="00977B93"/>
    <w:rsid w:val="00980CA7"/>
    <w:rsid w:val="009814F9"/>
    <w:rsid w:val="00981FEF"/>
    <w:rsid w:val="009834A7"/>
    <w:rsid w:val="00984253"/>
    <w:rsid w:val="0098441B"/>
    <w:rsid w:val="00984704"/>
    <w:rsid w:val="009849A7"/>
    <w:rsid w:val="009866BC"/>
    <w:rsid w:val="009869D9"/>
    <w:rsid w:val="00986C9F"/>
    <w:rsid w:val="009877DF"/>
    <w:rsid w:val="00987AA1"/>
    <w:rsid w:val="009907F8"/>
    <w:rsid w:val="00990CEC"/>
    <w:rsid w:val="0099192E"/>
    <w:rsid w:val="009920AD"/>
    <w:rsid w:val="009926CE"/>
    <w:rsid w:val="00993104"/>
    <w:rsid w:val="009939B6"/>
    <w:rsid w:val="00993DBD"/>
    <w:rsid w:val="00993E4E"/>
    <w:rsid w:val="0099439F"/>
    <w:rsid w:val="00994486"/>
    <w:rsid w:val="00994725"/>
    <w:rsid w:val="009950FC"/>
    <w:rsid w:val="00995705"/>
    <w:rsid w:val="0099585D"/>
    <w:rsid w:val="00995B12"/>
    <w:rsid w:val="00995D56"/>
    <w:rsid w:val="00997013"/>
    <w:rsid w:val="0099728A"/>
    <w:rsid w:val="00997870"/>
    <w:rsid w:val="009978BB"/>
    <w:rsid w:val="00997BED"/>
    <w:rsid w:val="009A00CC"/>
    <w:rsid w:val="009A0219"/>
    <w:rsid w:val="009A02DC"/>
    <w:rsid w:val="009A04F1"/>
    <w:rsid w:val="009A06F7"/>
    <w:rsid w:val="009A07A8"/>
    <w:rsid w:val="009A10E2"/>
    <w:rsid w:val="009A141E"/>
    <w:rsid w:val="009A24D6"/>
    <w:rsid w:val="009A3443"/>
    <w:rsid w:val="009A3683"/>
    <w:rsid w:val="009A42A3"/>
    <w:rsid w:val="009A4B85"/>
    <w:rsid w:val="009A4E80"/>
    <w:rsid w:val="009A5256"/>
    <w:rsid w:val="009A58B2"/>
    <w:rsid w:val="009A7B08"/>
    <w:rsid w:val="009B01D1"/>
    <w:rsid w:val="009B035C"/>
    <w:rsid w:val="009B03A5"/>
    <w:rsid w:val="009B0410"/>
    <w:rsid w:val="009B0B11"/>
    <w:rsid w:val="009B0E94"/>
    <w:rsid w:val="009B2404"/>
    <w:rsid w:val="009B29BF"/>
    <w:rsid w:val="009B2C5D"/>
    <w:rsid w:val="009B2CD1"/>
    <w:rsid w:val="009B33CB"/>
    <w:rsid w:val="009B3701"/>
    <w:rsid w:val="009B3B35"/>
    <w:rsid w:val="009B490C"/>
    <w:rsid w:val="009B5E23"/>
    <w:rsid w:val="009B5E25"/>
    <w:rsid w:val="009B661C"/>
    <w:rsid w:val="009B679E"/>
    <w:rsid w:val="009B6C89"/>
    <w:rsid w:val="009B7367"/>
    <w:rsid w:val="009B782B"/>
    <w:rsid w:val="009B788E"/>
    <w:rsid w:val="009C018E"/>
    <w:rsid w:val="009C0400"/>
    <w:rsid w:val="009C050D"/>
    <w:rsid w:val="009C12C8"/>
    <w:rsid w:val="009C245F"/>
    <w:rsid w:val="009C2D14"/>
    <w:rsid w:val="009C39A6"/>
    <w:rsid w:val="009C3AA4"/>
    <w:rsid w:val="009C456C"/>
    <w:rsid w:val="009C478E"/>
    <w:rsid w:val="009C4E76"/>
    <w:rsid w:val="009C4EEB"/>
    <w:rsid w:val="009C545A"/>
    <w:rsid w:val="009C5E5E"/>
    <w:rsid w:val="009C688A"/>
    <w:rsid w:val="009C7023"/>
    <w:rsid w:val="009C721B"/>
    <w:rsid w:val="009C7848"/>
    <w:rsid w:val="009C7860"/>
    <w:rsid w:val="009C7C2C"/>
    <w:rsid w:val="009D02FA"/>
    <w:rsid w:val="009D0A85"/>
    <w:rsid w:val="009D3820"/>
    <w:rsid w:val="009D40FB"/>
    <w:rsid w:val="009D43A2"/>
    <w:rsid w:val="009D4574"/>
    <w:rsid w:val="009D461E"/>
    <w:rsid w:val="009D7190"/>
    <w:rsid w:val="009D7468"/>
    <w:rsid w:val="009D7614"/>
    <w:rsid w:val="009E0252"/>
    <w:rsid w:val="009E0DCE"/>
    <w:rsid w:val="009E1617"/>
    <w:rsid w:val="009E1ECA"/>
    <w:rsid w:val="009E23B9"/>
    <w:rsid w:val="009E2690"/>
    <w:rsid w:val="009E2D82"/>
    <w:rsid w:val="009E3260"/>
    <w:rsid w:val="009E44EC"/>
    <w:rsid w:val="009E49FC"/>
    <w:rsid w:val="009E51FB"/>
    <w:rsid w:val="009E61A7"/>
    <w:rsid w:val="009E659D"/>
    <w:rsid w:val="009E6E61"/>
    <w:rsid w:val="009E78A1"/>
    <w:rsid w:val="009F0BA9"/>
    <w:rsid w:val="009F170E"/>
    <w:rsid w:val="009F18FE"/>
    <w:rsid w:val="009F1E40"/>
    <w:rsid w:val="009F1FCC"/>
    <w:rsid w:val="009F2598"/>
    <w:rsid w:val="009F2FC1"/>
    <w:rsid w:val="009F33FA"/>
    <w:rsid w:val="009F3A30"/>
    <w:rsid w:val="009F42B5"/>
    <w:rsid w:val="009F45B1"/>
    <w:rsid w:val="009F61F1"/>
    <w:rsid w:val="009F7001"/>
    <w:rsid w:val="009F717C"/>
    <w:rsid w:val="009F74BD"/>
    <w:rsid w:val="009F7680"/>
    <w:rsid w:val="009F7778"/>
    <w:rsid w:val="009F797F"/>
    <w:rsid w:val="00A00024"/>
    <w:rsid w:val="00A000B4"/>
    <w:rsid w:val="00A000EE"/>
    <w:rsid w:val="00A009C3"/>
    <w:rsid w:val="00A0113B"/>
    <w:rsid w:val="00A012D4"/>
    <w:rsid w:val="00A01753"/>
    <w:rsid w:val="00A01925"/>
    <w:rsid w:val="00A01CE0"/>
    <w:rsid w:val="00A02D56"/>
    <w:rsid w:val="00A036FD"/>
    <w:rsid w:val="00A03E27"/>
    <w:rsid w:val="00A04841"/>
    <w:rsid w:val="00A05A65"/>
    <w:rsid w:val="00A0636B"/>
    <w:rsid w:val="00A0751A"/>
    <w:rsid w:val="00A10150"/>
    <w:rsid w:val="00A104C4"/>
    <w:rsid w:val="00A10591"/>
    <w:rsid w:val="00A11F60"/>
    <w:rsid w:val="00A124CD"/>
    <w:rsid w:val="00A12A9B"/>
    <w:rsid w:val="00A12C10"/>
    <w:rsid w:val="00A1330F"/>
    <w:rsid w:val="00A13BB8"/>
    <w:rsid w:val="00A1406A"/>
    <w:rsid w:val="00A14657"/>
    <w:rsid w:val="00A14784"/>
    <w:rsid w:val="00A15068"/>
    <w:rsid w:val="00A152F8"/>
    <w:rsid w:val="00A15804"/>
    <w:rsid w:val="00A159D3"/>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423"/>
    <w:rsid w:val="00A25A11"/>
    <w:rsid w:val="00A263B5"/>
    <w:rsid w:val="00A26F8C"/>
    <w:rsid w:val="00A30142"/>
    <w:rsid w:val="00A3074F"/>
    <w:rsid w:val="00A30858"/>
    <w:rsid w:val="00A30A45"/>
    <w:rsid w:val="00A30D9E"/>
    <w:rsid w:val="00A3101D"/>
    <w:rsid w:val="00A31682"/>
    <w:rsid w:val="00A31807"/>
    <w:rsid w:val="00A31DC4"/>
    <w:rsid w:val="00A321FC"/>
    <w:rsid w:val="00A3325B"/>
    <w:rsid w:val="00A33D0A"/>
    <w:rsid w:val="00A33FE7"/>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7A0"/>
    <w:rsid w:val="00A45E1E"/>
    <w:rsid w:val="00A45F8B"/>
    <w:rsid w:val="00A4643B"/>
    <w:rsid w:val="00A47400"/>
    <w:rsid w:val="00A475D4"/>
    <w:rsid w:val="00A47698"/>
    <w:rsid w:val="00A4773D"/>
    <w:rsid w:val="00A47B77"/>
    <w:rsid w:val="00A47C20"/>
    <w:rsid w:val="00A50E03"/>
    <w:rsid w:val="00A51DE0"/>
    <w:rsid w:val="00A52439"/>
    <w:rsid w:val="00A52975"/>
    <w:rsid w:val="00A52A6F"/>
    <w:rsid w:val="00A52CDC"/>
    <w:rsid w:val="00A53000"/>
    <w:rsid w:val="00A545D5"/>
    <w:rsid w:val="00A547A6"/>
    <w:rsid w:val="00A5506F"/>
    <w:rsid w:val="00A55269"/>
    <w:rsid w:val="00A55B15"/>
    <w:rsid w:val="00A563FB"/>
    <w:rsid w:val="00A565AA"/>
    <w:rsid w:val="00A5698A"/>
    <w:rsid w:val="00A56FF6"/>
    <w:rsid w:val="00A575BE"/>
    <w:rsid w:val="00A57DDC"/>
    <w:rsid w:val="00A57E01"/>
    <w:rsid w:val="00A60D33"/>
    <w:rsid w:val="00A613FE"/>
    <w:rsid w:val="00A616CE"/>
    <w:rsid w:val="00A6326C"/>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3FAA"/>
    <w:rsid w:val="00A743B8"/>
    <w:rsid w:val="00A743F6"/>
    <w:rsid w:val="00A74544"/>
    <w:rsid w:val="00A7468D"/>
    <w:rsid w:val="00A74A78"/>
    <w:rsid w:val="00A74D2F"/>
    <w:rsid w:val="00A74D74"/>
    <w:rsid w:val="00A74EAF"/>
    <w:rsid w:val="00A75357"/>
    <w:rsid w:val="00A75FEE"/>
    <w:rsid w:val="00A7663C"/>
    <w:rsid w:val="00A80354"/>
    <w:rsid w:val="00A807B1"/>
    <w:rsid w:val="00A81AB2"/>
    <w:rsid w:val="00A820C3"/>
    <w:rsid w:val="00A82F92"/>
    <w:rsid w:val="00A83ECB"/>
    <w:rsid w:val="00A84D4C"/>
    <w:rsid w:val="00A85EB9"/>
    <w:rsid w:val="00A86331"/>
    <w:rsid w:val="00A86AE5"/>
    <w:rsid w:val="00A87290"/>
    <w:rsid w:val="00A87432"/>
    <w:rsid w:val="00A879F5"/>
    <w:rsid w:val="00A90908"/>
    <w:rsid w:val="00A90B20"/>
    <w:rsid w:val="00A90C9F"/>
    <w:rsid w:val="00A91617"/>
    <w:rsid w:val="00A91B09"/>
    <w:rsid w:val="00A91E59"/>
    <w:rsid w:val="00A9291F"/>
    <w:rsid w:val="00A92ECC"/>
    <w:rsid w:val="00A93307"/>
    <w:rsid w:val="00A93349"/>
    <w:rsid w:val="00A935C0"/>
    <w:rsid w:val="00A93AD6"/>
    <w:rsid w:val="00A93D78"/>
    <w:rsid w:val="00A94013"/>
    <w:rsid w:val="00A94141"/>
    <w:rsid w:val="00A952FE"/>
    <w:rsid w:val="00A9735B"/>
    <w:rsid w:val="00A974DC"/>
    <w:rsid w:val="00AA0976"/>
    <w:rsid w:val="00AA121C"/>
    <w:rsid w:val="00AA14E0"/>
    <w:rsid w:val="00AA24D4"/>
    <w:rsid w:val="00AA2890"/>
    <w:rsid w:val="00AA31C6"/>
    <w:rsid w:val="00AA3AF6"/>
    <w:rsid w:val="00AA3FFF"/>
    <w:rsid w:val="00AA4296"/>
    <w:rsid w:val="00AA439B"/>
    <w:rsid w:val="00AA4697"/>
    <w:rsid w:val="00AA4889"/>
    <w:rsid w:val="00AA4A0D"/>
    <w:rsid w:val="00AA50F5"/>
    <w:rsid w:val="00AA5238"/>
    <w:rsid w:val="00AA671D"/>
    <w:rsid w:val="00AA6C76"/>
    <w:rsid w:val="00AA7622"/>
    <w:rsid w:val="00AA7723"/>
    <w:rsid w:val="00AA7818"/>
    <w:rsid w:val="00AB00F3"/>
    <w:rsid w:val="00AB061C"/>
    <w:rsid w:val="00AB0914"/>
    <w:rsid w:val="00AB092D"/>
    <w:rsid w:val="00AB1580"/>
    <w:rsid w:val="00AB1671"/>
    <w:rsid w:val="00AB1689"/>
    <w:rsid w:val="00AB1B39"/>
    <w:rsid w:val="00AB23F9"/>
    <w:rsid w:val="00AB2652"/>
    <w:rsid w:val="00AB2F95"/>
    <w:rsid w:val="00AB3A01"/>
    <w:rsid w:val="00AB4377"/>
    <w:rsid w:val="00AB48FE"/>
    <w:rsid w:val="00AB4AD1"/>
    <w:rsid w:val="00AB51E9"/>
    <w:rsid w:val="00AB53BA"/>
    <w:rsid w:val="00AB558D"/>
    <w:rsid w:val="00AB5705"/>
    <w:rsid w:val="00AB600E"/>
    <w:rsid w:val="00AB6DC2"/>
    <w:rsid w:val="00AB751F"/>
    <w:rsid w:val="00AB7607"/>
    <w:rsid w:val="00AC06C1"/>
    <w:rsid w:val="00AC0863"/>
    <w:rsid w:val="00AC10BD"/>
    <w:rsid w:val="00AC156D"/>
    <w:rsid w:val="00AC248F"/>
    <w:rsid w:val="00AC269B"/>
    <w:rsid w:val="00AC3057"/>
    <w:rsid w:val="00AC313A"/>
    <w:rsid w:val="00AC455E"/>
    <w:rsid w:val="00AC50AC"/>
    <w:rsid w:val="00AC5674"/>
    <w:rsid w:val="00AC682A"/>
    <w:rsid w:val="00AC7F54"/>
    <w:rsid w:val="00AD0355"/>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29B"/>
    <w:rsid w:val="00AE056B"/>
    <w:rsid w:val="00AE087E"/>
    <w:rsid w:val="00AE0DDC"/>
    <w:rsid w:val="00AE17FA"/>
    <w:rsid w:val="00AE2B30"/>
    <w:rsid w:val="00AE2CBE"/>
    <w:rsid w:val="00AE329A"/>
    <w:rsid w:val="00AE384F"/>
    <w:rsid w:val="00AE3CCD"/>
    <w:rsid w:val="00AE489C"/>
    <w:rsid w:val="00AE4DFA"/>
    <w:rsid w:val="00AE524B"/>
    <w:rsid w:val="00AE5388"/>
    <w:rsid w:val="00AE53B9"/>
    <w:rsid w:val="00AE610B"/>
    <w:rsid w:val="00AE652D"/>
    <w:rsid w:val="00AE65E5"/>
    <w:rsid w:val="00AE7E44"/>
    <w:rsid w:val="00AF0062"/>
    <w:rsid w:val="00AF05AC"/>
    <w:rsid w:val="00AF108A"/>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27A1"/>
    <w:rsid w:val="00B0320C"/>
    <w:rsid w:val="00B04C60"/>
    <w:rsid w:val="00B05753"/>
    <w:rsid w:val="00B05DB3"/>
    <w:rsid w:val="00B063CD"/>
    <w:rsid w:val="00B06830"/>
    <w:rsid w:val="00B0711D"/>
    <w:rsid w:val="00B0748F"/>
    <w:rsid w:val="00B101CA"/>
    <w:rsid w:val="00B1034A"/>
    <w:rsid w:val="00B109CA"/>
    <w:rsid w:val="00B10B36"/>
    <w:rsid w:val="00B117B6"/>
    <w:rsid w:val="00B13420"/>
    <w:rsid w:val="00B135DD"/>
    <w:rsid w:val="00B13935"/>
    <w:rsid w:val="00B139C4"/>
    <w:rsid w:val="00B15000"/>
    <w:rsid w:val="00B1518D"/>
    <w:rsid w:val="00B1584A"/>
    <w:rsid w:val="00B1589A"/>
    <w:rsid w:val="00B15C79"/>
    <w:rsid w:val="00B15D84"/>
    <w:rsid w:val="00B16DD5"/>
    <w:rsid w:val="00B16EEC"/>
    <w:rsid w:val="00B17756"/>
    <w:rsid w:val="00B17C3B"/>
    <w:rsid w:val="00B200F0"/>
    <w:rsid w:val="00B20600"/>
    <w:rsid w:val="00B20E30"/>
    <w:rsid w:val="00B21013"/>
    <w:rsid w:val="00B21B0D"/>
    <w:rsid w:val="00B21E40"/>
    <w:rsid w:val="00B22097"/>
    <w:rsid w:val="00B24018"/>
    <w:rsid w:val="00B244EE"/>
    <w:rsid w:val="00B24EE7"/>
    <w:rsid w:val="00B2540F"/>
    <w:rsid w:val="00B259A9"/>
    <w:rsid w:val="00B27082"/>
    <w:rsid w:val="00B27116"/>
    <w:rsid w:val="00B30321"/>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1748"/>
    <w:rsid w:val="00B425BC"/>
    <w:rsid w:val="00B428FF"/>
    <w:rsid w:val="00B43729"/>
    <w:rsid w:val="00B43B78"/>
    <w:rsid w:val="00B440EB"/>
    <w:rsid w:val="00B446B8"/>
    <w:rsid w:val="00B447A3"/>
    <w:rsid w:val="00B4520E"/>
    <w:rsid w:val="00B455C0"/>
    <w:rsid w:val="00B45891"/>
    <w:rsid w:val="00B45BF8"/>
    <w:rsid w:val="00B45EE8"/>
    <w:rsid w:val="00B4628A"/>
    <w:rsid w:val="00B46548"/>
    <w:rsid w:val="00B46D82"/>
    <w:rsid w:val="00B46E03"/>
    <w:rsid w:val="00B47079"/>
    <w:rsid w:val="00B47B62"/>
    <w:rsid w:val="00B47BEE"/>
    <w:rsid w:val="00B504AD"/>
    <w:rsid w:val="00B50AC8"/>
    <w:rsid w:val="00B50D9C"/>
    <w:rsid w:val="00B50E69"/>
    <w:rsid w:val="00B52143"/>
    <w:rsid w:val="00B525B0"/>
    <w:rsid w:val="00B53111"/>
    <w:rsid w:val="00B5389D"/>
    <w:rsid w:val="00B53C81"/>
    <w:rsid w:val="00B546F5"/>
    <w:rsid w:val="00B54AC3"/>
    <w:rsid w:val="00B55423"/>
    <w:rsid w:val="00B55C53"/>
    <w:rsid w:val="00B56BF8"/>
    <w:rsid w:val="00B574FF"/>
    <w:rsid w:val="00B57678"/>
    <w:rsid w:val="00B57A13"/>
    <w:rsid w:val="00B57CDD"/>
    <w:rsid w:val="00B60143"/>
    <w:rsid w:val="00B608FA"/>
    <w:rsid w:val="00B60F94"/>
    <w:rsid w:val="00B61B7D"/>
    <w:rsid w:val="00B61F73"/>
    <w:rsid w:val="00B62EC8"/>
    <w:rsid w:val="00B62F60"/>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389"/>
    <w:rsid w:val="00B725FD"/>
    <w:rsid w:val="00B729D8"/>
    <w:rsid w:val="00B72A60"/>
    <w:rsid w:val="00B72F49"/>
    <w:rsid w:val="00B72FBB"/>
    <w:rsid w:val="00B73BAC"/>
    <w:rsid w:val="00B74BD9"/>
    <w:rsid w:val="00B74D37"/>
    <w:rsid w:val="00B75694"/>
    <w:rsid w:val="00B75F06"/>
    <w:rsid w:val="00B769F0"/>
    <w:rsid w:val="00B76D84"/>
    <w:rsid w:val="00B76FCE"/>
    <w:rsid w:val="00B77DFE"/>
    <w:rsid w:val="00B80318"/>
    <w:rsid w:val="00B803E4"/>
    <w:rsid w:val="00B810E0"/>
    <w:rsid w:val="00B81E02"/>
    <w:rsid w:val="00B8337A"/>
    <w:rsid w:val="00B834ED"/>
    <w:rsid w:val="00B84443"/>
    <w:rsid w:val="00B84662"/>
    <w:rsid w:val="00B84834"/>
    <w:rsid w:val="00B84A08"/>
    <w:rsid w:val="00B84D15"/>
    <w:rsid w:val="00B87C4B"/>
    <w:rsid w:val="00B87E19"/>
    <w:rsid w:val="00B87EF0"/>
    <w:rsid w:val="00B90602"/>
    <w:rsid w:val="00B90BA0"/>
    <w:rsid w:val="00B913F4"/>
    <w:rsid w:val="00B919F9"/>
    <w:rsid w:val="00B91F60"/>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A88"/>
    <w:rsid w:val="00BA3DDA"/>
    <w:rsid w:val="00BA3F20"/>
    <w:rsid w:val="00BA4A13"/>
    <w:rsid w:val="00BA5A8E"/>
    <w:rsid w:val="00BA5E28"/>
    <w:rsid w:val="00BA6A81"/>
    <w:rsid w:val="00BA7047"/>
    <w:rsid w:val="00BB002A"/>
    <w:rsid w:val="00BB03F4"/>
    <w:rsid w:val="00BB0AFC"/>
    <w:rsid w:val="00BB0B22"/>
    <w:rsid w:val="00BB14A6"/>
    <w:rsid w:val="00BB2062"/>
    <w:rsid w:val="00BB2431"/>
    <w:rsid w:val="00BB2745"/>
    <w:rsid w:val="00BB2DFE"/>
    <w:rsid w:val="00BB3133"/>
    <w:rsid w:val="00BB4024"/>
    <w:rsid w:val="00BB48C3"/>
    <w:rsid w:val="00BB591B"/>
    <w:rsid w:val="00BB6812"/>
    <w:rsid w:val="00BB690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9AB"/>
    <w:rsid w:val="00BC3A65"/>
    <w:rsid w:val="00BC3C77"/>
    <w:rsid w:val="00BC3DFB"/>
    <w:rsid w:val="00BC48C0"/>
    <w:rsid w:val="00BC4CBC"/>
    <w:rsid w:val="00BC5304"/>
    <w:rsid w:val="00BC54FC"/>
    <w:rsid w:val="00BC574E"/>
    <w:rsid w:val="00BC5B5B"/>
    <w:rsid w:val="00BC5DB3"/>
    <w:rsid w:val="00BC6FC0"/>
    <w:rsid w:val="00BC7298"/>
    <w:rsid w:val="00BC7EB7"/>
    <w:rsid w:val="00BD04A9"/>
    <w:rsid w:val="00BD0A5B"/>
    <w:rsid w:val="00BD0B04"/>
    <w:rsid w:val="00BD0D33"/>
    <w:rsid w:val="00BD0EB8"/>
    <w:rsid w:val="00BD0F40"/>
    <w:rsid w:val="00BD12BB"/>
    <w:rsid w:val="00BD1589"/>
    <w:rsid w:val="00BD19EF"/>
    <w:rsid w:val="00BD2353"/>
    <w:rsid w:val="00BD368D"/>
    <w:rsid w:val="00BD3A92"/>
    <w:rsid w:val="00BD3ABE"/>
    <w:rsid w:val="00BD4CE2"/>
    <w:rsid w:val="00BD7736"/>
    <w:rsid w:val="00BD78C6"/>
    <w:rsid w:val="00BD7B5A"/>
    <w:rsid w:val="00BE0588"/>
    <w:rsid w:val="00BE1DF0"/>
    <w:rsid w:val="00BE2069"/>
    <w:rsid w:val="00BE2973"/>
    <w:rsid w:val="00BE2BE2"/>
    <w:rsid w:val="00BE2C9C"/>
    <w:rsid w:val="00BE2CC9"/>
    <w:rsid w:val="00BE395C"/>
    <w:rsid w:val="00BE3BEE"/>
    <w:rsid w:val="00BE4927"/>
    <w:rsid w:val="00BE54D8"/>
    <w:rsid w:val="00BE573D"/>
    <w:rsid w:val="00BE58DF"/>
    <w:rsid w:val="00BE5BF5"/>
    <w:rsid w:val="00BE5C8E"/>
    <w:rsid w:val="00BE62EE"/>
    <w:rsid w:val="00BE6CB6"/>
    <w:rsid w:val="00BE6D27"/>
    <w:rsid w:val="00BE7BA6"/>
    <w:rsid w:val="00BE7C94"/>
    <w:rsid w:val="00BE7EB0"/>
    <w:rsid w:val="00BF0BB3"/>
    <w:rsid w:val="00BF0C5B"/>
    <w:rsid w:val="00BF0F76"/>
    <w:rsid w:val="00BF13BC"/>
    <w:rsid w:val="00BF15E7"/>
    <w:rsid w:val="00BF2D29"/>
    <w:rsid w:val="00BF35C5"/>
    <w:rsid w:val="00BF35FE"/>
    <w:rsid w:val="00BF3830"/>
    <w:rsid w:val="00BF3B8D"/>
    <w:rsid w:val="00BF3BB5"/>
    <w:rsid w:val="00BF4586"/>
    <w:rsid w:val="00BF47E9"/>
    <w:rsid w:val="00BF5897"/>
    <w:rsid w:val="00BF5F2C"/>
    <w:rsid w:val="00BF631F"/>
    <w:rsid w:val="00BF644F"/>
    <w:rsid w:val="00BF69DD"/>
    <w:rsid w:val="00BF6B38"/>
    <w:rsid w:val="00BF6B90"/>
    <w:rsid w:val="00BF725B"/>
    <w:rsid w:val="00BF74E1"/>
    <w:rsid w:val="00BF7946"/>
    <w:rsid w:val="00C001A0"/>
    <w:rsid w:val="00C0025C"/>
    <w:rsid w:val="00C003F8"/>
    <w:rsid w:val="00C005FD"/>
    <w:rsid w:val="00C00B1A"/>
    <w:rsid w:val="00C02A2A"/>
    <w:rsid w:val="00C02B0B"/>
    <w:rsid w:val="00C035A0"/>
    <w:rsid w:val="00C037F0"/>
    <w:rsid w:val="00C03874"/>
    <w:rsid w:val="00C03889"/>
    <w:rsid w:val="00C04BAF"/>
    <w:rsid w:val="00C04E62"/>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430"/>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8C6"/>
    <w:rsid w:val="00C238B3"/>
    <w:rsid w:val="00C238DD"/>
    <w:rsid w:val="00C239AF"/>
    <w:rsid w:val="00C23A77"/>
    <w:rsid w:val="00C24CA0"/>
    <w:rsid w:val="00C24E67"/>
    <w:rsid w:val="00C250FE"/>
    <w:rsid w:val="00C2569B"/>
    <w:rsid w:val="00C25792"/>
    <w:rsid w:val="00C2626D"/>
    <w:rsid w:val="00C262F1"/>
    <w:rsid w:val="00C274F8"/>
    <w:rsid w:val="00C277A7"/>
    <w:rsid w:val="00C27A24"/>
    <w:rsid w:val="00C27BC4"/>
    <w:rsid w:val="00C27F15"/>
    <w:rsid w:val="00C305C4"/>
    <w:rsid w:val="00C310C3"/>
    <w:rsid w:val="00C31406"/>
    <w:rsid w:val="00C32D4F"/>
    <w:rsid w:val="00C334F8"/>
    <w:rsid w:val="00C33FF6"/>
    <w:rsid w:val="00C35ACE"/>
    <w:rsid w:val="00C36365"/>
    <w:rsid w:val="00C36CFF"/>
    <w:rsid w:val="00C3755C"/>
    <w:rsid w:val="00C37660"/>
    <w:rsid w:val="00C37860"/>
    <w:rsid w:val="00C37DC2"/>
    <w:rsid w:val="00C4159A"/>
    <w:rsid w:val="00C41F1B"/>
    <w:rsid w:val="00C4273F"/>
    <w:rsid w:val="00C432A2"/>
    <w:rsid w:val="00C4373B"/>
    <w:rsid w:val="00C4380B"/>
    <w:rsid w:val="00C43C87"/>
    <w:rsid w:val="00C449FD"/>
    <w:rsid w:val="00C44C36"/>
    <w:rsid w:val="00C451AD"/>
    <w:rsid w:val="00C45969"/>
    <w:rsid w:val="00C45D81"/>
    <w:rsid w:val="00C46BF0"/>
    <w:rsid w:val="00C4792D"/>
    <w:rsid w:val="00C50118"/>
    <w:rsid w:val="00C50B5F"/>
    <w:rsid w:val="00C5127A"/>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A88"/>
    <w:rsid w:val="00C55829"/>
    <w:rsid w:val="00C55ABF"/>
    <w:rsid w:val="00C5642A"/>
    <w:rsid w:val="00C56EE1"/>
    <w:rsid w:val="00C571AF"/>
    <w:rsid w:val="00C6005E"/>
    <w:rsid w:val="00C6059C"/>
    <w:rsid w:val="00C60C43"/>
    <w:rsid w:val="00C61B57"/>
    <w:rsid w:val="00C61F85"/>
    <w:rsid w:val="00C62E15"/>
    <w:rsid w:val="00C63102"/>
    <w:rsid w:val="00C63DCB"/>
    <w:rsid w:val="00C641C5"/>
    <w:rsid w:val="00C6459B"/>
    <w:rsid w:val="00C645E0"/>
    <w:rsid w:val="00C64885"/>
    <w:rsid w:val="00C64CD7"/>
    <w:rsid w:val="00C64D14"/>
    <w:rsid w:val="00C6557D"/>
    <w:rsid w:val="00C655CB"/>
    <w:rsid w:val="00C65F40"/>
    <w:rsid w:val="00C66237"/>
    <w:rsid w:val="00C667C9"/>
    <w:rsid w:val="00C66913"/>
    <w:rsid w:val="00C66B9A"/>
    <w:rsid w:val="00C6755A"/>
    <w:rsid w:val="00C679BB"/>
    <w:rsid w:val="00C67C24"/>
    <w:rsid w:val="00C71C32"/>
    <w:rsid w:val="00C71F99"/>
    <w:rsid w:val="00C72081"/>
    <w:rsid w:val="00C7224A"/>
    <w:rsid w:val="00C72E01"/>
    <w:rsid w:val="00C738F0"/>
    <w:rsid w:val="00C7435A"/>
    <w:rsid w:val="00C74395"/>
    <w:rsid w:val="00C744D8"/>
    <w:rsid w:val="00C74A57"/>
    <w:rsid w:val="00C74C57"/>
    <w:rsid w:val="00C750C5"/>
    <w:rsid w:val="00C751EF"/>
    <w:rsid w:val="00C76011"/>
    <w:rsid w:val="00C760D2"/>
    <w:rsid w:val="00C7636C"/>
    <w:rsid w:val="00C7676E"/>
    <w:rsid w:val="00C76919"/>
    <w:rsid w:val="00C76B80"/>
    <w:rsid w:val="00C77DBA"/>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484F"/>
    <w:rsid w:val="00C8509A"/>
    <w:rsid w:val="00C85CCD"/>
    <w:rsid w:val="00C86130"/>
    <w:rsid w:val="00C865DC"/>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2DB4"/>
    <w:rsid w:val="00C9386C"/>
    <w:rsid w:val="00C93885"/>
    <w:rsid w:val="00C93DAA"/>
    <w:rsid w:val="00C944C4"/>
    <w:rsid w:val="00C95E48"/>
    <w:rsid w:val="00C9676F"/>
    <w:rsid w:val="00C976CE"/>
    <w:rsid w:val="00C97BFC"/>
    <w:rsid w:val="00CA01DA"/>
    <w:rsid w:val="00CA04F9"/>
    <w:rsid w:val="00CA0F0D"/>
    <w:rsid w:val="00CA1367"/>
    <w:rsid w:val="00CA1760"/>
    <w:rsid w:val="00CA1E7C"/>
    <w:rsid w:val="00CA25DF"/>
    <w:rsid w:val="00CA27E6"/>
    <w:rsid w:val="00CA27FE"/>
    <w:rsid w:val="00CA2DC2"/>
    <w:rsid w:val="00CA3018"/>
    <w:rsid w:val="00CA3019"/>
    <w:rsid w:val="00CA4250"/>
    <w:rsid w:val="00CA492E"/>
    <w:rsid w:val="00CA4BDE"/>
    <w:rsid w:val="00CA4D25"/>
    <w:rsid w:val="00CA4DF6"/>
    <w:rsid w:val="00CA5796"/>
    <w:rsid w:val="00CA59E4"/>
    <w:rsid w:val="00CA705C"/>
    <w:rsid w:val="00CA72B7"/>
    <w:rsid w:val="00CA7F26"/>
    <w:rsid w:val="00CB1242"/>
    <w:rsid w:val="00CB1F3C"/>
    <w:rsid w:val="00CB1FC3"/>
    <w:rsid w:val="00CB2B83"/>
    <w:rsid w:val="00CB2D82"/>
    <w:rsid w:val="00CB3122"/>
    <w:rsid w:val="00CB3C68"/>
    <w:rsid w:val="00CB42C1"/>
    <w:rsid w:val="00CB452C"/>
    <w:rsid w:val="00CB4D7D"/>
    <w:rsid w:val="00CB4F0E"/>
    <w:rsid w:val="00CB55B2"/>
    <w:rsid w:val="00CB5991"/>
    <w:rsid w:val="00CB5A40"/>
    <w:rsid w:val="00CB64EA"/>
    <w:rsid w:val="00CB6A01"/>
    <w:rsid w:val="00CB79B4"/>
    <w:rsid w:val="00CC0065"/>
    <w:rsid w:val="00CC0590"/>
    <w:rsid w:val="00CC065E"/>
    <w:rsid w:val="00CC1266"/>
    <w:rsid w:val="00CC1C65"/>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C7ECD"/>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832"/>
    <w:rsid w:val="00CE0BDB"/>
    <w:rsid w:val="00CE0C0C"/>
    <w:rsid w:val="00CE1364"/>
    <w:rsid w:val="00CE175A"/>
    <w:rsid w:val="00CE1BF1"/>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6DF1"/>
    <w:rsid w:val="00CE7002"/>
    <w:rsid w:val="00CE7BFA"/>
    <w:rsid w:val="00CF0520"/>
    <w:rsid w:val="00CF109C"/>
    <w:rsid w:val="00CF1B32"/>
    <w:rsid w:val="00CF21C7"/>
    <w:rsid w:val="00CF2642"/>
    <w:rsid w:val="00CF3410"/>
    <w:rsid w:val="00CF34A2"/>
    <w:rsid w:val="00CF3D45"/>
    <w:rsid w:val="00CF3FE4"/>
    <w:rsid w:val="00CF4F4B"/>
    <w:rsid w:val="00CF51B6"/>
    <w:rsid w:val="00CF5879"/>
    <w:rsid w:val="00CF63F7"/>
    <w:rsid w:val="00CF7934"/>
    <w:rsid w:val="00CF7FF0"/>
    <w:rsid w:val="00D0019E"/>
    <w:rsid w:val="00D003D2"/>
    <w:rsid w:val="00D007BF"/>
    <w:rsid w:val="00D01560"/>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0F15"/>
    <w:rsid w:val="00D11B74"/>
    <w:rsid w:val="00D12B53"/>
    <w:rsid w:val="00D13491"/>
    <w:rsid w:val="00D13B6D"/>
    <w:rsid w:val="00D145B9"/>
    <w:rsid w:val="00D14B2C"/>
    <w:rsid w:val="00D14C98"/>
    <w:rsid w:val="00D14D50"/>
    <w:rsid w:val="00D14D69"/>
    <w:rsid w:val="00D15089"/>
    <w:rsid w:val="00D15E35"/>
    <w:rsid w:val="00D164CD"/>
    <w:rsid w:val="00D16956"/>
    <w:rsid w:val="00D178D8"/>
    <w:rsid w:val="00D17A5F"/>
    <w:rsid w:val="00D200EE"/>
    <w:rsid w:val="00D2029D"/>
    <w:rsid w:val="00D20492"/>
    <w:rsid w:val="00D207CF"/>
    <w:rsid w:val="00D20B95"/>
    <w:rsid w:val="00D236FE"/>
    <w:rsid w:val="00D24B57"/>
    <w:rsid w:val="00D24D20"/>
    <w:rsid w:val="00D265A8"/>
    <w:rsid w:val="00D26CBD"/>
    <w:rsid w:val="00D26FAC"/>
    <w:rsid w:val="00D271E8"/>
    <w:rsid w:val="00D27B1D"/>
    <w:rsid w:val="00D27F5A"/>
    <w:rsid w:val="00D302F8"/>
    <w:rsid w:val="00D303B2"/>
    <w:rsid w:val="00D30455"/>
    <w:rsid w:val="00D30C11"/>
    <w:rsid w:val="00D30C33"/>
    <w:rsid w:val="00D30DB1"/>
    <w:rsid w:val="00D313CD"/>
    <w:rsid w:val="00D32905"/>
    <w:rsid w:val="00D32D87"/>
    <w:rsid w:val="00D33661"/>
    <w:rsid w:val="00D33EF8"/>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2762"/>
    <w:rsid w:val="00D44603"/>
    <w:rsid w:val="00D46118"/>
    <w:rsid w:val="00D46E3D"/>
    <w:rsid w:val="00D47F8E"/>
    <w:rsid w:val="00D47FB1"/>
    <w:rsid w:val="00D5089C"/>
    <w:rsid w:val="00D51814"/>
    <w:rsid w:val="00D51BFC"/>
    <w:rsid w:val="00D53BB1"/>
    <w:rsid w:val="00D53DE1"/>
    <w:rsid w:val="00D53E5C"/>
    <w:rsid w:val="00D5455D"/>
    <w:rsid w:val="00D549F3"/>
    <w:rsid w:val="00D54D5A"/>
    <w:rsid w:val="00D55775"/>
    <w:rsid w:val="00D55BC2"/>
    <w:rsid w:val="00D55F59"/>
    <w:rsid w:val="00D56F38"/>
    <w:rsid w:val="00D578C5"/>
    <w:rsid w:val="00D57B89"/>
    <w:rsid w:val="00D57C7C"/>
    <w:rsid w:val="00D57D56"/>
    <w:rsid w:val="00D57EF8"/>
    <w:rsid w:val="00D617C1"/>
    <w:rsid w:val="00D61922"/>
    <w:rsid w:val="00D61B41"/>
    <w:rsid w:val="00D6211B"/>
    <w:rsid w:val="00D62563"/>
    <w:rsid w:val="00D626F5"/>
    <w:rsid w:val="00D62F65"/>
    <w:rsid w:val="00D63106"/>
    <w:rsid w:val="00D632B1"/>
    <w:rsid w:val="00D6381F"/>
    <w:rsid w:val="00D63922"/>
    <w:rsid w:val="00D63A7A"/>
    <w:rsid w:val="00D63C0A"/>
    <w:rsid w:val="00D63EB8"/>
    <w:rsid w:val="00D6438A"/>
    <w:rsid w:val="00D64A34"/>
    <w:rsid w:val="00D6560C"/>
    <w:rsid w:val="00D66E1B"/>
    <w:rsid w:val="00D678A7"/>
    <w:rsid w:val="00D67CF8"/>
    <w:rsid w:val="00D67D36"/>
    <w:rsid w:val="00D67FB5"/>
    <w:rsid w:val="00D711BF"/>
    <w:rsid w:val="00D7182A"/>
    <w:rsid w:val="00D71A01"/>
    <w:rsid w:val="00D71F05"/>
    <w:rsid w:val="00D722F9"/>
    <w:rsid w:val="00D7237C"/>
    <w:rsid w:val="00D72C4F"/>
    <w:rsid w:val="00D73101"/>
    <w:rsid w:val="00D7356E"/>
    <w:rsid w:val="00D73D9A"/>
    <w:rsid w:val="00D73DAF"/>
    <w:rsid w:val="00D74E52"/>
    <w:rsid w:val="00D75297"/>
    <w:rsid w:val="00D761D7"/>
    <w:rsid w:val="00D76471"/>
    <w:rsid w:val="00D7758C"/>
    <w:rsid w:val="00D77A79"/>
    <w:rsid w:val="00D77DB4"/>
    <w:rsid w:val="00D77F65"/>
    <w:rsid w:val="00D77FB6"/>
    <w:rsid w:val="00D80995"/>
    <w:rsid w:val="00D80C03"/>
    <w:rsid w:val="00D812EC"/>
    <w:rsid w:val="00D8232B"/>
    <w:rsid w:val="00D82BD9"/>
    <w:rsid w:val="00D82DAE"/>
    <w:rsid w:val="00D82DDA"/>
    <w:rsid w:val="00D832E4"/>
    <w:rsid w:val="00D834F8"/>
    <w:rsid w:val="00D83ADF"/>
    <w:rsid w:val="00D8495E"/>
    <w:rsid w:val="00D84A9D"/>
    <w:rsid w:val="00D84B5E"/>
    <w:rsid w:val="00D853A7"/>
    <w:rsid w:val="00D85461"/>
    <w:rsid w:val="00D86128"/>
    <w:rsid w:val="00D879A8"/>
    <w:rsid w:val="00D90292"/>
    <w:rsid w:val="00D904D8"/>
    <w:rsid w:val="00D90FC1"/>
    <w:rsid w:val="00D91113"/>
    <w:rsid w:val="00D912E5"/>
    <w:rsid w:val="00D918C4"/>
    <w:rsid w:val="00D91D49"/>
    <w:rsid w:val="00D92C2C"/>
    <w:rsid w:val="00D92CA9"/>
    <w:rsid w:val="00D931FE"/>
    <w:rsid w:val="00D942C7"/>
    <w:rsid w:val="00D943DD"/>
    <w:rsid w:val="00D94866"/>
    <w:rsid w:val="00D951EB"/>
    <w:rsid w:val="00D95D5C"/>
    <w:rsid w:val="00D96043"/>
    <w:rsid w:val="00D9645D"/>
    <w:rsid w:val="00D96FFC"/>
    <w:rsid w:val="00D971D8"/>
    <w:rsid w:val="00D97EDD"/>
    <w:rsid w:val="00DA10CA"/>
    <w:rsid w:val="00DA179D"/>
    <w:rsid w:val="00DA1B23"/>
    <w:rsid w:val="00DA202C"/>
    <w:rsid w:val="00DA2AD8"/>
    <w:rsid w:val="00DA2BFC"/>
    <w:rsid w:val="00DA497B"/>
    <w:rsid w:val="00DA5168"/>
    <w:rsid w:val="00DA5202"/>
    <w:rsid w:val="00DA62E9"/>
    <w:rsid w:val="00DA6CDE"/>
    <w:rsid w:val="00DA713D"/>
    <w:rsid w:val="00DA7309"/>
    <w:rsid w:val="00DA7EA2"/>
    <w:rsid w:val="00DB35B2"/>
    <w:rsid w:val="00DB36CC"/>
    <w:rsid w:val="00DB39B3"/>
    <w:rsid w:val="00DB511F"/>
    <w:rsid w:val="00DB5183"/>
    <w:rsid w:val="00DB6017"/>
    <w:rsid w:val="00DB6075"/>
    <w:rsid w:val="00DB60A3"/>
    <w:rsid w:val="00DB613A"/>
    <w:rsid w:val="00DB7223"/>
    <w:rsid w:val="00DC0071"/>
    <w:rsid w:val="00DC0816"/>
    <w:rsid w:val="00DC0C8F"/>
    <w:rsid w:val="00DC11D8"/>
    <w:rsid w:val="00DC17A3"/>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2774"/>
    <w:rsid w:val="00DD28DE"/>
    <w:rsid w:val="00DD2BA0"/>
    <w:rsid w:val="00DD3748"/>
    <w:rsid w:val="00DD3A04"/>
    <w:rsid w:val="00DD5E18"/>
    <w:rsid w:val="00DD5F39"/>
    <w:rsid w:val="00DD63CB"/>
    <w:rsid w:val="00DD6A43"/>
    <w:rsid w:val="00DD6C01"/>
    <w:rsid w:val="00DD6D69"/>
    <w:rsid w:val="00DD6D7B"/>
    <w:rsid w:val="00DD792B"/>
    <w:rsid w:val="00DD7994"/>
    <w:rsid w:val="00DD7B5E"/>
    <w:rsid w:val="00DE07E2"/>
    <w:rsid w:val="00DE0DC3"/>
    <w:rsid w:val="00DE12C9"/>
    <w:rsid w:val="00DE1469"/>
    <w:rsid w:val="00DE19FB"/>
    <w:rsid w:val="00DE1C24"/>
    <w:rsid w:val="00DE29CB"/>
    <w:rsid w:val="00DE2EA2"/>
    <w:rsid w:val="00DE4719"/>
    <w:rsid w:val="00DE4764"/>
    <w:rsid w:val="00DE4CFF"/>
    <w:rsid w:val="00DE5AFB"/>
    <w:rsid w:val="00DE5B50"/>
    <w:rsid w:val="00DE7272"/>
    <w:rsid w:val="00DE7791"/>
    <w:rsid w:val="00DE795A"/>
    <w:rsid w:val="00DE7E90"/>
    <w:rsid w:val="00DE7F48"/>
    <w:rsid w:val="00DF14FA"/>
    <w:rsid w:val="00DF28B7"/>
    <w:rsid w:val="00DF2E9C"/>
    <w:rsid w:val="00DF3B32"/>
    <w:rsid w:val="00DF4144"/>
    <w:rsid w:val="00DF466E"/>
    <w:rsid w:val="00DF5045"/>
    <w:rsid w:val="00DF532E"/>
    <w:rsid w:val="00DF568E"/>
    <w:rsid w:val="00DF5796"/>
    <w:rsid w:val="00DF60AD"/>
    <w:rsid w:val="00DF6895"/>
    <w:rsid w:val="00DF6DFF"/>
    <w:rsid w:val="00DF77F0"/>
    <w:rsid w:val="00DF7A3E"/>
    <w:rsid w:val="00DF7CDD"/>
    <w:rsid w:val="00E001EE"/>
    <w:rsid w:val="00E00325"/>
    <w:rsid w:val="00E008A1"/>
    <w:rsid w:val="00E0097D"/>
    <w:rsid w:val="00E01399"/>
    <w:rsid w:val="00E01BF4"/>
    <w:rsid w:val="00E02282"/>
    <w:rsid w:val="00E02DB4"/>
    <w:rsid w:val="00E02ED0"/>
    <w:rsid w:val="00E033A2"/>
    <w:rsid w:val="00E04E39"/>
    <w:rsid w:val="00E04E5A"/>
    <w:rsid w:val="00E04EC0"/>
    <w:rsid w:val="00E061D6"/>
    <w:rsid w:val="00E06902"/>
    <w:rsid w:val="00E070C0"/>
    <w:rsid w:val="00E07782"/>
    <w:rsid w:val="00E07A4B"/>
    <w:rsid w:val="00E07EE6"/>
    <w:rsid w:val="00E103CC"/>
    <w:rsid w:val="00E115F2"/>
    <w:rsid w:val="00E11C1C"/>
    <w:rsid w:val="00E123BE"/>
    <w:rsid w:val="00E12554"/>
    <w:rsid w:val="00E1277F"/>
    <w:rsid w:val="00E136E0"/>
    <w:rsid w:val="00E14571"/>
    <w:rsid w:val="00E153C7"/>
    <w:rsid w:val="00E16076"/>
    <w:rsid w:val="00E16AA4"/>
    <w:rsid w:val="00E16DEA"/>
    <w:rsid w:val="00E17856"/>
    <w:rsid w:val="00E17F00"/>
    <w:rsid w:val="00E2065E"/>
    <w:rsid w:val="00E20C78"/>
    <w:rsid w:val="00E20CDE"/>
    <w:rsid w:val="00E20DFA"/>
    <w:rsid w:val="00E21509"/>
    <w:rsid w:val="00E21742"/>
    <w:rsid w:val="00E21CAA"/>
    <w:rsid w:val="00E21E13"/>
    <w:rsid w:val="00E22103"/>
    <w:rsid w:val="00E22199"/>
    <w:rsid w:val="00E22856"/>
    <w:rsid w:val="00E22DF2"/>
    <w:rsid w:val="00E22E80"/>
    <w:rsid w:val="00E23D0A"/>
    <w:rsid w:val="00E24059"/>
    <w:rsid w:val="00E24085"/>
    <w:rsid w:val="00E24523"/>
    <w:rsid w:val="00E251D7"/>
    <w:rsid w:val="00E272DB"/>
    <w:rsid w:val="00E277C3"/>
    <w:rsid w:val="00E2799B"/>
    <w:rsid w:val="00E27C5B"/>
    <w:rsid w:val="00E302E0"/>
    <w:rsid w:val="00E308E6"/>
    <w:rsid w:val="00E30DC2"/>
    <w:rsid w:val="00E30DF0"/>
    <w:rsid w:val="00E30E93"/>
    <w:rsid w:val="00E30F1C"/>
    <w:rsid w:val="00E315B5"/>
    <w:rsid w:val="00E3184B"/>
    <w:rsid w:val="00E31DB5"/>
    <w:rsid w:val="00E326AF"/>
    <w:rsid w:val="00E332B6"/>
    <w:rsid w:val="00E33DB0"/>
    <w:rsid w:val="00E351D6"/>
    <w:rsid w:val="00E35CF6"/>
    <w:rsid w:val="00E36001"/>
    <w:rsid w:val="00E3702D"/>
    <w:rsid w:val="00E37617"/>
    <w:rsid w:val="00E37642"/>
    <w:rsid w:val="00E378D7"/>
    <w:rsid w:val="00E40182"/>
    <w:rsid w:val="00E404D0"/>
    <w:rsid w:val="00E407B2"/>
    <w:rsid w:val="00E408C8"/>
    <w:rsid w:val="00E40EAA"/>
    <w:rsid w:val="00E41492"/>
    <w:rsid w:val="00E41FBF"/>
    <w:rsid w:val="00E425A3"/>
    <w:rsid w:val="00E43263"/>
    <w:rsid w:val="00E43AAC"/>
    <w:rsid w:val="00E44319"/>
    <w:rsid w:val="00E44346"/>
    <w:rsid w:val="00E44E69"/>
    <w:rsid w:val="00E45B2E"/>
    <w:rsid w:val="00E45B89"/>
    <w:rsid w:val="00E4629C"/>
    <w:rsid w:val="00E46E20"/>
    <w:rsid w:val="00E47F8C"/>
    <w:rsid w:val="00E50726"/>
    <w:rsid w:val="00E51901"/>
    <w:rsid w:val="00E51AA0"/>
    <w:rsid w:val="00E51D31"/>
    <w:rsid w:val="00E51E23"/>
    <w:rsid w:val="00E522B2"/>
    <w:rsid w:val="00E5398B"/>
    <w:rsid w:val="00E54F42"/>
    <w:rsid w:val="00E550F9"/>
    <w:rsid w:val="00E55204"/>
    <w:rsid w:val="00E556D7"/>
    <w:rsid w:val="00E55794"/>
    <w:rsid w:val="00E55E19"/>
    <w:rsid w:val="00E57019"/>
    <w:rsid w:val="00E5728C"/>
    <w:rsid w:val="00E57966"/>
    <w:rsid w:val="00E57BEC"/>
    <w:rsid w:val="00E6105C"/>
    <w:rsid w:val="00E61116"/>
    <w:rsid w:val="00E628D7"/>
    <w:rsid w:val="00E62D39"/>
    <w:rsid w:val="00E63465"/>
    <w:rsid w:val="00E636F5"/>
    <w:rsid w:val="00E638B5"/>
    <w:rsid w:val="00E63F5B"/>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67721"/>
    <w:rsid w:val="00E705C6"/>
    <w:rsid w:val="00E720F4"/>
    <w:rsid w:val="00E72605"/>
    <w:rsid w:val="00E73565"/>
    <w:rsid w:val="00E73C7A"/>
    <w:rsid w:val="00E73DC4"/>
    <w:rsid w:val="00E73E20"/>
    <w:rsid w:val="00E74561"/>
    <w:rsid w:val="00E74CF5"/>
    <w:rsid w:val="00E74DEE"/>
    <w:rsid w:val="00E751C7"/>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027"/>
    <w:rsid w:val="00E97C8C"/>
    <w:rsid w:val="00EA04EA"/>
    <w:rsid w:val="00EA05B5"/>
    <w:rsid w:val="00EA0727"/>
    <w:rsid w:val="00EA0E46"/>
    <w:rsid w:val="00EA1154"/>
    <w:rsid w:val="00EA11AF"/>
    <w:rsid w:val="00EA11B6"/>
    <w:rsid w:val="00EA12D3"/>
    <w:rsid w:val="00EA1471"/>
    <w:rsid w:val="00EA1F9A"/>
    <w:rsid w:val="00EA26E2"/>
    <w:rsid w:val="00EA26FB"/>
    <w:rsid w:val="00EA2F2F"/>
    <w:rsid w:val="00EA39DA"/>
    <w:rsid w:val="00EA3C17"/>
    <w:rsid w:val="00EA3FB4"/>
    <w:rsid w:val="00EA44C4"/>
    <w:rsid w:val="00EA4B95"/>
    <w:rsid w:val="00EA5365"/>
    <w:rsid w:val="00EA5384"/>
    <w:rsid w:val="00EA63BC"/>
    <w:rsid w:val="00EA66F6"/>
    <w:rsid w:val="00EA6977"/>
    <w:rsid w:val="00EA6D33"/>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89D"/>
    <w:rsid w:val="00EB7B71"/>
    <w:rsid w:val="00EC00EE"/>
    <w:rsid w:val="00EC0977"/>
    <w:rsid w:val="00EC0C2C"/>
    <w:rsid w:val="00EC0C90"/>
    <w:rsid w:val="00EC12DB"/>
    <w:rsid w:val="00EC17C0"/>
    <w:rsid w:val="00EC1AF4"/>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4"/>
    <w:rsid w:val="00ED2626"/>
    <w:rsid w:val="00ED4030"/>
    <w:rsid w:val="00ED43B3"/>
    <w:rsid w:val="00ED4DE6"/>
    <w:rsid w:val="00ED5424"/>
    <w:rsid w:val="00ED5729"/>
    <w:rsid w:val="00ED59E1"/>
    <w:rsid w:val="00ED5A41"/>
    <w:rsid w:val="00ED68EB"/>
    <w:rsid w:val="00ED7147"/>
    <w:rsid w:val="00ED7213"/>
    <w:rsid w:val="00ED73D5"/>
    <w:rsid w:val="00ED77F1"/>
    <w:rsid w:val="00ED7826"/>
    <w:rsid w:val="00EE081E"/>
    <w:rsid w:val="00EE0AAB"/>
    <w:rsid w:val="00EE2B19"/>
    <w:rsid w:val="00EE41B4"/>
    <w:rsid w:val="00EE43CD"/>
    <w:rsid w:val="00EE4465"/>
    <w:rsid w:val="00EE49FC"/>
    <w:rsid w:val="00EE4ADF"/>
    <w:rsid w:val="00EE624F"/>
    <w:rsid w:val="00EE6290"/>
    <w:rsid w:val="00EE7A4F"/>
    <w:rsid w:val="00EF0021"/>
    <w:rsid w:val="00EF0E7E"/>
    <w:rsid w:val="00EF18E7"/>
    <w:rsid w:val="00EF1FD8"/>
    <w:rsid w:val="00EF2495"/>
    <w:rsid w:val="00EF251C"/>
    <w:rsid w:val="00EF45F3"/>
    <w:rsid w:val="00EF4F73"/>
    <w:rsid w:val="00EF565B"/>
    <w:rsid w:val="00EF565F"/>
    <w:rsid w:val="00EF57D0"/>
    <w:rsid w:val="00EF5A00"/>
    <w:rsid w:val="00EF5E51"/>
    <w:rsid w:val="00EF681F"/>
    <w:rsid w:val="00EF6C8C"/>
    <w:rsid w:val="00EF785A"/>
    <w:rsid w:val="00EF7D42"/>
    <w:rsid w:val="00F01551"/>
    <w:rsid w:val="00F02CB4"/>
    <w:rsid w:val="00F02CE0"/>
    <w:rsid w:val="00F03CED"/>
    <w:rsid w:val="00F03E97"/>
    <w:rsid w:val="00F049BD"/>
    <w:rsid w:val="00F04AB4"/>
    <w:rsid w:val="00F04BBB"/>
    <w:rsid w:val="00F054D6"/>
    <w:rsid w:val="00F06036"/>
    <w:rsid w:val="00F071FA"/>
    <w:rsid w:val="00F0731A"/>
    <w:rsid w:val="00F102A0"/>
    <w:rsid w:val="00F102C4"/>
    <w:rsid w:val="00F1034C"/>
    <w:rsid w:val="00F10F03"/>
    <w:rsid w:val="00F11F45"/>
    <w:rsid w:val="00F1201C"/>
    <w:rsid w:val="00F12980"/>
    <w:rsid w:val="00F13D86"/>
    <w:rsid w:val="00F14506"/>
    <w:rsid w:val="00F149E4"/>
    <w:rsid w:val="00F14C54"/>
    <w:rsid w:val="00F153D2"/>
    <w:rsid w:val="00F154A8"/>
    <w:rsid w:val="00F15891"/>
    <w:rsid w:val="00F15C81"/>
    <w:rsid w:val="00F1614C"/>
    <w:rsid w:val="00F20EC5"/>
    <w:rsid w:val="00F21AF2"/>
    <w:rsid w:val="00F22371"/>
    <w:rsid w:val="00F225C5"/>
    <w:rsid w:val="00F22A25"/>
    <w:rsid w:val="00F23034"/>
    <w:rsid w:val="00F2330C"/>
    <w:rsid w:val="00F2350F"/>
    <w:rsid w:val="00F238D8"/>
    <w:rsid w:val="00F23DB6"/>
    <w:rsid w:val="00F23E69"/>
    <w:rsid w:val="00F2535E"/>
    <w:rsid w:val="00F25798"/>
    <w:rsid w:val="00F25910"/>
    <w:rsid w:val="00F25E27"/>
    <w:rsid w:val="00F2707B"/>
    <w:rsid w:val="00F2709D"/>
    <w:rsid w:val="00F2754E"/>
    <w:rsid w:val="00F2796E"/>
    <w:rsid w:val="00F27AED"/>
    <w:rsid w:val="00F27BEE"/>
    <w:rsid w:val="00F27D2A"/>
    <w:rsid w:val="00F30832"/>
    <w:rsid w:val="00F32140"/>
    <w:rsid w:val="00F321BB"/>
    <w:rsid w:val="00F32869"/>
    <w:rsid w:val="00F32F44"/>
    <w:rsid w:val="00F32FBD"/>
    <w:rsid w:val="00F33396"/>
    <w:rsid w:val="00F33E30"/>
    <w:rsid w:val="00F33F8E"/>
    <w:rsid w:val="00F34261"/>
    <w:rsid w:val="00F344D1"/>
    <w:rsid w:val="00F3487D"/>
    <w:rsid w:val="00F3535A"/>
    <w:rsid w:val="00F35849"/>
    <w:rsid w:val="00F36795"/>
    <w:rsid w:val="00F36BDF"/>
    <w:rsid w:val="00F36E0A"/>
    <w:rsid w:val="00F370F7"/>
    <w:rsid w:val="00F37376"/>
    <w:rsid w:val="00F37F90"/>
    <w:rsid w:val="00F4052F"/>
    <w:rsid w:val="00F4085E"/>
    <w:rsid w:val="00F415D4"/>
    <w:rsid w:val="00F42FE2"/>
    <w:rsid w:val="00F43C50"/>
    <w:rsid w:val="00F44B1C"/>
    <w:rsid w:val="00F45004"/>
    <w:rsid w:val="00F454E2"/>
    <w:rsid w:val="00F45DC8"/>
    <w:rsid w:val="00F46A29"/>
    <w:rsid w:val="00F47B03"/>
    <w:rsid w:val="00F47C52"/>
    <w:rsid w:val="00F500E3"/>
    <w:rsid w:val="00F510CA"/>
    <w:rsid w:val="00F526A5"/>
    <w:rsid w:val="00F5273D"/>
    <w:rsid w:val="00F52A9A"/>
    <w:rsid w:val="00F52D3F"/>
    <w:rsid w:val="00F53691"/>
    <w:rsid w:val="00F54723"/>
    <w:rsid w:val="00F54870"/>
    <w:rsid w:val="00F54D1F"/>
    <w:rsid w:val="00F551E9"/>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2322"/>
    <w:rsid w:val="00F6367F"/>
    <w:rsid w:val="00F64245"/>
    <w:rsid w:val="00F64533"/>
    <w:rsid w:val="00F64713"/>
    <w:rsid w:val="00F64781"/>
    <w:rsid w:val="00F64D1F"/>
    <w:rsid w:val="00F65668"/>
    <w:rsid w:val="00F65C57"/>
    <w:rsid w:val="00F661A2"/>
    <w:rsid w:val="00F661BA"/>
    <w:rsid w:val="00F66473"/>
    <w:rsid w:val="00F66E63"/>
    <w:rsid w:val="00F675FE"/>
    <w:rsid w:val="00F67947"/>
    <w:rsid w:val="00F67DBB"/>
    <w:rsid w:val="00F70536"/>
    <w:rsid w:val="00F70A1D"/>
    <w:rsid w:val="00F71663"/>
    <w:rsid w:val="00F725F6"/>
    <w:rsid w:val="00F730C8"/>
    <w:rsid w:val="00F731D0"/>
    <w:rsid w:val="00F73F9C"/>
    <w:rsid w:val="00F74264"/>
    <w:rsid w:val="00F74441"/>
    <w:rsid w:val="00F744B6"/>
    <w:rsid w:val="00F747E6"/>
    <w:rsid w:val="00F74990"/>
    <w:rsid w:val="00F76079"/>
    <w:rsid w:val="00F76BDD"/>
    <w:rsid w:val="00F77A0D"/>
    <w:rsid w:val="00F77EDD"/>
    <w:rsid w:val="00F80309"/>
    <w:rsid w:val="00F80B35"/>
    <w:rsid w:val="00F81FBA"/>
    <w:rsid w:val="00F82840"/>
    <w:rsid w:val="00F82ADD"/>
    <w:rsid w:val="00F83580"/>
    <w:rsid w:val="00F837CC"/>
    <w:rsid w:val="00F83A59"/>
    <w:rsid w:val="00F8484C"/>
    <w:rsid w:val="00F86C6E"/>
    <w:rsid w:val="00F86C91"/>
    <w:rsid w:val="00F86E70"/>
    <w:rsid w:val="00F86FEB"/>
    <w:rsid w:val="00F876FE"/>
    <w:rsid w:val="00F90820"/>
    <w:rsid w:val="00F90CE7"/>
    <w:rsid w:val="00F90F80"/>
    <w:rsid w:val="00F91D08"/>
    <w:rsid w:val="00F92176"/>
    <w:rsid w:val="00F92E73"/>
    <w:rsid w:val="00F936ED"/>
    <w:rsid w:val="00F94CB8"/>
    <w:rsid w:val="00F94E8E"/>
    <w:rsid w:val="00F95136"/>
    <w:rsid w:val="00F95385"/>
    <w:rsid w:val="00F95EFB"/>
    <w:rsid w:val="00F965BE"/>
    <w:rsid w:val="00F967F6"/>
    <w:rsid w:val="00F96CF0"/>
    <w:rsid w:val="00F974FE"/>
    <w:rsid w:val="00F97BD7"/>
    <w:rsid w:val="00FA082D"/>
    <w:rsid w:val="00FA0857"/>
    <w:rsid w:val="00FA151E"/>
    <w:rsid w:val="00FA1D7F"/>
    <w:rsid w:val="00FA2667"/>
    <w:rsid w:val="00FA2767"/>
    <w:rsid w:val="00FA2A3D"/>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75B"/>
    <w:rsid w:val="00FB6877"/>
    <w:rsid w:val="00FB6EB9"/>
    <w:rsid w:val="00FB71D9"/>
    <w:rsid w:val="00FB7271"/>
    <w:rsid w:val="00FB76D2"/>
    <w:rsid w:val="00FC08F9"/>
    <w:rsid w:val="00FC1517"/>
    <w:rsid w:val="00FC20C7"/>
    <w:rsid w:val="00FC23BF"/>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44D"/>
    <w:rsid w:val="00FD0C3E"/>
    <w:rsid w:val="00FD153A"/>
    <w:rsid w:val="00FD155C"/>
    <w:rsid w:val="00FD2023"/>
    <w:rsid w:val="00FD27D6"/>
    <w:rsid w:val="00FD4154"/>
    <w:rsid w:val="00FD496E"/>
    <w:rsid w:val="00FD67BA"/>
    <w:rsid w:val="00FE0B76"/>
    <w:rsid w:val="00FE15F5"/>
    <w:rsid w:val="00FE16DA"/>
    <w:rsid w:val="00FE18A8"/>
    <w:rsid w:val="00FE2D0A"/>
    <w:rsid w:val="00FE2E97"/>
    <w:rsid w:val="00FE3164"/>
    <w:rsid w:val="00FE3266"/>
    <w:rsid w:val="00FE3745"/>
    <w:rsid w:val="00FE3C08"/>
    <w:rsid w:val="00FE3C9C"/>
    <w:rsid w:val="00FE4346"/>
    <w:rsid w:val="00FE4DB5"/>
    <w:rsid w:val="00FE548B"/>
    <w:rsid w:val="00FE5DD9"/>
    <w:rsid w:val="00FE6192"/>
    <w:rsid w:val="00FE692E"/>
    <w:rsid w:val="00FE7C0F"/>
    <w:rsid w:val="00FF0149"/>
    <w:rsid w:val="00FF0F60"/>
    <w:rsid w:val="00FF1DA7"/>
    <w:rsid w:val="00FF3C91"/>
    <w:rsid w:val="00FF532F"/>
    <w:rsid w:val="00FF560E"/>
    <w:rsid w:val="00FF58B0"/>
    <w:rsid w:val="00FF6141"/>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1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6A10-92F0-451E-8039-4836D600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12</Pages>
  <Words>2088</Words>
  <Characters>11904</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34</cp:revision>
  <cp:lastPrinted>2018-02-08T00:53:00Z</cp:lastPrinted>
  <dcterms:created xsi:type="dcterms:W3CDTF">2018-01-11T05:16:00Z</dcterms:created>
  <dcterms:modified xsi:type="dcterms:W3CDTF">2018-02-08T01:03:00Z</dcterms:modified>
</cp:coreProperties>
</file>